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6AD8" w14:textId="2DC8A9DA" w:rsidR="001A641F" w:rsidRPr="001A641F" w:rsidRDefault="001A641F" w:rsidP="001A641F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1A641F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77F39169" wp14:editId="15B7230F">
            <wp:extent cx="6301740" cy="830580"/>
            <wp:effectExtent l="0" t="0" r="3810" b="7620"/>
            <wp:docPr id="48681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CA7D" w14:textId="77777777" w:rsidR="001A641F" w:rsidRPr="001A641F" w:rsidRDefault="001A641F" w:rsidP="001A641F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5B661E6F" w14:textId="3E4E35FB" w:rsidR="001A641F" w:rsidRPr="001A641F" w:rsidRDefault="001A641F" w:rsidP="001A641F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1A641F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</w:p>
    <w:p w14:paraId="630842F0" w14:textId="2201E8D7" w:rsidR="001A641F" w:rsidRPr="001A641F" w:rsidRDefault="001A641F" w:rsidP="001A641F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1A641F">
        <w:rPr>
          <w:rFonts w:ascii="Times New Roman" w:hAnsi="Times New Roman" w:cs="Times New Roman"/>
          <w:color w:val="17365D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17365D"/>
          <w:sz w:val="28"/>
          <w:szCs w:val="28"/>
        </w:rPr>
        <w:t>14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1A641F" w:rsidRPr="001A641F" w14:paraId="12BF8B54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4EFCE9E5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57A5E7EE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1A641F" w:rsidRPr="001A641F" w14:paraId="6CD2BBF0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0BE47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07C71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1A641F" w:rsidRPr="001A641F" w14:paraId="0A48107B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B80CB90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470E4A60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ROHAN P T / 192424112</w:t>
            </w:r>
          </w:p>
        </w:tc>
      </w:tr>
      <w:tr w:rsidR="001A641F" w:rsidRPr="001A641F" w14:paraId="53C646A6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FCBA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82E55" w14:textId="6FB230AA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08</w:t>
            </w:r>
            <w:r w:rsidRPr="001A641F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/10/2026</w:t>
            </w:r>
          </w:p>
        </w:tc>
      </w:tr>
    </w:tbl>
    <w:p w14:paraId="22BD486C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Aim</w:t>
      </w:r>
    </w:p>
    <w:p w14:paraId="529016EC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To analyze survey results analysis using the requested visualizations and dashboard views.</w:t>
      </w:r>
    </w:p>
    <w:p w14:paraId="7CCC44B5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Dataset</w:t>
      </w:r>
    </w:p>
    <w:p w14:paraId="4374BFF3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Survey Results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A1060C" w:rsidRPr="001A641F" w14:paraId="3B9A0674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70F4B234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Respondent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7665686D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Question_1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2B642166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Question_2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B620D03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Question_3</w:t>
            </w:r>
          </w:p>
        </w:tc>
      </w:tr>
      <w:tr w:rsidR="00A1060C" w:rsidRPr="001A641F" w14:paraId="17E0EEA2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EF66C3B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EA2CFF9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7117AAA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49BCBA8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A1060C" w:rsidRPr="001A641F" w14:paraId="0643ECEE" w14:textId="77777777">
        <w:trPr>
          <w:jc w:val="center"/>
        </w:trPr>
        <w:tc>
          <w:tcPr>
            <w:tcW w:w="2531" w:type="dxa"/>
            <w:vAlign w:val="center"/>
          </w:tcPr>
          <w:p w14:paraId="2B2F8768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596A705B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vAlign w:val="center"/>
          </w:tcPr>
          <w:p w14:paraId="63652926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vAlign w:val="center"/>
          </w:tcPr>
          <w:p w14:paraId="3AE88BB2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A1060C" w:rsidRPr="001A641F" w14:paraId="484E7A02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6E521F3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F547005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55A5CAF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6A2A2DB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05AB7F63" w14:textId="5979A8A9" w:rsidR="00A1060C" w:rsidRPr="001A641F" w:rsidRDefault="00A1060C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1F42B89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br w:type="page"/>
      </w:r>
    </w:p>
    <w:p w14:paraId="5DAFE7C5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 w:rsidRPr="001A641F">
        <w:rPr>
          <w:rFonts w:ascii="Times New Roman" w:hAnsi="Times New Roman" w:cs="Times New Roman"/>
          <w:sz w:val="28"/>
        </w:rPr>
        <w:lastRenderedPageBreak/>
        <w:t>R Data Setup</w:t>
      </w:r>
    </w:p>
    <w:p w14:paraId="405B60E2" w14:textId="77777777" w:rsidR="00A1060C" w:rsidRPr="001A641F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CA0A2A9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7B3CEC7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98CD7BC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Respondent = c(1, 2, 3),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Question_1 = c("A", "B", "C"),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Question_2 = c("B", "A", "A"),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Question_3 = c("C", "D", "B")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6B48484D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8DDAAF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br w:type="page"/>
      </w:r>
    </w:p>
    <w:p w14:paraId="0E0B4EA2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 w:rsidRPr="001A641F">
        <w:rPr>
          <w:rFonts w:ascii="Times New Roman" w:hAnsi="Times New Roman" w:cs="Times New Roman"/>
          <w:sz w:val="28"/>
        </w:rPr>
        <w:lastRenderedPageBreak/>
        <w:t>PROGRAM 1: Question 1 Stacked Responses</w:t>
      </w:r>
    </w:p>
    <w:p w14:paraId="62D4554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Create a stacked bar chart displaying the answer distribution for Question 1.</w:t>
      </w:r>
    </w:p>
    <w:p w14:paraId="06D82FA8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21FD1AA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A8EF9D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table(factor(dat$Question_1, levels=c("A","B","C","D")))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barplot(matrix(counts,nrow=1), col=rainbow(4), legend=TRUE, xlab="Question", ylab="Respondents", main="Question 1 Response Distribution")</w:t>
            </w:r>
          </w:p>
        </w:tc>
      </w:tr>
    </w:tbl>
    <w:p w14:paraId="05F335A2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5D4298" w14:textId="2A12342D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68754C" wp14:editId="582A220C">
            <wp:extent cx="6428105" cy="3614420"/>
            <wp:effectExtent l="0" t="0" r="0" b="5080"/>
            <wp:docPr id="146209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3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1F6C" w14:textId="77777777" w:rsidR="001A641F" w:rsidRDefault="001A641F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AD0AAA5" w14:textId="63691AB9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color w:val="5A6470"/>
          <w:sz w:val="28"/>
          <w:szCs w:val="28"/>
        </w:rPr>
        <w:t>Output 1: Question 1 Stacked Responses</w:t>
      </w:r>
    </w:p>
    <w:p w14:paraId="27AB6362" w14:textId="77777777" w:rsidR="001A641F" w:rsidRDefault="001A641F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22F4538" w14:textId="0EEFFC36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A641F">
        <w:rPr>
          <w:rFonts w:ascii="Times New Roman" w:hAnsi="Times New Roman" w:cs="Times New Roman"/>
          <w:sz w:val="28"/>
          <w:szCs w:val="28"/>
        </w:rPr>
        <w:t>Question 1 has one response each for A, B, and C.</w:t>
      </w:r>
    </w:p>
    <w:p w14:paraId="1A7F67E9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br w:type="page"/>
      </w:r>
    </w:p>
    <w:p w14:paraId="24C22525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 w:rsidRPr="001A641F">
        <w:rPr>
          <w:rFonts w:ascii="Times New Roman" w:hAnsi="Times New Roman" w:cs="Times New Roman"/>
          <w:sz w:val="28"/>
        </w:rPr>
        <w:lastRenderedPageBreak/>
        <w:t>PROGRAM 2: Radar Chart of Response Patterns</w:t>
      </w:r>
    </w:p>
    <w:p w14:paraId="4717CB91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Create a radar chart showing the overall response pattern across all three questions.</w:t>
      </w:r>
    </w:p>
    <w:p w14:paraId="76E94C52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7EC3DE2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F21CD0A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library(fmsb)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counts &lt;- rbind(c(1,1,0), c(1,1,1), c(1,0,1), c(0,1,0))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colnames(counts) &lt;- c("Question 1","Question 2","Question 3")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radarchart(rbind(max=c(2,2,2), min=c(0,0,0), counts), axistype=1, title="Response Pattern by Answer")</w:t>
            </w:r>
          </w:p>
        </w:tc>
      </w:tr>
    </w:tbl>
    <w:p w14:paraId="3B2EA988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2A89C5" w14:textId="7A13C75E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D469BE" wp14:editId="79024A36">
            <wp:extent cx="6428105" cy="3596640"/>
            <wp:effectExtent l="0" t="0" r="0" b="3810"/>
            <wp:docPr id="35173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30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095B" w14:textId="77777777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color w:val="5A6470"/>
          <w:sz w:val="28"/>
          <w:szCs w:val="28"/>
        </w:rPr>
        <w:t>Output 2: Radar Chart of Response Patterns</w:t>
      </w:r>
    </w:p>
    <w:p w14:paraId="4717CA24" w14:textId="77777777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A641F">
        <w:rPr>
          <w:rFonts w:ascii="Times New Roman" w:hAnsi="Times New Roman" w:cs="Times New Roman"/>
          <w:sz w:val="28"/>
          <w:szCs w:val="28"/>
        </w:rPr>
        <w:t>Answer B appears once in each question; Answer D appears only in Question 3.</w:t>
      </w:r>
    </w:p>
    <w:p w14:paraId="76B297FF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br w:type="page"/>
      </w:r>
    </w:p>
    <w:p w14:paraId="3C7E186F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 w:rsidRPr="001A641F">
        <w:rPr>
          <w:rFonts w:ascii="Times New Roman" w:hAnsi="Times New Roman" w:cs="Times New Roman"/>
          <w:sz w:val="28"/>
        </w:rPr>
        <w:lastRenderedPageBreak/>
        <w:t>PROGRAM 3: Survey Results Table</w:t>
      </w:r>
    </w:p>
    <w:p w14:paraId="4C7C2B79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Display each respondent's answers in a labeled table.</w:t>
      </w:r>
    </w:p>
    <w:p w14:paraId="529C8FEE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5564B8E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B4A8888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14163430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DCC6BE" w14:textId="5CCCE739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CF6C2B" wp14:editId="2078FF9E">
            <wp:extent cx="6428105" cy="3601085"/>
            <wp:effectExtent l="0" t="0" r="0" b="0"/>
            <wp:docPr id="3573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3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90EB" w14:textId="77777777" w:rsidR="001A641F" w:rsidRDefault="001A641F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5AC12E6E" w14:textId="5CF31BB3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color w:val="5A6470"/>
          <w:sz w:val="28"/>
          <w:szCs w:val="28"/>
        </w:rPr>
        <w:t>Output 3: Survey Results Table</w:t>
      </w:r>
    </w:p>
    <w:p w14:paraId="4C5EEF88" w14:textId="77777777" w:rsidR="001A641F" w:rsidRDefault="001A641F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01F0FC5" w14:textId="7A1680FA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A641F">
        <w:rPr>
          <w:rFonts w:ascii="Times New Roman" w:hAnsi="Times New Roman" w:cs="Times New Roman"/>
          <w:sz w:val="28"/>
          <w:szCs w:val="28"/>
        </w:rPr>
        <w:t>The table contains the three respondent records and all question answers.</w:t>
      </w:r>
    </w:p>
    <w:p w14:paraId="02ACE24B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br w:type="page"/>
      </w:r>
    </w:p>
    <w:p w14:paraId="3D721609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 w:rsidRPr="001A641F">
        <w:rPr>
          <w:rFonts w:ascii="Times New Roman" w:hAnsi="Times New Roman" w:cs="Times New Roman"/>
          <w:sz w:val="28"/>
        </w:rPr>
        <w:lastRenderedPageBreak/>
        <w:t>PROGRAM 4: Survey Results Dashboard</w:t>
      </w:r>
    </w:p>
    <w:p w14:paraId="5CC4395A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Build a Tableau dashboard combining the Question 1 stacked bar, response radar chart, and survey table.</w:t>
      </w:r>
    </w:p>
    <w:p w14:paraId="6ED9199E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5FAF840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9B8C021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survey results table.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stacked bar view of Question_1 response counts.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Pivot the three question columns to Question and Answer fields before creating the response-pattern view.</w:t>
            </w:r>
            <w:r w:rsidRPr="001A641F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a respondent table and combine the views on a dashboard.</w:t>
            </w:r>
          </w:p>
        </w:tc>
      </w:tr>
    </w:tbl>
    <w:p w14:paraId="6B692323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75D5B3" w14:textId="1F95092C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DB002" wp14:editId="43E161DC">
            <wp:extent cx="6428105" cy="3601085"/>
            <wp:effectExtent l="0" t="0" r="0" b="0"/>
            <wp:docPr id="30539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01BB" w14:textId="77777777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color w:val="5A6470"/>
          <w:sz w:val="28"/>
          <w:szCs w:val="28"/>
        </w:rPr>
        <w:t>Output 4: Survey Results Dashboard</w:t>
      </w:r>
    </w:p>
    <w:p w14:paraId="73132445" w14:textId="77777777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A641F">
        <w:rPr>
          <w:rFonts w:ascii="Times New Roman" w:hAnsi="Times New Roman" w:cs="Times New Roman"/>
          <w:sz w:val="28"/>
          <w:szCs w:val="28"/>
        </w:rPr>
        <w:t>The preview combines the Question 1 distribution with the all-question response pattern and respondent details.</w:t>
      </w:r>
    </w:p>
    <w:p w14:paraId="406353E4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br w:type="page"/>
      </w:r>
    </w:p>
    <w:p w14:paraId="3D96302A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5C28909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30FE693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40D7A1C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34123C72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3AA5A4B3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Result</w:t>
      </w:r>
    </w:p>
    <w:p w14:paraId="7FAC453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The requested charts and dashboard views for Set 14 were prepared from the displayed dataset. Outputs include labels, short observations, and code or dashboard construction steps.</w:t>
      </w:r>
    </w:p>
    <w:p w14:paraId="0EE80ED3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Key Functions Used</w:t>
      </w:r>
    </w:p>
    <w:p w14:paraId="778D5ED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 w:rsidRPr="001A641F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A1060C" w:rsidRPr="001A641F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7734F" w14:textId="77777777" w:rsidR="00554A28" w:rsidRDefault="00554A28">
      <w:pPr>
        <w:spacing w:after="0" w:line="240" w:lineRule="auto"/>
      </w:pPr>
      <w:r>
        <w:separator/>
      </w:r>
    </w:p>
  </w:endnote>
  <w:endnote w:type="continuationSeparator" w:id="0">
    <w:p w14:paraId="53762464" w14:textId="77777777" w:rsidR="00554A28" w:rsidRDefault="00554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79FC" w14:textId="46B635A8" w:rsidR="00A1060C" w:rsidRDefault="00A1060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63C9" w14:textId="77777777" w:rsidR="00554A28" w:rsidRDefault="00554A28">
      <w:pPr>
        <w:spacing w:after="0" w:line="240" w:lineRule="auto"/>
      </w:pPr>
      <w:r>
        <w:separator/>
      </w:r>
    </w:p>
  </w:footnote>
  <w:footnote w:type="continuationSeparator" w:id="0">
    <w:p w14:paraId="0241D477" w14:textId="77777777" w:rsidR="00554A28" w:rsidRDefault="00554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297565">
    <w:abstractNumId w:val="8"/>
  </w:num>
  <w:num w:numId="2" w16cid:durableId="935098020">
    <w:abstractNumId w:val="6"/>
  </w:num>
  <w:num w:numId="3" w16cid:durableId="971865870">
    <w:abstractNumId w:val="5"/>
  </w:num>
  <w:num w:numId="4" w16cid:durableId="619184438">
    <w:abstractNumId w:val="4"/>
  </w:num>
  <w:num w:numId="5" w16cid:durableId="1735425083">
    <w:abstractNumId w:val="7"/>
  </w:num>
  <w:num w:numId="6" w16cid:durableId="291253406">
    <w:abstractNumId w:val="3"/>
  </w:num>
  <w:num w:numId="7" w16cid:durableId="971786665">
    <w:abstractNumId w:val="2"/>
  </w:num>
  <w:num w:numId="8" w16cid:durableId="107043318">
    <w:abstractNumId w:val="1"/>
  </w:num>
  <w:num w:numId="9" w16cid:durableId="163409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41F"/>
    <w:rsid w:val="0029639D"/>
    <w:rsid w:val="00326F90"/>
    <w:rsid w:val="00554A28"/>
    <w:rsid w:val="00A1060C"/>
    <w:rsid w:val="00AA1D8D"/>
    <w:rsid w:val="00B346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FF40F"/>
  <w14:defaultImageDpi w14:val="300"/>
  <w15:docId w15:val="{93439C57-4CB3-4C9B-B148-316AB56C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2026-10-08T07:24:00Z</dcterms:modified>
  <cp:category/>
</cp:coreProperties>
</file>