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B988" w14:textId="77777777" w:rsidR="00CF7E7B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298A1D" wp14:editId="45A450B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D9E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983BFDD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A567451" w14:textId="57C04C94" w:rsidR="00CF7E7B" w:rsidRDefault="00CF7E7B" w:rsidP="00CF7E7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2: Customer Feedback Analysis</w:t>
      </w:r>
    </w:p>
    <w:p w14:paraId="2E151A4B" w14:textId="77777777" w:rsidR="00CF7E7B" w:rsidRPr="008201DD" w:rsidRDefault="00CF7E7B" w:rsidP="00CF7E7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CF7E7B" w:rsidRPr="008201DD" w14:paraId="69F86B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1B913C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3896A7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CF7E7B" w:rsidRPr="008201DD" w14:paraId="19174648" w14:textId="77777777" w:rsidTr="00F3243D">
        <w:trPr>
          <w:jc w:val="center"/>
        </w:trPr>
        <w:tc>
          <w:tcPr>
            <w:tcW w:w="5061" w:type="dxa"/>
            <w:vAlign w:val="center"/>
          </w:tcPr>
          <w:p w14:paraId="7A315D2B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2D03893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CF7E7B" w:rsidRPr="008201DD" w14:paraId="4C524D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CEFFAB2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D713D88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CF7E7B" w:rsidRPr="008201DD" w14:paraId="4AEA9A2D" w14:textId="77777777" w:rsidTr="00F3243D">
        <w:trPr>
          <w:jc w:val="center"/>
        </w:trPr>
        <w:tc>
          <w:tcPr>
            <w:tcW w:w="5061" w:type="dxa"/>
            <w:vAlign w:val="center"/>
          </w:tcPr>
          <w:p w14:paraId="0C645E8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18AF521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37ECE5" w14:textId="77777777" w:rsidR="00CF7E7B" w:rsidRDefault="00CF7E7B">
      <w:pPr>
        <w:pStyle w:val="Heading2"/>
      </w:pPr>
    </w:p>
    <w:p w14:paraId="1577C92A" w14:textId="170D3F09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Aim</w:t>
      </w:r>
    </w:p>
    <w:p w14:paraId="2F6CFC3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To analyze customer feedback analysis using the requested visualizations and dashboard views.</w:t>
      </w:r>
    </w:p>
    <w:p w14:paraId="0315A1E8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Dataset</w:t>
      </w:r>
    </w:p>
    <w:p w14:paraId="6FF0EA6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1470E" w:rsidRPr="00CF7E7B" w14:paraId="01B971F9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085DDA00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380F55D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551AF9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Satisfaction_Score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9C97C7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Age_Group</w:t>
            </w:r>
          </w:p>
        </w:tc>
      </w:tr>
      <w:tr w:rsidR="0051470E" w:rsidRPr="00CF7E7B" w14:paraId="6C834FB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2561787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BD1671D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B6DC8E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DC1526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2B5E7ACF" w14:textId="77777777">
        <w:trPr>
          <w:jc w:val="center"/>
        </w:trPr>
        <w:tc>
          <w:tcPr>
            <w:tcW w:w="2531" w:type="dxa"/>
            <w:vAlign w:val="center"/>
          </w:tcPr>
          <w:p w14:paraId="0496544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31" w:type="dxa"/>
            <w:vAlign w:val="center"/>
          </w:tcPr>
          <w:p w14:paraId="162C338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31" w:type="dxa"/>
            <w:vAlign w:val="center"/>
          </w:tcPr>
          <w:p w14:paraId="38C1DF6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vAlign w:val="center"/>
          </w:tcPr>
          <w:p w14:paraId="00A3EA41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53732D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629A1DB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D728B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E51F40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90C3AC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  <w:tr w:rsidR="0051470E" w:rsidRPr="00CF7E7B" w14:paraId="11D3E3A0" w14:textId="77777777">
        <w:trPr>
          <w:jc w:val="center"/>
        </w:trPr>
        <w:tc>
          <w:tcPr>
            <w:tcW w:w="2531" w:type="dxa"/>
            <w:vAlign w:val="center"/>
          </w:tcPr>
          <w:p w14:paraId="01A64072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6202FCD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531" w:type="dxa"/>
            <w:vAlign w:val="center"/>
          </w:tcPr>
          <w:p w14:paraId="27AA195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439A4EF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1B20E00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8D023B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3F67B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1E0051A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A3080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</w:tbl>
    <w:p w14:paraId="0BD7427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37FD71A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F4728E5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2BB525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D084AA6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2CEBA5E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15BE784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DE4C45C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FED2A9C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588894F0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1: Histogram of Customer Ages</w:t>
      </w:r>
    </w:p>
    <w:p w14:paraId="0AC6951B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histogram of customer ages.</w:t>
      </w:r>
    </w:p>
    <w:p w14:paraId="7F52DF15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5C8CED1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E27A81" w14:textId="7882796E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29452443" w14:textId="5F86CFE5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hist(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col="skyblue3", border="white",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="Age (years)", main="Customer Age Distribution")</w:t>
            </w:r>
          </w:p>
        </w:tc>
      </w:tr>
    </w:tbl>
    <w:p w14:paraId="25706186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6E5CD1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5A272C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97BF4" wp14:editId="383524A5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A67E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1: Histogram of Customer Ages</w:t>
      </w:r>
    </w:p>
    <w:p w14:paraId="7F08EBA3" w14:textId="2DEB74ED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000000"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="00000000" w:rsidRPr="00CF7E7B">
        <w:rPr>
          <w:rFonts w:ascii="Times New Roman" w:hAnsi="Times New Roman" w:cs="Times New Roman"/>
          <w:sz w:val="24"/>
          <w:szCs w:val="24"/>
        </w:rPr>
        <w:t>The five customers range from age 25 to 40, with most observations in the 25-30 range.</w:t>
      </w:r>
    </w:p>
    <w:p w14:paraId="1444D171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F238E08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2: Pie Chart of Satisfaction Scores</w:t>
      </w:r>
    </w:p>
    <w:p w14:paraId="020C824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pie chart showing the distribution of satisfaction scores.</w:t>
      </w:r>
    </w:p>
    <w:p w14:paraId="34EFA30F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2EB10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A06956" w14:textId="1FF5C7C9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684F3D2F" w14:textId="4A1235A2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pie(table(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main="Customer Satisfaction Scores", col=rainbow(length(unique(dat$Satisfaction_Score))))</w:t>
            </w:r>
          </w:p>
        </w:tc>
      </w:tr>
    </w:tbl>
    <w:p w14:paraId="4EE63727" w14:textId="77777777" w:rsidR="0051470E" w:rsidRPr="00CF7E7B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DEB5C5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BA215" wp14:editId="4415FF28">
            <wp:extent cx="5806440" cy="6115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4845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2: Pie Chart of Satisfaction Scores</w:t>
      </w:r>
    </w:p>
    <w:p w14:paraId="1430129C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5F1142BA" w14:textId="3CF16803" w:rsidR="0051470E" w:rsidRPr="00CF7E7B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Scores 4 and 5 are the most frequent ratings; score 3 occurs once.</w:t>
      </w:r>
    </w:p>
    <w:p w14:paraId="3439B43C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4C43365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3: Stacked Bar Chart by Age Group</w:t>
      </w:r>
    </w:p>
    <w:p w14:paraId="15F47C1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Build a stacked bar chart showing satisfaction-score counts by age group.</w:t>
      </w:r>
    </w:p>
    <w:p w14:paraId="5F4A36E1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D4B09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E7AF81" w14:textId="69449352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3D28477B" w14:textId="25BE419B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table(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(t(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col=rainbow(ncol(age_score)), legend=TRUE, xlab="Age group", ylab="Customer count", main="Satisfaction Scores by Age Group")</w:t>
            </w:r>
          </w:p>
        </w:tc>
      </w:tr>
    </w:tbl>
    <w:p w14:paraId="52AC1F33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13DF22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35BA2D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A8138" wp14:editId="316BF31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113D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3: Stacked Bar Chart by Age Group</w:t>
      </w:r>
    </w:p>
    <w:p w14:paraId="0B471291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86102D" w14:textId="4D63DDF6" w:rsidR="0051470E" w:rsidRPr="00CF7E7B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The 18-30 group contains three customers with scores 4 or 5; the 31-40 group contains scores 3 and 5.</w:t>
      </w:r>
    </w:p>
    <w:p w14:paraId="52275EF8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4B733B04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4: Word Cloud of Customer Sentiments</w:t>
      </w:r>
    </w:p>
    <w:p w14:paraId="1EABEA03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word cloud from open-ended customer feedback to identify common sentiments.</w:t>
      </w:r>
    </w:p>
    <w:p w14:paraId="443D3B99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13D883F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CF55B1" w14:textId="44171B4D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7C24337F" w14:textId="4AC507F6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install.packages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("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") # run once if needed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library(wordcloud)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words=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"helpful", "easy", "support", "satisfied", "friendly", "quick", "clear", "reliable"), freq=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10, 8, 7, 6, 5, 4, 3, 3), colors=c("#276B9A","#1D8790","#E68A36","#8B6BB1"),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random.order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=FALSE)</w:t>
            </w:r>
          </w:p>
        </w:tc>
      </w:tr>
    </w:tbl>
    <w:p w14:paraId="744AE202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92EB3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FCB86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9D0F0" wp14:editId="31B14C46">
            <wp:extent cx="5806440" cy="3156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85A8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4: Word Cloud of Customer Sentiments</w:t>
      </w:r>
    </w:p>
    <w:p w14:paraId="30B75DCA" w14:textId="56716650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000000"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="00000000" w:rsidRPr="00CF7E7B">
        <w:rPr>
          <w:rFonts w:ascii="Times New Roman" w:hAnsi="Times New Roman" w:cs="Times New Roman"/>
          <w:sz w:val="24"/>
          <w:szCs w:val="24"/>
        </w:rPr>
        <w:t>The displayed terms illustrate the intended word-cloud output. No open-ended feedback text was included in the source data.</w:t>
      </w:r>
    </w:p>
    <w:p w14:paraId="0595ED7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63C3DB53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lastRenderedPageBreak/>
        <w:t>Procedure</w:t>
      </w:r>
    </w:p>
    <w:p w14:paraId="6BC1EAF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1. Review the dataset table and confirm any illustrative fields noted in the record.</w:t>
      </w:r>
    </w:p>
    <w:p w14:paraId="09603AE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2. Run the R setup block once, then run the requested program code.</w:t>
      </w:r>
    </w:p>
    <w:p w14:paraId="4BC0B836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3. Compare the output screenshot with the observation and replace illustrative values when actual data is available.</w:t>
      </w:r>
    </w:p>
    <w:p w14:paraId="3B67D8F8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4. For Tableau tasks, connect to the displayed data and follow the dashboard build steps.</w:t>
      </w:r>
    </w:p>
    <w:p w14:paraId="19FB6468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Result</w:t>
      </w:r>
    </w:p>
    <w:p w14:paraId="5C47BA1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The requested charts and dashboard views for Set 2 were prepared from the displayed dataset. Outputs include labels, short observations, and code or dashboard construction steps.</w:t>
      </w:r>
    </w:p>
    <w:p w14:paraId="46BB6CDC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Key Functions Used</w:t>
      </w:r>
    </w:p>
    <w:p w14:paraId="1F4BFF9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F7E7B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boxplot(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>).</w:t>
      </w:r>
    </w:p>
    <w:sectPr w:rsidR="0051470E" w:rsidRPr="00CF7E7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1249" w14:textId="77777777" w:rsidR="00EC539F" w:rsidRDefault="00EC539F">
      <w:pPr>
        <w:spacing w:after="0" w:line="240" w:lineRule="auto"/>
      </w:pPr>
      <w:r>
        <w:separator/>
      </w:r>
    </w:p>
  </w:endnote>
  <w:endnote w:type="continuationSeparator" w:id="0">
    <w:p w14:paraId="3259BB7D" w14:textId="77777777" w:rsidR="00EC539F" w:rsidRDefault="00EC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D6E6" w14:textId="1DC4A72F" w:rsidR="0051470E" w:rsidRDefault="005147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11FE" w14:textId="77777777" w:rsidR="00EC539F" w:rsidRDefault="00EC539F">
      <w:pPr>
        <w:spacing w:after="0" w:line="240" w:lineRule="auto"/>
      </w:pPr>
      <w:r>
        <w:separator/>
      </w:r>
    </w:p>
  </w:footnote>
  <w:footnote w:type="continuationSeparator" w:id="0">
    <w:p w14:paraId="1F597288" w14:textId="77777777" w:rsidR="00EC539F" w:rsidRDefault="00EC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121831">
    <w:abstractNumId w:val="8"/>
  </w:num>
  <w:num w:numId="2" w16cid:durableId="1784569189">
    <w:abstractNumId w:val="6"/>
  </w:num>
  <w:num w:numId="3" w16cid:durableId="998269356">
    <w:abstractNumId w:val="5"/>
  </w:num>
  <w:num w:numId="4" w16cid:durableId="988678626">
    <w:abstractNumId w:val="4"/>
  </w:num>
  <w:num w:numId="5" w16cid:durableId="481852701">
    <w:abstractNumId w:val="7"/>
  </w:num>
  <w:num w:numId="6" w16cid:durableId="1631549406">
    <w:abstractNumId w:val="3"/>
  </w:num>
  <w:num w:numId="7" w16cid:durableId="1520894901">
    <w:abstractNumId w:val="2"/>
  </w:num>
  <w:num w:numId="8" w16cid:durableId="1678465353">
    <w:abstractNumId w:val="1"/>
  </w:num>
  <w:num w:numId="9" w16cid:durableId="116643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BB3"/>
    <w:rsid w:val="0051470E"/>
    <w:rsid w:val="00AA1D8D"/>
    <w:rsid w:val="00B47730"/>
    <w:rsid w:val="00CB0664"/>
    <w:rsid w:val="00CF7E7B"/>
    <w:rsid w:val="00EC5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3D088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2026-10-03T04:37:00Z</dcterms:modified>
  <cp:category/>
</cp:coreProperties>
</file>