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661A" w14:textId="5263FD87" w:rsidR="005665A9" w:rsidRDefault="002210BD">
      <w:pPr>
        <w:rPr>
          <w:sz w:val="36"/>
          <w:szCs w:val="36"/>
        </w:rPr>
      </w:pPr>
      <w:r>
        <w:rPr>
          <w:sz w:val="36"/>
          <w:szCs w:val="36"/>
        </w:rPr>
        <w:t>CHAPTER 7 – CONSUMING REST SERVICES</w:t>
      </w:r>
    </w:p>
    <w:p w14:paraId="61020CDE" w14:textId="557C2022" w:rsidR="002210BD" w:rsidRDefault="002210BD" w:rsidP="002210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spring application can consume REST API WITH:</w:t>
      </w:r>
    </w:p>
    <w:p w14:paraId="15E9A6A6" w14:textId="0A130ACA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</w:p>
    <w:p w14:paraId="17919850" w14:textId="0A6A5CBA" w:rsidR="002210BD" w:rsidRDefault="002210BD" w:rsidP="002210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straightforwared</w:t>
      </w:r>
      <w:proofErr w:type="spellEnd"/>
      <w:r>
        <w:rPr>
          <w:sz w:val="28"/>
          <w:szCs w:val="28"/>
        </w:rPr>
        <w:t xml:space="preserve"> synchronous REST client provided by the core spring framework</w:t>
      </w:r>
    </w:p>
    <w:p w14:paraId="5BE90DF5" w14:textId="2D73FAED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Traverson</w:t>
      </w:r>
      <w:proofErr w:type="spellEnd"/>
    </w:p>
    <w:p w14:paraId="556E2825" w14:textId="535629F0" w:rsidR="002210BD" w:rsidRDefault="002210BD" w:rsidP="002210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hyperlink-aware, synchronous REST client provided by spring HATEOAS. </w:t>
      </w:r>
    </w:p>
    <w:p w14:paraId="05F0C42D" w14:textId="2B93C65D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WebClient</w:t>
      </w:r>
      <w:proofErr w:type="spellEnd"/>
    </w:p>
    <w:p w14:paraId="5F2DA005" w14:textId="0FAF7B2C" w:rsidR="002210BD" w:rsidRDefault="002210BD" w:rsidP="002210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reactive, asynchronous REST client introduced in spring 5.</w:t>
      </w:r>
    </w:p>
    <w:p w14:paraId="5A150EFD" w14:textId="046CFD63" w:rsidR="002210BD" w:rsidRDefault="002210BD" w:rsidP="002210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7.1 CONSUMING REST ENDPOINT WITH RESTTEMPLATE</w:t>
      </w:r>
    </w:p>
    <w:p w14:paraId="644170F1" w14:textId="4F236630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frees you </w:t>
      </w:r>
      <w:proofErr w:type="gramStart"/>
      <w:r>
        <w:rPr>
          <w:sz w:val="28"/>
          <w:szCs w:val="28"/>
        </w:rPr>
        <w:t>from  dealing</w:t>
      </w:r>
      <w:proofErr w:type="gramEnd"/>
      <w:r>
        <w:rPr>
          <w:sz w:val="28"/>
          <w:szCs w:val="28"/>
        </w:rPr>
        <w:t xml:space="preserve"> with the tedium of consuming REST resources</w:t>
      </w:r>
    </w:p>
    <w:p w14:paraId="1C1417C8" w14:textId="2B9593B6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12 most important REST operations </w:t>
      </w:r>
      <w:proofErr w:type="gramStart"/>
      <w:r>
        <w:rPr>
          <w:sz w:val="28"/>
          <w:szCs w:val="28"/>
        </w:rPr>
        <w:t>are :</w:t>
      </w:r>
      <w:proofErr w:type="gramEnd"/>
    </w:p>
    <w:p w14:paraId="24507E57" w14:textId="0C0FAA1F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FFE1198" wp14:editId="71038A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EFC" w14:textId="22B3BB06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9F942" wp14:editId="703240F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996" w14:textId="10F85057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use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you need to either create and instance at the point you need it like this:</w:t>
      </w:r>
    </w:p>
    <w:p w14:paraId="212EC9F0" w14:textId="1AFE1C5C" w:rsidR="002210BD" w:rsidRPr="002210BD" w:rsidRDefault="002210BD" w:rsidP="002210BD">
      <w:pPr>
        <w:ind w:left="1440"/>
        <w:rPr>
          <w:sz w:val="28"/>
          <w:szCs w:val="28"/>
        </w:rPr>
      </w:pPr>
      <w:proofErr w:type="spellStart"/>
      <w:r>
        <w:t>RestTemplate</w:t>
      </w:r>
      <w:proofErr w:type="spellEnd"/>
      <w:r>
        <w:t xml:space="preserve"> rest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263D1917" w14:textId="40146180" w:rsidR="002210BD" w:rsidRDefault="002210BD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Or, you can declare it as a bean and inject it where you need it:</w:t>
      </w:r>
    </w:p>
    <w:p w14:paraId="1DED6BE2" w14:textId="77777777" w:rsidR="002210BD" w:rsidRDefault="002210BD" w:rsidP="002210BD">
      <w:pPr>
        <w:ind w:left="720" w:firstLine="720"/>
      </w:pPr>
      <w:r>
        <w:t xml:space="preserve">@Bean </w:t>
      </w:r>
    </w:p>
    <w:p w14:paraId="021E0261" w14:textId="77777777" w:rsidR="002210BD" w:rsidRDefault="002210BD" w:rsidP="002210BD">
      <w:pPr>
        <w:ind w:left="720" w:firstLine="720"/>
      </w:pPr>
      <w:r>
        <w:t xml:space="preserve">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 xml:space="preserve">) { </w:t>
      </w:r>
    </w:p>
    <w:p w14:paraId="4ECAB2F9" w14:textId="77777777" w:rsidR="002210BD" w:rsidRDefault="002210BD" w:rsidP="002210BD">
      <w:pPr>
        <w:ind w:left="1440" w:firstLine="720"/>
      </w:pPr>
      <w:r>
        <w:t xml:space="preserve">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68ED4F61" w14:textId="544DFC08" w:rsidR="002210BD" w:rsidRPr="002210BD" w:rsidRDefault="002210BD" w:rsidP="002210BD">
      <w:pPr>
        <w:ind w:left="1440"/>
        <w:rPr>
          <w:sz w:val="28"/>
          <w:szCs w:val="28"/>
        </w:rPr>
      </w:pPr>
      <w:r>
        <w:t xml:space="preserve"> }</w:t>
      </w:r>
    </w:p>
    <w:p w14:paraId="57AA6C94" w14:textId="19005E1E" w:rsidR="002210BD" w:rsidRDefault="00AA5AF9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 4 primary </w:t>
      </w:r>
      <w:proofErr w:type="spellStart"/>
      <w:r>
        <w:rPr>
          <w:sz w:val="28"/>
          <w:szCs w:val="28"/>
        </w:rPr>
        <w:t>methos</w:t>
      </w:r>
      <w:proofErr w:type="spellEnd"/>
      <w:r>
        <w:rPr>
          <w:sz w:val="28"/>
          <w:szCs w:val="28"/>
        </w:rPr>
        <w:t>: GET, PUT, DELETE, POST</w:t>
      </w:r>
    </w:p>
    <w:p w14:paraId="3E277140" w14:textId="0A446876" w:rsidR="00AA5AF9" w:rsidRDefault="00AA5AF9" w:rsidP="002210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7.1.1 GETTING RESOURCES:</w:t>
      </w:r>
    </w:p>
    <w:p w14:paraId="7D6822C6" w14:textId="56A18C48" w:rsidR="00AA5AF9" w:rsidRDefault="00AA5AF9" w:rsidP="00AA5A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getForObject</w:t>
      </w:r>
      <w:proofErr w:type="spellEnd"/>
    </w:p>
    <w:p w14:paraId="4EAB57F5" w14:textId="19D1D756" w:rsidR="00AA5AF9" w:rsidRDefault="00AA5AF9" w:rsidP="00AA5AF9">
      <w:pPr>
        <w:pStyle w:val="ListParagraph"/>
        <w:numPr>
          <w:ilvl w:val="2"/>
          <w:numId w:val="1"/>
        </w:numPr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Suppose you want to fetch an ingredient from the Taco cloud API by its id. </w:t>
      </w:r>
    </w:p>
    <w:p w14:paraId="471E0087" w14:textId="686CDF95" w:rsidR="00AA5AF9" w:rsidRDefault="00AA5AF9" w:rsidP="00AA5AF9">
      <w:pPr>
        <w:pStyle w:val="ListParagraph"/>
        <w:numPr>
          <w:ilvl w:val="2"/>
          <w:numId w:val="1"/>
        </w:numPr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Assuming API isn’t HATEOAS enable, you can use </w:t>
      </w:r>
      <w:proofErr w:type="spellStart"/>
      <w:proofErr w:type="gramStart"/>
      <w:r>
        <w:rPr>
          <w:sz w:val="28"/>
          <w:szCs w:val="28"/>
        </w:rPr>
        <w:t>getForObject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to get the ingredient</w:t>
      </w:r>
    </w:p>
    <w:p w14:paraId="33CA4AF8" w14:textId="72359928" w:rsidR="00AA5AF9" w:rsidRPr="00AA5AF9" w:rsidRDefault="00AA5AF9" w:rsidP="00AA5AF9">
      <w:pPr>
        <w:ind w:left="2520"/>
      </w:pPr>
      <w:r w:rsidRPr="00AA5AF9">
        <w:t xml:space="preserve">Public Ingredient </w:t>
      </w:r>
      <w:proofErr w:type="spellStart"/>
      <w:proofErr w:type="gramStart"/>
      <w:r w:rsidRPr="00AA5AF9">
        <w:t>getIngredientById</w:t>
      </w:r>
      <w:proofErr w:type="spellEnd"/>
      <w:r w:rsidRPr="00AA5AF9">
        <w:t>(</w:t>
      </w:r>
      <w:proofErr w:type="gramEnd"/>
      <w:r w:rsidRPr="00AA5AF9">
        <w:t xml:space="preserve">String </w:t>
      </w:r>
      <w:proofErr w:type="spellStart"/>
      <w:r w:rsidRPr="00AA5AF9">
        <w:t>ingredientId</w:t>
      </w:r>
      <w:proofErr w:type="spellEnd"/>
      <w:r w:rsidRPr="00AA5AF9">
        <w:t>){</w:t>
      </w:r>
    </w:p>
    <w:p w14:paraId="6E48549A" w14:textId="77777777" w:rsidR="00AA5AF9" w:rsidRDefault="00AA5AF9" w:rsidP="00AA5AF9">
      <w:pPr>
        <w:ind w:left="25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0"/>
          <w:szCs w:val="20"/>
        </w:rPr>
        <w:t xml:space="preserve">return </w:t>
      </w:r>
      <w:proofErr w:type="gramStart"/>
      <w:r>
        <w:rPr>
          <w:sz w:val="20"/>
          <w:szCs w:val="20"/>
        </w:rPr>
        <w:t>rest.getForObject</w:t>
      </w:r>
      <w:proofErr w:type="gramEnd"/>
      <w:r>
        <w:rPr>
          <w:sz w:val="20"/>
          <w:szCs w:val="20"/>
        </w:rPr>
        <w:t>(</w:t>
      </w:r>
      <w:hyperlink r:id="rId7" w:history="1">
        <w:r w:rsidRPr="00CA3693">
          <w:rPr>
            <w:rStyle w:val="Hyperlink"/>
            <w:sz w:val="20"/>
            <w:szCs w:val="20"/>
          </w:rPr>
          <w:t>http://localhost:8080/ingredients/{id}</w:t>
        </w:r>
      </w:hyperlink>
      <w:r>
        <w:rPr>
          <w:sz w:val="20"/>
          <w:szCs w:val="20"/>
        </w:rPr>
        <w:t>,</w:t>
      </w:r>
    </w:p>
    <w:p w14:paraId="79B1CA08" w14:textId="77777777" w:rsidR="00AA5AF9" w:rsidRDefault="00AA5AF9" w:rsidP="00AA5AF9">
      <w:pPr>
        <w:ind w:left="468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Ingredient.class</w:t>
      </w:r>
      <w:proofErr w:type="spellEnd"/>
      <w:r>
        <w:rPr>
          <w:sz w:val="20"/>
          <w:szCs w:val="20"/>
        </w:rPr>
        <w:t>,</w:t>
      </w:r>
    </w:p>
    <w:p w14:paraId="0D417E15" w14:textId="67E28FC1" w:rsidR="00AA5AF9" w:rsidRPr="00AA5AF9" w:rsidRDefault="00AA5AF9" w:rsidP="00AA5AF9">
      <w:pPr>
        <w:ind w:left="468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ingredientId</w:t>
      </w:r>
      <w:proofErr w:type="spellEnd"/>
      <w:r>
        <w:rPr>
          <w:sz w:val="20"/>
          <w:szCs w:val="20"/>
        </w:rPr>
        <w:t>);</w:t>
      </w:r>
    </w:p>
    <w:p w14:paraId="59E43523" w14:textId="73918021" w:rsidR="00AA5AF9" w:rsidRDefault="00AA5AF9" w:rsidP="00AA5AF9">
      <w:pPr>
        <w:pStyle w:val="ListParagraph"/>
        <w:numPr>
          <w:ilvl w:val="3"/>
          <w:numId w:val="1"/>
        </w:numPr>
        <w:ind w:left="3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ingredientId</w:t>
      </w:r>
      <w:proofErr w:type="spellEnd"/>
      <w:r>
        <w:rPr>
          <w:sz w:val="28"/>
          <w:szCs w:val="28"/>
        </w:rPr>
        <w:t xml:space="preserve"> parameter is used to fill the {id} placeholder. </w:t>
      </w:r>
    </w:p>
    <w:p w14:paraId="2FED74F7" w14:textId="6831EE59" w:rsidR="00AA5AF9" w:rsidRDefault="00AA5AF9" w:rsidP="00AA5AF9">
      <w:pPr>
        <w:pStyle w:val="ListParagraph"/>
        <w:numPr>
          <w:ilvl w:val="3"/>
          <w:numId w:val="1"/>
        </w:numPr>
        <w:ind w:left="3240"/>
        <w:rPr>
          <w:sz w:val="28"/>
          <w:szCs w:val="28"/>
        </w:rPr>
      </w:pPr>
      <w:r>
        <w:rPr>
          <w:sz w:val="28"/>
          <w:szCs w:val="28"/>
        </w:rPr>
        <w:t>Although there’s only one URL variable in this example, it’s important to know that the variable parameters are assigned to the placeholders in the order that they’re given.</w:t>
      </w:r>
    </w:p>
    <w:p w14:paraId="5E91C963" w14:textId="6B8CF42F" w:rsidR="00AA5AF9" w:rsidRDefault="00AA5AF9" w:rsidP="00AA5AF9">
      <w:pPr>
        <w:pStyle w:val="ListParagraph"/>
        <w:numPr>
          <w:ilvl w:val="3"/>
          <w:numId w:val="1"/>
        </w:numPr>
        <w:ind w:left="3240"/>
        <w:rPr>
          <w:sz w:val="28"/>
          <w:szCs w:val="28"/>
        </w:rPr>
      </w:pPr>
      <w:r>
        <w:rPr>
          <w:sz w:val="28"/>
          <w:szCs w:val="28"/>
        </w:rPr>
        <w:t xml:space="preserve">The second parameter for </w:t>
      </w:r>
      <w:proofErr w:type="spellStart"/>
      <w:proofErr w:type="gramStart"/>
      <w:r>
        <w:rPr>
          <w:sz w:val="28"/>
          <w:szCs w:val="28"/>
        </w:rPr>
        <w:t>getForObject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is the type that the response should be bound to. In this case, the response data (likely JSON format) should be </w:t>
      </w:r>
      <w:proofErr w:type="spellStart"/>
      <w:r>
        <w:rPr>
          <w:sz w:val="28"/>
          <w:szCs w:val="28"/>
        </w:rPr>
        <w:t>deserealized</w:t>
      </w:r>
      <w:proofErr w:type="spellEnd"/>
      <w:r>
        <w:rPr>
          <w:sz w:val="28"/>
          <w:szCs w:val="28"/>
        </w:rPr>
        <w:t xml:space="preserve"> into an Ingredient object that will be returned. </w:t>
      </w:r>
    </w:p>
    <w:p w14:paraId="19808E9C" w14:textId="59E09225" w:rsidR="00AA5AF9" w:rsidRDefault="00AA5AF9" w:rsidP="00AA5AF9">
      <w:pPr>
        <w:pStyle w:val="ListParagraph"/>
        <w:numPr>
          <w:ilvl w:val="2"/>
          <w:numId w:val="1"/>
        </w:numPr>
        <w:ind w:left="2520"/>
        <w:rPr>
          <w:sz w:val="28"/>
          <w:szCs w:val="28"/>
        </w:rPr>
      </w:pPr>
      <w:r>
        <w:rPr>
          <w:sz w:val="28"/>
          <w:szCs w:val="28"/>
        </w:rPr>
        <w:t>You can also use Map and URI parameter to do the above task. You can refer to that in the book.</w:t>
      </w:r>
    </w:p>
    <w:p w14:paraId="17537C9F" w14:textId="0E8F8817" w:rsidR="00AA5AF9" w:rsidRDefault="00AA5AF9" w:rsidP="00AA5AF9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getForEntity</w:t>
      </w:r>
      <w:proofErr w:type="spellEnd"/>
    </w:p>
    <w:p w14:paraId="33649D58" w14:textId="02C2FB7A" w:rsidR="00AA5AF9" w:rsidRDefault="00AA5AF9" w:rsidP="00AA5AF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works in much the same way as </w:t>
      </w:r>
      <w:proofErr w:type="spellStart"/>
      <w:proofErr w:type="gramStart"/>
      <w:r>
        <w:rPr>
          <w:sz w:val="28"/>
          <w:szCs w:val="28"/>
        </w:rPr>
        <w:t>getForObject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but instead of returning domain object that represents the response’s payload, it returns a </w:t>
      </w:r>
      <w:proofErr w:type="spellStart"/>
      <w:r>
        <w:rPr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 xml:space="preserve"> object that wraps the domain object.</w:t>
      </w:r>
    </w:p>
    <w:p w14:paraId="0D362BB3" w14:textId="365A6820" w:rsidR="00AA5AF9" w:rsidRDefault="00AA5AF9" w:rsidP="00AA5AF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 xml:space="preserve"> gives access to additional response details, such as the response headers. </w:t>
      </w:r>
    </w:p>
    <w:p w14:paraId="45596C91" w14:textId="7E125D0D" w:rsidR="00AA5AF9" w:rsidRDefault="00AA5AF9" w:rsidP="00AA5AF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Suppose, you want to get the ingredient data as well as the Date header from the response. You can do this with </w:t>
      </w:r>
      <w:proofErr w:type="spellStart"/>
      <w:r>
        <w:rPr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 xml:space="preserve"> like this:</w:t>
      </w:r>
    </w:p>
    <w:p w14:paraId="2188AE24" w14:textId="0E6E6A7D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public Ingredient </w:t>
      </w:r>
      <w:proofErr w:type="spellStart"/>
      <w:proofErr w:type="gramStart"/>
      <w:r>
        <w:rPr>
          <w:sz w:val="20"/>
          <w:szCs w:val="20"/>
        </w:rPr>
        <w:t>getIngredientById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ingredientId</w:t>
      </w:r>
      <w:proofErr w:type="spellEnd"/>
      <w:r>
        <w:rPr>
          <w:sz w:val="20"/>
          <w:szCs w:val="20"/>
        </w:rPr>
        <w:t>){</w:t>
      </w:r>
    </w:p>
    <w:p w14:paraId="3CF805DE" w14:textId="4131E47D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ResponseEntity</w:t>
      </w:r>
      <w:proofErr w:type="spellEnd"/>
      <w:r>
        <w:rPr>
          <w:sz w:val="20"/>
          <w:szCs w:val="20"/>
        </w:rPr>
        <w:t xml:space="preserve">&lt;Ingredient&gt; </w:t>
      </w:r>
      <w:proofErr w:type="spellStart"/>
      <w:r>
        <w:rPr>
          <w:sz w:val="20"/>
          <w:szCs w:val="20"/>
        </w:rPr>
        <w:t>responseEntity</w:t>
      </w:r>
      <w:proofErr w:type="spellEnd"/>
      <w:r>
        <w:rPr>
          <w:sz w:val="20"/>
          <w:szCs w:val="20"/>
        </w:rPr>
        <w:t xml:space="preserve"> = </w:t>
      </w:r>
    </w:p>
    <w:p w14:paraId="32176594" w14:textId="362AD987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rest.getForEntity</w:t>
      </w:r>
      <w:proofErr w:type="spellEnd"/>
      <w:proofErr w:type="gramEnd"/>
      <w:r>
        <w:rPr>
          <w:sz w:val="20"/>
          <w:szCs w:val="20"/>
        </w:rPr>
        <w:t>(</w:t>
      </w:r>
      <w:hyperlink r:id="rId8" w:history="1">
        <w:r w:rsidRPr="00CA3693">
          <w:rPr>
            <w:rStyle w:val="Hyperlink"/>
            <w:sz w:val="20"/>
            <w:szCs w:val="20"/>
          </w:rPr>
          <w:t>http://localhost:8080/ingredients/{id}</w:t>
        </w:r>
      </w:hyperlink>
      <w:r>
        <w:rPr>
          <w:sz w:val="20"/>
          <w:szCs w:val="20"/>
        </w:rPr>
        <w:t>,</w:t>
      </w:r>
    </w:p>
    <w:p w14:paraId="24E7D4C1" w14:textId="06896C55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Ingredient.class,ingredientId</w:t>
      </w:r>
      <w:proofErr w:type="spellEnd"/>
      <w:proofErr w:type="gramEnd"/>
      <w:r>
        <w:rPr>
          <w:sz w:val="20"/>
          <w:szCs w:val="20"/>
        </w:rPr>
        <w:t>);</w:t>
      </w:r>
    </w:p>
    <w:p w14:paraId="610DA130" w14:textId="3817FABD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485DEA">
        <w:rPr>
          <w:sz w:val="20"/>
          <w:szCs w:val="20"/>
        </w:rPr>
        <w:t>l</w:t>
      </w:r>
      <w:r>
        <w:rPr>
          <w:sz w:val="20"/>
          <w:szCs w:val="20"/>
        </w:rPr>
        <w:t>og.info(</w:t>
      </w:r>
      <w:proofErr w:type="gramEnd"/>
      <w:r>
        <w:rPr>
          <w:sz w:val="20"/>
          <w:szCs w:val="20"/>
        </w:rPr>
        <w:t>“Fetched time:”+</w:t>
      </w:r>
      <w:proofErr w:type="spellStart"/>
      <w:r>
        <w:rPr>
          <w:sz w:val="20"/>
          <w:szCs w:val="20"/>
        </w:rPr>
        <w:t>responseEntity.getHeaders</w:t>
      </w:r>
      <w:proofErr w:type="spell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());</w:t>
      </w:r>
    </w:p>
    <w:p w14:paraId="6495123A" w14:textId="01D1C548" w:rsid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ab/>
      </w:r>
      <w:r w:rsidR="00485DEA">
        <w:rPr>
          <w:sz w:val="20"/>
          <w:szCs w:val="20"/>
        </w:rPr>
        <w:t>r</w:t>
      </w:r>
      <w:r>
        <w:rPr>
          <w:sz w:val="20"/>
          <w:szCs w:val="20"/>
        </w:rPr>
        <w:t xml:space="preserve">eturn </w:t>
      </w:r>
      <w:proofErr w:type="spellStart"/>
      <w:r>
        <w:rPr>
          <w:sz w:val="20"/>
          <w:szCs w:val="20"/>
        </w:rPr>
        <w:t>responseEntity.getBody</w:t>
      </w:r>
      <w:proofErr w:type="spellEnd"/>
      <w:r>
        <w:rPr>
          <w:sz w:val="20"/>
          <w:szCs w:val="20"/>
        </w:rPr>
        <w:t>();</w:t>
      </w:r>
    </w:p>
    <w:p w14:paraId="243E7F4F" w14:textId="384A50C0" w:rsidR="00AA5AF9" w:rsidRPr="00AA5AF9" w:rsidRDefault="00AA5AF9" w:rsidP="00AA5AF9">
      <w:pPr>
        <w:ind w:left="288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9A789F" w14:textId="5A164619" w:rsidR="00AA5AF9" w:rsidRDefault="00485DEA" w:rsidP="00485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7.1.2 PUTTING RESOURCES</w:t>
      </w:r>
    </w:p>
    <w:p w14:paraId="238C18AE" w14:textId="69C45276" w:rsidR="00485DEA" w:rsidRDefault="00485DEA" w:rsidP="00485D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Suppose that you want to replace an Ingredient resource with the data from a new Ingredient object.</w:t>
      </w:r>
    </w:p>
    <w:p w14:paraId="2B9C6118" w14:textId="23934FA8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spellStart"/>
      <w:proofErr w:type="gramStart"/>
      <w:r>
        <w:rPr>
          <w:sz w:val="20"/>
          <w:szCs w:val="20"/>
        </w:rPr>
        <w:t>updateIngredient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Ingredient ingredient){</w:t>
      </w:r>
    </w:p>
    <w:p w14:paraId="6563A38A" w14:textId="1F0348A3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rest.put</w:t>
      </w:r>
      <w:proofErr w:type="spellEnd"/>
      <w:r>
        <w:rPr>
          <w:sz w:val="20"/>
          <w:szCs w:val="20"/>
        </w:rPr>
        <w:t>(</w:t>
      </w:r>
      <w:hyperlink r:id="rId9" w:history="1">
        <w:r w:rsidRPr="00CA3693">
          <w:rPr>
            <w:rStyle w:val="Hyperlink"/>
            <w:sz w:val="20"/>
            <w:szCs w:val="20"/>
          </w:rPr>
          <w:t>http://localhost:8080/ingredients/{id}</w:t>
        </w:r>
      </w:hyperlink>
      <w:r>
        <w:rPr>
          <w:sz w:val="20"/>
          <w:szCs w:val="20"/>
        </w:rPr>
        <w:t>,</w:t>
      </w:r>
    </w:p>
    <w:p w14:paraId="5C0658B9" w14:textId="4AEAC0EF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ingredient,</w:t>
      </w:r>
    </w:p>
    <w:p w14:paraId="2AF860D9" w14:textId="70817CD6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ingredient.getId</w:t>
      </w:r>
      <w:proofErr w:type="spellEnd"/>
      <w:proofErr w:type="gramEnd"/>
      <w:r>
        <w:rPr>
          <w:sz w:val="20"/>
          <w:szCs w:val="20"/>
        </w:rPr>
        <w:t>();</w:t>
      </w:r>
    </w:p>
    <w:p w14:paraId="329F243D" w14:textId="1E3E13CD" w:rsidR="00485DEA" w:rsidRP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D0B38" w14:textId="776AD2EB" w:rsidR="00485DEA" w:rsidRDefault="00485DEA" w:rsidP="00485DE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{id} is </w:t>
      </w:r>
      <w:proofErr w:type="spellStart"/>
      <w:r>
        <w:rPr>
          <w:sz w:val="28"/>
          <w:szCs w:val="28"/>
        </w:rPr>
        <w:t>substituded</w:t>
      </w:r>
      <w:proofErr w:type="spellEnd"/>
      <w:r>
        <w:rPr>
          <w:sz w:val="28"/>
          <w:szCs w:val="28"/>
        </w:rPr>
        <w:t xml:space="preserve"> by given Ingredient object’s id property.</w:t>
      </w:r>
    </w:p>
    <w:p w14:paraId="249B7761" w14:textId="2EC3E44A" w:rsidR="00485DEA" w:rsidRDefault="00485DEA" w:rsidP="00485DE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to be sent is the Ingredient object itself.</w:t>
      </w:r>
    </w:p>
    <w:p w14:paraId="2C19B9B5" w14:textId="47B52053" w:rsidR="00485DEA" w:rsidRDefault="00485DEA" w:rsidP="00485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7.1.3 DELETING RESOURCES</w:t>
      </w:r>
    </w:p>
    <w:p w14:paraId="0AA5ED38" w14:textId="105E87EE" w:rsidR="00485DEA" w:rsidRDefault="00485DEA" w:rsidP="00485D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taco cloud wants to remove an ingredient as an option.</w:t>
      </w:r>
    </w:p>
    <w:p w14:paraId="15915F33" w14:textId="1FDB423C" w:rsidR="00485DEA" w:rsidRDefault="00485DEA" w:rsidP="00485DEA">
      <w:p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public  void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deleteIngredient</w:t>
      </w:r>
      <w:proofErr w:type="spellEnd"/>
      <w:r>
        <w:rPr>
          <w:sz w:val="20"/>
          <w:szCs w:val="20"/>
        </w:rPr>
        <w:t>(Ingredient ingredient){</w:t>
      </w:r>
    </w:p>
    <w:p w14:paraId="3988CBF1" w14:textId="492E892D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rest.delete</w:t>
      </w:r>
      <w:proofErr w:type="spellEnd"/>
      <w:proofErr w:type="gramEnd"/>
      <w:r>
        <w:rPr>
          <w:sz w:val="20"/>
          <w:szCs w:val="20"/>
        </w:rPr>
        <w:t>(</w:t>
      </w:r>
      <w:hyperlink r:id="rId10" w:history="1">
        <w:r w:rsidRPr="00CA3693">
          <w:rPr>
            <w:rStyle w:val="Hyperlink"/>
            <w:sz w:val="20"/>
            <w:szCs w:val="20"/>
          </w:rPr>
          <w:t>http://localhost:8080/ingredients/{id}</w:t>
        </w:r>
      </w:hyperlink>
      <w:r>
        <w:rPr>
          <w:sz w:val="20"/>
          <w:szCs w:val="20"/>
        </w:rPr>
        <w:t>,</w:t>
      </w:r>
    </w:p>
    <w:p w14:paraId="19516A3A" w14:textId="4BF986E8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ingredient.getId</w:t>
      </w:r>
      <w:proofErr w:type="spellEnd"/>
      <w:proofErr w:type="gramEnd"/>
      <w:r>
        <w:rPr>
          <w:sz w:val="20"/>
          <w:szCs w:val="20"/>
        </w:rPr>
        <w:t>());</w:t>
      </w:r>
    </w:p>
    <w:p w14:paraId="3EB943E1" w14:textId="646DE128" w:rsidR="00485DEA" w:rsidRP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59D574" w14:textId="67780A23" w:rsidR="00485DEA" w:rsidRDefault="00485DEA" w:rsidP="00485DE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{id} is replaced by </w:t>
      </w:r>
      <w:proofErr w:type="spellStart"/>
      <w:proofErr w:type="gramStart"/>
      <w:r>
        <w:rPr>
          <w:sz w:val="28"/>
          <w:szCs w:val="28"/>
        </w:rPr>
        <w:t>ingredient.getId</w:t>
      </w:r>
      <w:proofErr w:type="spellEnd"/>
      <w:proofErr w:type="gramEnd"/>
      <w:r>
        <w:rPr>
          <w:sz w:val="28"/>
          <w:szCs w:val="28"/>
        </w:rPr>
        <w:t>().</w:t>
      </w:r>
    </w:p>
    <w:p w14:paraId="0329C81F" w14:textId="40AE5A68" w:rsidR="00485DEA" w:rsidRDefault="00485DEA" w:rsidP="00485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7.1.4 POSTING RESOURCE DATA</w:t>
      </w:r>
    </w:p>
    <w:p w14:paraId="7BCF2284" w14:textId="2E1DAC25" w:rsidR="00485DEA" w:rsidRDefault="00485DEA" w:rsidP="00485D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say you want to add a new ingredient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Taco Cloud menu.</w:t>
      </w:r>
    </w:p>
    <w:p w14:paraId="16ED5997" w14:textId="716C40EA" w:rsidR="00485DEA" w:rsidRDefault="00485DEA" w:rsidP="00485D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http post request to …/ingredients endpoint with the ingredient data in the request body will make that happen.</w:t>
      </w:r>
    </w:p>
    <w:p w14:paraId="6103581A" w14:textId="1EFEC2E2" w:rsidR="00485DEA" w:rsidRDefault="00485DEA" w:rsidP="00485DE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to receive the newly created Ingredient resource after the POST request, you’d use </w:t>
      </w:r>
      <w:proofErr w:type="spellStart"/>
      <w:proofErr w:type="gramStart"/>
      <w:r>
        <w:rPr>
          <w:sz w:val="28"/>
          <w:szCs w:val="28"/>
        </w:rPr>
        <w:t>postForObject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like this:</w:t>
      </w:r>
    </w:p>
    <w:p w14:paraId="2E872A00" w14:textId="74C9046E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public Ingredient </w:t>
      </w:r>
      <w:proofErr w:type="spellStart"/>
      <w:proofErr w:type="gramStart"/>
      <w:r>
        <w:rPr>
          <w:sz w:val="20"/>
          <w:szCs w:val="20"/>
        </w:rPr>
        <w:t>createIngredient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Ingredient ingredient){</w:t>
      </w:r>
    </w:p>
    <w:p w14:paraId="5EBBD530" w14:textId="653B45F9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rest.postForObject</w:t>
      </w:r>
      <w:proofErr w:type="spellEnd"/>
      <w:proofErr w:type="gramEnd"/>
      <w:r>
        <w:rPr>
          <w:sz w:val="20"/>
          <w:szCs w:val="20"/>
        </w:rPr>
        <w:t>(</w:t>
      </w:r>
      <w:hyperlink r:id="rId11" w:history="1">
        <w:r w:rsidRPr="00CA3693">
          <w:rPr>
            <w:rStyle w:val="Hyperlink"/>
            <w:sz w:val="20"/>
            <w:szCs w:val="20"/>
          </w:rPr>
          <w:t>http://localhost:8080/ingredients</w:t>
        </w:r>
      </w:hyperlink>
      <w:r>
        <w:rPr>
          <w:sz w:val="20"/>
          <w:szCs w:val="20"/>
        </w:rPr>
        <w:t>,</w:t>
      </w:r>
    </w:p>
    <w:p w14:paraId="2DF857EC" w14:textId="58DC7423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ingredient,</w:t>
      </w:r>
    </w:p>
    <w:p w14:paraId="1C603A75" w14:textId="2AD4FC8C" w:rsid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Ingredient.class</w:t>
      </w:r>
      <w:proofErr w:type="spellEnd"/>
      <w:r>
        <w:rPr>
          <w:sz w:val="20"/>
          <w:szCs w:val="20"/>
        </w:rPr>
        <w:t>);</w:t>
      </w:r>
    </w:p>
    <w:p w14:paraId="604F6425" w14:textId="079F28C2" w:rsidR="00485DEA" w:rsidRPr="00485DEA" w:rsidRDefault="00485DEA" w:rsidP="00485DEA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9DB5953" w14:textId="43BAC5A3" w:rsidR="00485DEA" w:rsidRDefault="00C41656" w:rsidP="00485DE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method takes a String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specification, the object to be </w:t>
      </w:r>
      <w:proofErr w:type="spellStart"/>
      <w:r>
        <w:rPr>
          <w:sz w:val="28"/>
          <w:szCs w:val="28"/>
        </w:rPr>
        <w:t>poasted</w:t>
      </w:r>
      <w:proofErr w:type="spellEnd"/>
      <w:r>
        <w:rPr>
          <w:sz w:val="28"/>
          <w:szCs w:val="28"/>
        </w:rPr>
        <w:t xml:space="preserve"> to the server, and the domain type that the </w:t>
      </w:r>
      <w:proofErr w:type="spellStart"/>
      <w:r>
        <w:rPr>
          <w:sz w:val="28"/>
          <w:szCs w:val="28"/>
        </w:rPr>
        <w:t>reponse</w:t>
      </w:r>
      <w:proofErr w:type="spellEnd"/>
      <w:r>
        <w:rPr>
          <w:sz w:val="28"/>
          <w:szCs w:val="28"/>
        </w:rPr>
        <w:t xml:space="preserve"> body should be bound to. </w:t>
      </w:r>
    </w:p>
    <w:p w14:paraId="6F3CE025" w14:textId="06ECB09F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need the location of the newly created resource, then you can call </w:t>
      </w:r>
      <w:proofErr w:type="spellStart"/>
      <w:proofErr w:type="gramStart"/>
      <w:r>
        <w:rPr>
          <w:sz w:val="28"/>
          <w:szCs w:val="28"/>
        </w:rPr>
        <w:t>postForLocation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instead:</w:t>
      </w:r>
    </w:p>
    <w:p w14:paraId="41407A29" w14:textId="6D972022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Public URI </w:t>
      </w:r>
      <w:proofErr w:type="spellStart"/>
      <w:proofErr w:type="gramStart"/>
      <w:r>
        <w:rPr>
          <w:sz w:val="20"/>
          <w:szCs w:val="20"/>
        </w:rPr>
        <w:t>createIngrediet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Ingredient ingredient){</w:t>
      </w:r>
    </w:p>
    <w:p w14:paraId="59B8B209" w14:textId="31E00293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rest.postForLocation</w:t>
      </w:r>
      <w:proofErr w:type="spellEnd"/>
      <w:proofErr w:type="gramEnd"/>
      <w:r>
        <w:rPr>
          <w:sz w:val="20"/>
          <w:szCs w:val="20"/>
        </w:rPr>
        <w:t>(</w:t>
      </w:r>
      <w:hyperlink r:id="rId12" w:history="1">
        <w:r w:rsidRPr="00CA3693">
          <w:rPr>
            <w:rStyle w:val="Hyperlink"/>
            <w:sz w:val="20"/>
            <w:szCs w:val="20"/>
          </w:rPr>
          <w:t>http://localhost:8080/ingredients</w:t>
        </w:r>
      </w:hyperlink>
      <w:r>
        <w:rPr>
          <w:sz w:val="20"/>
          <w:szCs w:val="20"/>
        </w:rPr>
        <w:t>,</w:t>
      </w:r>
    </w:p>
    <w:p w14:paraId="79CF9758" w14:textId="748DD953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ingredient);</w:t>
      </w:r>
    </w:p>
    <w:p w14:paraId="00D74D4D" w14:textId="5EBD3818" w:rsidR="00C41656" w:rsidRP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4BD208" w14:textId="4C885666" w:rsidR="00C41656" w:rsidRDefault="00C41656" w:rsidP="00C4165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Returns URI of newly created resource instead of the resource object itself. </w:t>
      </w:r>
    </w:p>
    <w:p w14:paraId="256762FE" w14:textId="0EEE4784" w:rsidR="00C41656" w:rsidRDefault="00C41656" w:rsidP="00C4165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URI returned is derived from the response’s Location header.</w:t>
      </w:r>
    </w:p>
    <w:p w14:paraId="663A4AC6" w14:textId="63D57673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need both the payload and location, you can use </w:t>
      </w:r>
      <w:proofErr w:type="spellStart"/>
      <w:proofErr w:type="gramStart"/>
      <w:r>
        <w:rPr>
          <w:sz w:val="28"/>
          <w:szCs w:val="28"/>
        </w:rPr>
        <w:t>postForEntity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F2DF8DD" w14:textId="1748E782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Public Ingredient </w:t>
      </w:r>
      <w:proofErr w:type="spellStart"/>
      <w:proofErr w:type="gramStart"/>
      <w:r>
        <w:rPr>
          <w:sz w:val="20"/>
          <w:szCs w:val="20"/>
        </w:rPr>
        <w:t>createIngredient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Ingredient ingredient){</w:t>
      </w:r>
    </w:p>
    <w:p w14:paraId="62E62F94" w14:textId="42764644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ResponseEntity</w:t>
      </w:r>
      <w:proofErr w:type="spellEnd"/>
      <w:r>
        <w:rPr>
          <w:sz w:val="20"/>
          <w:szCs w:val="20"/>
        </w:rPr>
        <w:t xml:space="preserve">&lt;Ingredient&gt; </w:t>
      </w:r>
      <w:proofErr w:type="spellStart"/>
      <w:r>
        <w:rPr>
          <w:sz w:val="20"/>
          <w:szCs w:val="20"/>
        </w:rPr>
        <w:t>responseEntity</w:t>
      </w:r>
      <w:proofErr w:type="spellEnd"/>
      <w:r>
        <w:rPr>
          <w:sz w:val="20"/>
          <w:szCs w:val="20"/>
        </w:rPr>
        <w:t xml:space="preserve"> = </w:t>
      </w:r>
    </w:p>
    <w:p w14:paraId="4E7273E5" w14:textId="71FB074B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Rest.postForEntity</w:t>
      </w:r>
      <w:proofErr w:type="spellEnd"/>
      <w:r>
        <w:rPr>
          <w:sz w:val="20"/>
          <w:szCs w:val="20"/>
        </w:rPr>
        <w:t>(</w:t>
      </w:r>
      <w:hyperlink r:id="rId13" w:history="1">
        <w:r w:rsidRPr="00CA3693">
          <w:rPr>
            <w:rStyle w:val="Hyperlink"/>
            <w:sz w:val="20"/>
            <w:szCs w:val="20"/>
          </w:rPr>
          <w:t>http://localhost:8080/ingredients</w:t>
        </w:r>
      </w:hyperlink>
      <w:r>
        <w:rPr>
          <w:sz w:val="20"/>
          <w:szCs w:val="20"/>
        </w:rPr>
        <w:t>,</w:t>
      </w:r>
    </w:p>
    <w:p w14:paraId="4653CBD2" w14:textId="33447A41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ingredient,</w:t>
      </w:r>
    </w:p>
    <w:p w14:paraId="72D7FCE1" w14:textId="02071D8C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Ingredient.class</w:t>
      </w:r>
      <w:proofErr w:type="spellEnd"/>
      <w:r>
        <w:rPr>
          <w:sz w:val="20"/>
          <w:szCs w:val="20"/>
        </w:rPr>
        <w:t>);</w:t>
      </w:r>
    </w:p>
    <w:p w14:paraId="66054259" w14:textId="4AA0B5CF" w:rsidR="00C41656" w:rsidRDefault="00C41656" w:rsidP="00C41656">
      <w:p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log.info(</w:t>
      </w:r>
      <w:proofErr w:type="gramEnd"/>
      <w:r>
        <w:rPr>
          <w:sz w:val="20"/>
          <w:szCs w:val="20"/>
        </w:rPr>
        <w:t xml:space="preserve">“New resource created at “+ </w:t>
      </w:r>
      <w:proofErr w:type="spellStart"/>
      <w:r>
        <w:rPr>
          <w:sz w:val="20"/>
          <w:szCs w:val="20"/>
        </w:rPr>
        <w:t>responseEntity.getHeaders</w:t>
      </w:r>
      <w:proofErr w:type="spell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getLocation</w:t>
      </w:r>
      <w:proofErr w:type="spellEnd"/>
      <w:r>
        <w:rPr>
          <w:sz w:val="20"/>
          <w:szCs w:val="20"/>
        </w:rPr>
        <w:t>());</w:t>
      </w:r>
    </w:p>
    <w:p w14:paraId="126B9CF8" w14:textId="66BB3BEF" w:rsid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return </w:t>
      </w:r>
      <w:proofErr w:type="spellStart"/>
      <w:r>
        <w:rPr>
          <w:sz w:val="20"/>
          <w:szCs w:val="20"/>
        </w:rPr>
        <w:t>responseEntity.getBody</w:t>
      </w:r>
      <w:proofErr w:type="spellEnd"/>
      <w:r>
        <w:rPr>
          <w:sz w:val="20"/>
          <w:szCs w:val="20"/>
        </w:rPr>
        <w:t>();</w:t>
      </w:r>
    </w:p>
    <w:p w14:paraId="37F727C0" w14:textId="1FBCC81E" w:rsidR="00C41656" w:rsidRPr="00C41656" w:rsidRDefault="00C41656" w:rsidP="00C41656">
      <w:pPr>
        <w:ind w:left="21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29F539" w14:textId="407CD669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API you’re consuming included hyperlinks in its </w:t>
      </w:r>
      <w:proofErr w:type="spellStart"/>
      <w:r>
        <w:rPr>
          <w:sz w:val="28"/>
          <w:szCs w:val="28"/>
        </w:rPr>
        <w:t>reponse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isn’t as helpful. So, we use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>.</w:t>
      </w:r>
    </w:p>
    <w:p w14:paraId="103A3E2F" w14:textId="6B73611B" w:rsidR="00C41656" w:rsidRDefault="00C41656" w:rsidP="00C416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7.2 NAVIGATION REST APIs WITH TRAVERSON</w:t>
      </w:r>
    </w:p>
    <w:p w14:paraId="446127F8" w14:textId="2E4602ED" w:rsidR="00C41656" w:rsidRDefault="00C41656" w:rsidP="00C41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Solution for consuming hypermedia APIs in spring application</w:t>
      </w:r>
    </w:p>
    <w:p w14:paraId="4EEB08F3" w14:textId="4651E70E" w:rsidR="00C41656" w:rsidRDefault="00C41656" w:rsidP="00C41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You’ll consume an API by traversing the API on relation names</w:t>
      </w:r>
    </w:p>
    <w:p w14:paraId="4F19DDD9" w14:textId="0D9732F9" w:rsidR="00C41656" w:rsidRDefault="00C41656" w:rsidP="00C41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First, you need to instantiate a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object with an API’s base URI:</w:t>
      </w:r>
    </w:p>
    <w:p w14:paraId="7C8B2D8E" w14:textId="398B5A9F" w:rsidR="00C41656" w:rsidRDefault="00C41656" w:rsidP="00C41656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Traverson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traverson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Traverson</w:t>
      </w:r>
      <w:proofErr w:type="spellEnd"/>
      <w:r>
        <w:rPr>
          <w:sz w:val="20"/>
          <w:szCs w:val="20"/>
        </w:rPr>
        <w:t>(</w:t>
      </w:r>
      <w:proofErr w:type="gramEnd"/>
    </w:p>
    <w:p w14:paraId="322069CB" w14:textId="03255088" w:rsidR="00C41656" w:rsidRPr="00C41656" w:rsidRDefault="00C41656" w:rsidP="00C4165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URI.create</w:t>
      </w:r>
      <w:proofErr w:type="spellEnd"/>
      <w:r>
        <w:rPr>
          <w:sz w:val="20"/>
          <w:szCs w:val="20"/>
        </w:rPr>
        <w:t>(</w:t>
      </w:r>
      <w:hyperlink r:id="rId14" w:history="1">
        <w:r w:rsidRPr="00CA3693">
          <w:rPr>
            <w:rStyle w:val="Hyperlink"/>
            <w:sz w:val="20"/>
            <w:szCs w:val="20"/>
          </w:rPr>
          <w:t>http://localhost:8080/api</w:t>
        </w:r>
      </w:hyperlink>
      <w:proofErr w:type="gramStart"/>
      <w:r>
        <w:rPr>
          <w:sz w:val="20"/>
          <w:szCs w:val="20"/>
        </w:rPr>
        <w:t>),MediaTypes.HAL</w:t>
      </w:r>
      <w:proofErr w:type="gramEnd"/>
      <w:r>
        <w:rPr>
          <w:sz w:val="20"/>
          <w:szCs w:val="20"/>
        </w:rPr>
        <w:t>_JSON);</w:t>
      </w:r>
    </w:p>
    <w:p w14:paraId="5F63AAAA" w14:textId="5125346E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Pointed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to the Taco Cloud’s base URL.</w:t>
      </w:r>
    </w:p>
    <w:p w14:paraId="1B594B30" w14:textId="4941E560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specify that the API will produce JSON responses with HAL-style hyperlinks so that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knows how to parse the incoming resource data. </w:t>
      </w:r>
    </w:p>
    <w:p w14:paraId="00096135" w14:textId="0EB2292C" w:rsidR="00C41656" w:rsidRDefault="00C41656" w:rsidP="00C41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instantiate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object or declare a bean and inject it.</w:t>
      </w:r>
    </w:p>
    <w:p w14:paraId="019D39EB" w14:textId="27E9D48F" w:rsidR="00D30B26" w:rsidRDefault="00C41656" w:rsidP="00D30B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want to get a list of all ingredients</w:t>
      </w:r>
      <w:r w:rsidR="00D30B26">
        <w:rPr>
          <w:sz w:val="28"/>
          <w:szCs w:val="28"/>
        </w:rPr>
        <w:t xml:space="preserve">. You know from previous </w:t>
      </w:r>
      <w:proofErr w:type="spellStart"/>
      <w:r w:rsidR="00D30B26">
        <w:rPr>
          <w:sz w:val="28"/>
          <w:szCs w:val="28"/>
        </w:rPr>
        <w:t>chanpter</w:t>
      </w:r>
      <w:proofErr w:type="spellEnd"/>
      <w:r w:rsidR="00D30B26">
        <w:rPr>
          <w:sz w:val="28"/>
          <w:szCs w:val="28"/>
        </w:rPr>
        <w:t xml:space="preserve"> that the ingredients link has an </w:t>
      </w:r>
      <w:proofErr w:type="spellStart"/>
      <w:r w:rsidR="00D30B26">
        <w:rPr>
          <w:sz w:val="28"/>
          <w:szCs w:val="28"/>
        </w:rPr>
        <w:t>href</w:t>
      </w:r>
      <w:proofErr w:type="spellEnd"/>
      <w:r w:rsidR="00D30B26">
        <w:rPr>
          <w:sz w:val="28"/>
          <w:szCs w:val="28"/>
        </w:rPr>
        <w:t xml:space="preserve"> property that links to the ingredient resource. You need to follow that link:</w:t>
      </w:r>
    </w:p>
    <w:p w14:paraId="508C3622" w14:textId="6A76C1E5" w:rsidR="00D30B26" w:rsidRDefault="00D30B26" w:rsidP="00D30B26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ParameterizedTypeReference</w:t>
      </w:r>
      <w:proofErr w:type="spellEnd"/>
      <w:r>
        <w:rPr>
          <w:sz w:val="20"/>
          <w:szCs w:val="20"/>
        </w:rPr>
        <w:t xml:space="preserve">&lt;Resources&lt;Ingredient&gt;&gt; </w:t>
      </w:r>
      <w:proofErr w:type="spellStart"/>
      <w:r>
        <w:rPr>
          <w:sz w:val="20"/>
          <w:szCs w:val="20"/>
        </w:rPr>
        <w:t>ingredientType</w:t>
      </w:r>
      <w:proofErr w:type="spellEnd"/>
      <w:r>
        <w:rPr>
          <w:sz w:val="20"/>
          <w:szCs w:val="20"/>
        </w:rPr>
        <w:t xml:space="preserve"> = </w:t>
      </w:r>
    </w:p>
    <w:p w14:paraId="68F94C60" w14:textId="262A7043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  <w:t xml:space="preserve">New </w:t>
      </w:r>
      <w:proofErr w:type="spellStart"/>
      <w:r>
        <w:rPr>
          <w:sz w:val="20"/>
          <w:szCs w:val="20"/>
        </w:rPr>
        <w:t>ParameterizedTypeReference</w:t>
      </w:r>
      <w:proofErr w:type="spellEnd"/>
      <w:r>
        <w:rPr>
          <w:sz w:val="20"/>
          <w:szCs w:val="20"/>
        </w:rPr>
        <w:t>&lt;Resources&lt;Ingredient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){ };</w:t>
      </w:r>
    </w:p>
    <w:p w14:paraId="452177C8" w14:textId="2F23928C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Resources&lt;Ingredient&gt; </w:t>
      </w:r>
      <w:proofErr w:type="spellStart"/>
      <w:r>
        <w:rPr>
          <w:sz w:val="20"/>
          <w:szCs w:val="20"/>
        </w:rPr>
        <w:t>ingredientRes</w:t>
      </w:r>
      <w:proofErr w:type="spellEnd"/>
      <w:r>
        <w:rPr>
          <w:sz w:val="20"/>
          <w:szCs w:val="20"/>
        </w:rPr>
        <w:t xml:space="preserve"> = </w:t>
      </w:r>
    </w:p>
    <w:p w14:paraId="02B9E333" w14:textId="3D0C78C9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traverson</w:t>
      </w:r>
      <w:proofErr w:type="spellEnd"/>
    </w:p>
    <w:p w14:paraId="22828253" w14:textId="3EF11BD0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.follow</w:t>
      </w:r>
      <w:proofErr w:type="gramEnd"/>
      <w:r>
        <w:rPr>
          <w:sz w:val="20"/>
          <w:szCs w:val="20"/>
        </w:rPr>
        <w:t>(“ingredients”)</w:t>
      </w:r>
    </w:p>
    <w:p w14:paraId="42C4C950" w14:textId="7AB4BF77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toObject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ingredientType</w:t>
      </w:r>
      <w:proofErr w:type="spellEnd"/>
      <w:r>
        <w:rPr>
          <w:sz w:val="20"/>
          <w:szCs w:val="20"/>
        </w:rPr>
        <w:t>);</w:t>
      </w:r>
    </w:p>
    <w:p w14:paraId="75B2AC36" w14:textId="50876762" w:rsidR="00D30B26" w:rsidRP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Collection&lt;Ingredient&gt; ingredients = </w:t>
      </w:r>
      <w:proofErr w:type="spellStart"/>
      <w:r>
        <w:rPr>
          <w:sz w:val="20"/>
          <w:szCs w:val="20"/>
        </w:rPr>
        <w:t>ingredientRes.getContent</w:t>
      </w:r>
      <w:proofErr w:type="spellEnd"/>
      <w:r>
        <w:rPr>
          <w:sz w:val="20"/>
          <w:szCs w:val="20"/>
        </w:rPr>
        <w:t>();</w:t>
      </w:r>
    </w:p>
    <w:p w14:paraId="5E27620F" w14:textId="2032EF9D" w:rsidR="00D30B26" w:rsidRDefault="00D30B26" w:rsidP="00D30B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Calling the </w:t>
      </w:r>
      <w:proofErr w:type="gramStart"/>
      <w:r>
        <w:rPr>
          <w:sz w:val="28"/>
          <w:szCs w:val="28"/>
        </w:rPr>
        <w:t>follow(</w:t>
      </w:r>
      <w:proofErr w:type="gramEnd"/>
      <w:r>
        <w:rPr>
          <w:sz w:val="28"/>
          <w:szCs w:val="28"/>
        </w:rPr>
        <w:t xml:space="preserve">) method on the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object allows you to navigate to the resource whose link’s relation name is ingredients. </w:t>
      </w:r>
    </w:p>
    <w:p w14:paraId="5D1F233D" w14:textId="250D5469" w:rsidR="00D30B26" w:rsidRDefault="00D30B26" w:rsidP="00D30B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spellStart"/>
      <w:r>
        <w:rPr>
          <w:sz w:val="28"/>
          <w:szCs w:val="28"/>
        </w:rPr>
        <w:t>injest</w:t>
      </w:r>
      <w:proofErr w:type="spellEnd"/>
      <w:r>
        <w:rPr>
          <w:sz w:val="28"/>
          <w:szCs w:val="28"/>
        </w:rPr>
        <w:t xml:space="preserve"> the contents of that resource by calling </w:t>
      </w:r>
      <w:proofErr w:type="spellStart"/>
      <w:proofErr w:type="gramStart"/>
      <w:r>
        <w:rPr>
          <w:sz w:val="28"/>
          <w:szCs w:val="28"/>
        </w:rPr>
        <w:t>toObject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0B6C1724" w14:textId="44777BD6" w:rsidR="00D30B26" w:rsidRDefault="00D30B26" w:rsidP="00D30B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toObject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required that you tell it what kind of object to read the data into. </w:t>
      </w:r>
    </w:p>
    <w:p w14:paraId="36D68C6C" w14:textId="1E3E49E8" w:rsidR="00D30B26" w:rsidRDefault="00D30B26" w:rsidP="00D30B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read it in as a Resources&lt;Ingredient&gt; object. </w:t>
      </w:r>
      <w:proofErr w:type="spellStart"/>
      <w:r>
        <w:rPr>
          <w:sz w:val="28"/>
          <w:szCs w:val="28"/>
        </w:rPr>
        <w:t>ParameterizedTypeReference</w:t>
      </w:r>
      <w:proofErr w:type="spellEnd"/>
      <w:r>
        <w:rPr>
          <w:sz w:val="28"/>
          <w:szCs w:val="28"/>
        </w:rPr>
        <w:t xml:space="preserve"> helps with that</w:t>
      </w:r>
    </w:p>
    <w:p w14:paraId="56A6115C" w14:textId="6FB94350" w:rsidR="00D30B26" w:rsidRDefault="00D30B26" w:rsidP="00D30B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you want to get recently created tacos:</w:t>
      </w:r>
    </w:p>
    <w:p w14:paraId="315842F5" w14:textId="3C1B976D" w:rsidR="00D30B26" w:rsidRDefault="00D30B26" w:rsidP="00D30B26">
      <w:pPr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ParameterizedTypeReference</w:t>
      </w:r>
      <w:proofErr w:type="spellEnd"/>
      <w:r>
        <w:rPr>
          <w:sz w:val="20"/>
          <w:szCs w:val="20"/>
        </w:rPr>
        <w:t xml:space="preserve">&lt;Resources&lt;Taco&gt;&gt; </w:t>
      </w:r>
      <w:proofErr w:type="spellStart"/>
      <w:r>
        <w:rPr>
          <w:sz w:val="20"/>
          <w:szCs w:val="20"/>
        </w:rPr>
        <w:t>tacoType</w:t>
      </w:r>
      <w:proofErr w:type="spellEnd"/>
      <w:r>
        <w:rPr>
          <w:sz w:val="20"/>
          <w:szCs w:val="20"/>
        </w:rPr>
        <w:t xml:space="preserve"> = </w:t>
      </w:r>
    </w:p>
    <w:p w14:paraId="457B28F9" w14:textId="42F056FC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  <w:t xml:space="preserve">New </w:t>
      </w:r>
      <w:proofErr w:type="spellStart"/>
      <w:r>
        <w:rPr>
          <w:sz w:val="20"/>
          <w:szCs w:val="20"/>
        </w:rPr>
        <w:t>ParameterizedTypeReference</w:t>
      </w:r>
      <w:proofErr w:type="spellEnd"/>
      <w:r>
        <w:rPr>
          <w:sz w:val="20"/>
          <w:szCs w:val="20"/>
        </w:rPr>
        <w:t>&lt;Resources&lt;</w:t>
      </w:r>
      <w:proofErr w:type="spellStart"/>
      <w:r>
        <w:rPr>
          <w:sz w:val="20"/>
          <w:szCs w:val="20"/>
        </w:rPr>
        <w:t>Tacoo</w:t>
      </w:r>
      <w:proofErr w:type="spellEnd"/>
      <w:r>
        <w:rPr>
          <w:sz w:val="20"/>
          <w:szCs w:val="20"/>
        </w:rPr>
        <w:t>&gt;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){ };</w:t>
      </w:r>
    </w:p>
    <w:p w14:paraId="1945D7B8" w14:textId="05BA6E32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Resources&lt;Taco&gt; </w:t>
      </w:r>
      <w:proofErr w:type="spellStart"/>
      <w:r>
        <w:rPr>
          <w:sz w:val="20"/>
          <w:szCs w:val="20"/>
        </w:rPr>
        <w:t>tacoRes</w:t>
      </w:r>
      <w:proofErr w:type="spellEnd"/>
      <w:r>
        <w:rPr>
          <w:sz w:val="20"/>
          <w:szCs w:val="20"/>
        </w:rPr>
        <w:t xml:space="preserve"> = </w:t>
      </w:r>
    </w:p>
    <w:p w14:paraId="5C2228C3" w14:textId="155585FC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traverson</w:t>
      </w:r>
      <w:proofErr w:type="spellEnd"/>
    </w:p>
    <w:p w14:paraId="0D01BF8F" w14:textId="5426EEB7" w:rsid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.follow</w:t>
      </w:r>
      <w:proofErr w:type="gramEnd"/>
      <w:r>
        <w:rPr>
          <w:sz w:val="20"/>
          <w:szCs w:val="20"/>
        </w:rPr>
        <w:t>(“tacos”,”</w:t>
      </w:r>
      <w:proofErr w:type="spellStart"/>
      <w:r>
        <w:rPr>
          <w:sz w:val="20"/>
          <w:szCs w:val="20"/>
        </w:rPr>
        <w:t>recents</w:t>
      </w:r>
      <w:proofErr w:type="spellEnd"/>
      <w:r>
        <w:rPr>
          <w:sz w:val="20"/>
          <w:szCs w:val="20"/>
        </w:rPr>
        <w:t>)</w:t>
      </w:r>
    </w:p>
    <w:p w14:paraId="0D6D6952" w14:textId="1E34F8AE" w:rsidR="00D30B26" w:rsidRPr="00D30B26" w:rsidRDefault="00D30B26" w:rsidP="00D30B2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toObject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tacoType</w:t>
      </w:r>
      <w:proofErr w:type="spellEnd"/>
      <w:r>
        <w:rPr>
          <w:sz w:val="20"/>
          <w:szCs w:val="20"/>
        </w:rPr>
        <w:t>);</w:t>
      </w:r>
    </w:p>
    <w:p w14:paraId="604C71DE" w14:textId="40BDACE0" w:rsidR="00D30B26" w:rsidRDefault="00D30B26" w:rsidP="00D30B2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Here, you follow the tacos link and then follow the </w:t>
      </w:r>
      <w:proofErr w:type="spellStart"/>
      <w:r>
        <w:rPr>
          <w:sz w:val="28"/>
          <w:szCs w:val="28"/>
        </w:rPr>
        <w:t>recents</w:t>
      </w:r>
      <w:proofErr w:type="spellEnd"/>
      <w:r>
        <w:rPr>
          <w:sz w:val="28"/>
          <w:szCs w:val="28"/>
        </w:rPr>
        <w:t xml:space="preserve"> link. Then get the resource of type </w:t>
      </w:r>
      <w:proofErr w:type="spellStart"/>
      <w:r>
        <w:rPr>
          <w:sz w:val="28"/>
          <w:szCs w:val="28"/>
        </w:rPr>
        <w:t>tacoType</w:t>
      </w:r>
      <w:proofErr w:type="spellEnd"/>
      <w:r>
        <w:rPr>
          <w:sz w:val="28"/>
          <w:szCs w:val="28"/>
        </w:rPr>
        <w:t>.</w:t>
      </w:r>
    </w:p>
    <w:p w14:paraId="479DEE42" w14:textId="7C54D793" w:rsidR="00D30B26" w:rsidRDefault="00D30B26" w:rsidP="00D30B2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makes it easy to navigate HATEOAS enabled API but doesn’t provide helps with writing and deleting from the APIs. </w:t>
      </w:r>
    </w:p>
    <w:p w14:paraId="5DDF0B4D" w14:textId="34F2B036" w:rsidR="00D30B26" w:rsidRDefault="00D30B26" w:rsidP="00D30B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you can use both </w:t>
      </w:r>
      <w:proofErr w:type="spellStart"/>
      <w:r>
        <w:rPr>
          <w:sz w:val="28"/>
          <w:szCs w:val="28"/>
        </w:rPr>
        <w:t>Traverson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>.</w:t>
      </w:r>
    </w:p>
    <w:p w14:paraId="5D5ED2B2" w14:textId="50C71D49" w:rsidR="00D30B26" w:rsidRDefault="00D30B26" w:rsidP="00D30B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example, you want to add new Ingredient to the Taco cloud menu.</w:t>
      </w:r>
    </w:p>
    <w:p w14:paraId="01BB6160" w14:textId="208E28D4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private Ingredient </w:t>
      </w:r>
      <w:proofErr w:type="spellStart"/>
      <w:proofErr w:type="gramStart"/>
      <w:r>
        <w:rPr>
          <w:sz w:val="20"/>
          <w:szCs w:val="20"/>
        </w:rPr>
        <w:t>addIngredient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Ingredient ingredient){</w:t>
      </w:r>
    </w:p>
    <w:p w14:paraId="08C11660" w14:textId="737BDDC6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ingredientsUrl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traverson</w:t>
      </w:r>
      <w:proofErr w:type="spellEnd"/>
    </w:p>
    <w:p w14:paraId="71F7F92D" w14:textId="2D839E89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.follow</w:t>
      </w:r>
      <w:proofErr w:type="gramEnd"/>
      <w:r>
        <w:rPr>
          <w:sz w:val="20"/>
          <w:szCs w:val="20"/>
        </w:rPr>
        <w:t>(“ingredients”)</w:t>
      </w:r>
    </w:p>
    <w:p w14:paraId="2D65A67E" w14:textId="39F3466A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asLink</w:t>
      </w:r>
      <w:proofErr w:type="spellEnd"/>
      <w:proofErr w:type="gramEnd"/>
      <w:r>
        <w:rPr>
          <w:sz w:val="20"/>
          <w:szCs w:val="20"/>
        </w:rPr>
        <w:t>()</w:t>
      </w:r>
    </w:p>
    <w:p w14:paraId="44E110CC" w14:textId="28DEE3A8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getHref</w:t>
      </w:r>
      <w:proofErr w:type="spellEnd"/>
      <w:proofErr w:type="gramEnd"/>
      <w:r>
        <w:rPr>
          <w:sz w:val="20"/>
          <w:szCs w:val="20"/>
        </w:rPr>
        <w:t>();</w:t>
      </w:r>
    </w:p>
    <w:p w14:paraId="09D07781" w14:textId="1A51D77E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rest.postForObject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ingredientsUrl</w:t>
      </w:r>
      <w:proofErr w:type="spellEnd"/>
      <w:r>
        <w:rPr>
          <w:sz w:val="20"/>
          <w:szCs w:val="20"/>
        </w:rPr>
        <w:t>,</w:t>
      </w:r>
    </w:p>
    <w:p w14:paraId="50C4C8AD" w14:textId="7FEA598E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ingredient,</w:t>
      </w:r>
    </w:p>
    <w:p w14:paraId="5C7A9944" w14:textId="75EBE9B1" w:rsid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Ingredient.class</w:t>
      </w:r>
      <w:proofErr w:type="spellEnd"/>
      <w:r>
        <w:rPr>
          <w:sz w:val="20"/>
          <w:szCs w:val="20"/>
        </w:rPr>
        <w:t>);</w:t>
      </w:r>
    </w:p>
    <w:p w14:paraId="76711C11" w14:textId="6C4EA040" w:rsidR="00836BB6" w:rsidRPr="00836BB6" w:rsidRDefault="00836BB6" w:rsidP="00836BB6">
      <w:pPr>
        <w:ind w:left="14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2C8A6C" w14:textId="685ACA77" w:rsidR="00836BB6" w:rsidRPr="00D30B26" w:rsidRDefault="00836BB6" w:rsidP="00836BB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following the ingredients link you ask for the link itself by calling </w:t>
      </w:r>
      <w:proofErr w:type="spellStart"/>
      <w:proofErr w:type="gramStart"/>
      <w:r>
        <w:rPr>
          <w:sz w:val="28"/>
          <w:szCs w:val="28"/>
        </w:rPr>
        <w:t>asLink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From that link, you ask for the link’s URL by calling </w:t>
      </w:r>
      <w:proofErr w:type="spellStart"/>
      <w:proofErr w:type="gramStart"/>
      <w:r>
        <w:rPr>
          <w:sz w:val="28"/>
          <w:szCs w:val="28"/>
        </w:rPr>
        <w:t>getHref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Then you call </w:t>
      </w:r>
      <w:proofErr w:type="spellStart"/>
      <w:r>
        <w:rPr>
          <w:sz w:val="28"/>
          <w:szCs w:val="28"/>
        </w:rPr>
        <w:t>postForObject</w:t>
      </w:r>
      <w:proofErr w:type="spellEnd"/>
      <w:r>
        <w:rPr>
          <w:sz w:val="28"/>
          <w:szCs w:val="28"/>
        </w:rPr>
        <w:t xml:space="preserve">() on the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instance and save the new ingredient.</w:t>
      </w:r>
      <w:bookmarkStart w:id="0" w:name="_GoBack"/>
      <w:bookmarkEnd w:id="0"/>
    </w:p>
    <w:sectPr w:rsidR="00836BB6" w:rsidRPr="00D3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32B02"/>
    <w:multiLevelType w:val="hybridMultilevel"/>
    <w:tmpl w:val="484A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79"/>
    <w:rsid w:val="002210BD"/>
    <w:rsid w:val="00485DEA"/>
    <w:rsid w:val="005665A9"/>
    <w:rsid w:val="00765B79"/>
    <w:rsid w:val="00836BB6"/>
    <w:rsid w:val="00AA5AF9"/>
    <w:rsid w:val="00C41656"/>
    <w:rsid w:val="00D3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E156"/>
  <w15:chartTrackingRefBased/>
  <w15:docId w15:val="{E440B20C-783D-4D0D-9BDE-97436E6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gredients/%7bid%7d" TargetMode="External"/><Relationship Id="rId13" Type="http://schemas.openxmlformats.org/officeDocument/2006/relationships/hyperlink" Target="http://localhost:8080/ingredi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ingredients/%7bid%7d" TargetMode="External"/><Relationship Id="rId12" Type="http://schemas.openxmlformats.org/officeDocument/2006/relationships/hyperlink" Target="http://localhost:8080/ingredi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ingredien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ingredient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gredients/%7bid%7d" TargetMode="External"/><Relationship Id="rId14" Type="http://schemas.openxmlformats.org/officeDocument/2006/relationships/hyperlink" Target="http://localhost:808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2019-07-11T16:53:00Z</dcterms:created>
  <dcterms:modified xsi:type="dcterms:W3CDTF">2019-07-11T17:48:00Z</dcterms:modified>
</cp:coreProperties>
</file>