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– App.vwo.com (A/B Testing Web Application)</w:t>
      </w:r>
    </w:p>
    <w:p>
      <w:pPr>
        <w:pStyle w:val="Heading1"/>
      </w:pPr>
      <w:r>
        <w:t>1. Objective</w:t>
      </w:r>
    </w:p>
    <w:p>
      <w:r>
        <w:t>This document outlines the test plan for the AB Testing platform – App.vwo.com. The objective is to ensure all features and functionalities work as expected for the target users including digital marketers, product managers, and developers who utilize the platform for A/B testing on web and mobile websites.</w:t>
      </w:r>
    </w:p>
    <w:p>
      <w:pPr>
        <w:pStyle w:val="Heading1"/>
      </w:pPr>
      <w:r>
        <w:t>2. Scope</w:t>
      </w:r>
    </w:p>
    <w:p>
      <w:r>
        <w:t>Features to be Tested:</w:t>
      </w:r>
    </w:p>
    <w:p>
      <w:r>
        <w:t>- User authentication (Login, Logout, Password Reset)</w:t>
      </w:r>
    </w:p>
    <w:p>
      <w:r>
        <w:t>- Dashboard functionality</w:t>
      </w:r>
    </w:p>
    <w:p>
      <w:r>
        <w:t>- Experiment creation (A/B Testing, Split Testing, Multivariate Testing)</w:t>
      </w:r>
    </w:p>
    <w:p>
      <w:r>
        <w:t>- Goal tracking and analytics</w:t>
      </w:r>
    </w:p>
    <w:p>
      <w:r>
        <w:t>- Integration with third-party tools (Google Analytics, Segment, etc.)</w:t>
      </w:r>
    </w:p>
    <w:p>
      <w:r>
        <w:t>- User role and permissions management</w:t>
      </w:r>
    </w:p>
    <w:p>
      <w:r>
        <w:t>- Performance and responsiveness across devices</w:t>
      </w:r>
    </w:p>
    <w:p>
      <w:r>
        <w:t>- Security and data privacy compliance</w:t>
      </w:r>
    </w:p>
    <w:p>
      <w:r>
        <w:t>Types of Testing:</w:t>
      </w:r>
    </w:p>
    <w:p>
      <w:r>
        <w:t>- Manual Testing</w:t>
      </w:r>
    </w:p>
    <w:p>
      <w:r>
        <w:t>- Automated Testing</w:t>
      </w:r>
    </w:p>
    <w:p>
      <w:r>
        <w:t>- Performance Testing</w:t>
      </w:r>
    </w:p>
    <w:p>
      <w:r>
        <w:t>- Accessibility Testing</w:t>
      </w:r>
    </w:p>
    <w:p>
      <w:r>
        <w:t>Test Environments:</w:t>
      </w:r>
    </w:p>
    <w:p>
      <w:r>
        <w:t>- Browsers: Chrome, Firefox, Edge, Safari</w:t>
      </w:r>
    </w:p>
    <w:p>
      <w:r>
        <w:t>- OS: Windows, macOS, Linux</w:t>
      </w:r>
    </w:p>
    <w:p>
      <w:r>
        <w:t>- Devices: Desktops, Laptops, Tablets, Smartphones</w:t>
      </w:r>
    </w:p>
    <w:p>
      <w:r>
        <w:t>Evaluation Criteria:</w:t>
      </w:r>
    </w:p>
    <w:p>
      <w:r>
        <w:t>- Number of defects found</w:t>
      </w:r>
    </w:p>
    <w:p>
      <w:r>
        <w:t>- Time taken to complete testing</w:t>
      </w:r>
    </w:p>
    <w:p>
      <w:r>
        <w:t>- User satisfaction ratings</w:t>
      </w:r>
    </w:p>
    <w:p>
      <w:r>
        <w:t>Team Roles and Responsibilities:</w:t>
      </w:r>
    </w:p>
    <w:p>
      <w:r>
        <w:t>- Test Lead: Define strategy, oversee execution</w:t>
      </w:r>
    </w:p>
    <w:p>
      <w:r>
        <w:t>- Testers: Execute test cases, report bugs</w:t>
      </w:r>
    </w:p>
    <w:p>
      <w:r>
        <w:t>- Developers: Fix reported issues</w:t>
      </w:r>
    </w:p>
    <w:p>
      <w:r>
        <w:t>- Product Managers: Provide feature requirements</w:t>
      </w:r>
    </w:p>
    <w:p>
      <w:r>
        <w:t>- Stakeholders: Review reports</w:t>
      </w:r>
    </w:p>
    <w:p>
      <w:pPr>
        <w:pStyle w:val="Heading1"/>
      </w:pPr>
      <w:r>
        <w:t>3. Inclusions</w:t>
      </w:r>
    </w:p>
    <w:p>
      <w:r>
        <w:t>- High-level testing of core application features</w:t>
      </w:r>
    </w:p>
    <w:p>
      <w:r>
        <w:t>- UX validation and functional testing</w:t>
      </w:r>
    </w:p>
    <w:p>
      <w:r>
        <w:t>- Identifying and fixing bugs prior to release</w:t>
      </w:r>
    </w:p>
    <w:p>
      <w:r>
        <w:t>- Ensuring system reliability and responsiveness</w:t>
      </w:r>
    </w:p>
    <w:p>
      <w:pPr>
        <w:pStyle w:val="Heading1"/>
      </w:pPr>
      <w:r>
        <w:t>4. Exclusions</w:t>
      </w:r>
    </w:p>
    <w:p>
      <w:r>
        <w:t>- Backend API testing (handled separately)</w:t>
      </w:r>
    </w:p>
    <w:p>
      <w:r>
        <w:t>- Full testing of external third-party tools</w:t>
      </w:r>
    </w:p>
    <w:p>
      <w:r>
        <w:t>- Admin/internal configurations not exposed to end users</w:t>
      </w:r>
    </w:p>
    <w:p>
      <w:pPr>
        <w:pStyle w:val="Heading1"/>
      </w:pPr>
      <w:r>
        <w:t>5. Test Environments</w:t>
      </w:r>
    </w:p>
    <w:p>
      <w:r>
        <w:t>Operating Systems: Windows 10 &amp; 11, macOS Monterey and later, Ubuntu Linux</w:t>
      </w:r>
    </w:p>
    <w:p>
      <w:r>
        <w:t>Browsers: Chrome, Firefox, Edge, Safari (latest versions)</w:t>
      </w:r>
    </w:p>
    <w:p>
      <w:r>
        <w:t>Devices: Desktop, Laptop, Tablets, Smartphones (iOS &amp; Android)</w:t>
      </w:r>
    </w:p>
    <w:p>
      <w:r>
        <w:t>Network: Wi-Fi, Wired, 4G/5G</w:t>
      </w:r>
    </w:p>
    <w:p>
      <w:r>
        <w:t>Security: HTTPS, MFA, session/permission control</w:t>
      </w:r>
    </w:p>
    <w:p>
      <w:pPr>
        <w:pStyle w:val="Heading1"/>
      </w:pPr>
      <w:r>
        <w:t>6. Defect Reporting Procedure</w:t>
      </w:r>
    </w:p>
    <w:p>
      <w:r>
        <w:t>Criteria: Functional deviation, UI/UX inconsistencies, performance, security</w:t>
      </w:r>
    </w:p>
    <w:p>
      <w:r>
        <w:t>Steps: Document with screenshots/logs, assign severity, log in JIRA, assign, retest</w:t>
      </w:r>
    </w:p>
    <w:p>
      <w:r>
        <w:t>Metrics: Total defects, average resolution time, % resolved</w:t>
      </w:r>
    </w:p>
    <w:p>
      <w:pPr>
        <w:pStyle w:val="Heading1"/>
      </w:pPr>
      <w:r>
        <w:t>7. Test Strategy</w:t>
      </w:r>
    </w:p>
    <w:p>
      <w:r>
        <w:t>Test Case Design: Equivalence Partitioning, BVA, Decision Tables, State Transition, Use Case</w:t>
      </w:r>
    </w:p>
    <w:p>
      <w:r>
        <w:t>Additional: Error Guessing, Exploratory Testing</w:t>
      </w:r>
    </w:p>
    <w:p>
      <w:r>
        <w:t>Test Execution: Smoke, Functional, Performance, Security, Regression Testing</w:t>
      </w:r>
    </w:p>
    <w:p>
      <w:r>
        <w:t>Best Practices: Context-driven, Shift-left, End-to-End Flow</w:t>
      </w:r>
    </w:p>
    <w:p>
      <w:pPr>
        <w:pStyle w:val="Heading1"/>
      </w:pPr>
      <w:r>
        <w:t>8. Test Schedule</w:t>
      </w:r>
    </w:p>
    <w:p>
      <w:pPr>
        <w:pStyle w:val="Heading1"/>
      </w:pPr>
      <w:r>
        <w:t>9. Test Deliverables</w:t>
      </w:r>
    </w:p>
    <w:p>
      <w:r>
        <w:t>- Test Plan Document</w:t>
      </w:r>
    </w:p>
    <w:p>
      <w:r>
        <w:t>- Test Scenarios &amp; Test Cases</w:t>
      </w:r>
    </w:p>
    <w:p>
      <w:r>
        <w:t>- Defect Reports</w:t>
      </w:r>
    </w:p>
    <w:p>
      <w:r>
        <w:t>- Test Summary Report</w:t>
      </w:r>
    </w:p>
    <w:p>
      <w:pPr>
        <w:pStyle w:val="Heading1"/>
      </w:pPr>
      <w:r>
        <w:t>10. Entry and Exit Criteria</w:t>
      </w:r>
    </w:p>
    <w:p>
      <w:r>
        <w:t>Entry: Requirements document received, Test environment ready, Test cases approved</w:t>
      </w:r>
    </w:p>
    <w:p>
      <w:r>
        <w:t>Exit: All cases executed, defects logged/retested, Summary completed</w:t>
      </w:r>
    </w:p>
    <w:p>
      <w:pPr>
        <w:pStyle w:val="Heading1"/>
      </w:pPr>
      <w:r>
        <w:t>11. Tools</w:t>
      </w:r>
    </w:p>
    <w:p>
      <w:pPr>
        <w:pStyle w:val="Heading1"/>
      </w:pPr>
      <w:r>
        <w:t>12. Risks and Mitigation</w:t>
      </w:r>
    </w:p>
    <w:p>
      <w:pPr>
        <w:pStyle w:val="Heading1"/>
      </w:pPr>
      <w:r>
        <w:t>13. Approvals</w:t>
      </w:r>
    </w:p>
    <w:p>
      <w:r>
        <w:t>Documents: Test Plan, Test Cases, Defects, Summary Report</w:t>
      </w:r>
    </w:p>
    <w:p>
      <w:r>
        <w:t>Approval From: QA Manager, Product Manager, Development Team</w:t>
      </w:r>
    </w:p>
    <w:p>
      <w:pPr>
        <w:pStyle w:val="Heading1"/>
      </w:pPr>
      <w:r>
        <w:t>8. Test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Test Plan Creation</w:t>
            </w:r>
          </w:p>
        </w:tc>
        <w:tc>
          <w:tcPr>
            <w:tcW w:type="dxa" w:w="4320"/>
          </w:tcPr>
          <w:p>
            <w:r>
              <w:t>3 Days</w:t>
            </w:r>
          </w:p>
        </w:tc>
      </w:tr>
      <w:tr>
        <w:tc>
          <w:tcPr>
            <w:tcW w:type="dxa" w:w="4320"/>
          </w:tcPr>
          <w:p>
            <w:r>
              <w:t>Test Case Creation</w:t>
            </w:r>
          </w:p>
        </w:tc>
        <w:tc>
          <w:tcPr>
            <w:tcW w:type="dxa" w:w="4320"/>
          </w:tcPr>
          <w:p>
            <w:r>
              <w:t>5 Days</w:t>
            </w:r>
          </w:p>
        </w:tc>
      </w:tr>
      <w:tr>
        <w:tc>
          <w:tcPr>
            <w:tcW w:type="dxa" w:w="4320"/>
          </w:tcPr>
          <w:p>
            <w:r>
              <w:t>Test Execution</w:t>
            </w:r>
          </w:p>
        </w:tc>
        <w:tc>
          <w:tcPr>
            <w:tcW w:type="dxa" w:w="4320"/>
          </w:tcPr>
          <w:p>
            <w:r>
              <w:t>10 Days</w:t>
            </w:r>
          </w:p>
        </w:tc>
      </w:tr>
      <w:tr>
        <w:tc>
          <w:tcPr>
            <w:tcW w:type="dxa" w:w="4320"/>
          </w:tcPr>
          <w:p>
            <w:r>
              <w:t>Defect Fixing &amp; Retest</w:t>
            </w:r>
          </w:p>
        </w:tc>
        <w:tc>
          <w:tcPr>
            <w:tcW w:type="dxa" w:w="4320"/>
          </w:tcPr>
          <w:p>
            <w:r>
              <w:t>5 Days</w:t>
            </w:r>
          </w:p>
        </w:tc>
      </w:tr>
      <w:tr>
        <w:tc>
          <w:tcPr>
            <w:tcW w:type="dxa" w:w="4320"/>
          </w:tcPr>
          <w:p>
            <w:r>
              <w:t>Test Summary Report</w:t>
            </w:r>
          </w:p>
        </w:tc>
        <w:tc>
          <w:tcPr>
            <w:tcW w:type="dxa" w:w="4320"/>
          </w:tcPr>
          <w:p>
            <w:r>
              <w:t>2 Days</w:t>
            </w:r>
          </w:p>
        </w:tc>
      </w:tr>
    </w:tbl>
    <w:p>
      <w:pPr>
        <w:pStyle w:val="Heading1"/>
      </w:pPr>
      <w:r>
        <w:t>11. Tools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Tool Used</w:t>
            </w:r>
          </w:p>
        </w:tc>
      </w:tr>
      <w:tr>
        <w:tc>
          <w:tcPr>
            <w:tcW w:type="dxa" w:w="4320"/>
          </w:tcPr>
          <w:p>
            <w:r>
              <w:t>Bug Tracking</w:t>
            </w:r>
          </w:p>
        </w:tc>
        <w:tc>
          <w:tcPr>
            <w:tcW w:type="dxa" w:w="4320"/>
          </w:tcPr>
          <w:p>
            <w:r>
              <w:t>JIRA</w:t>
            </w:r>
          </w:p>
        </w:tc>
      </w:tr>
      <w:tr>
        <w:tc>
          <w:tcPr>
            <w:tcW w:type="dxa" w:w="4320"/>
          </w:tcPr>
          <w:p>
            <w:r>
              <w:t>Test Design</w:t>
            </w:r>
          </w:p>
        </w:tc>
        <w:tc>
          <w:tcPr>
            <w:tcW w:type="dxa" w:w="4320"/>
          </w:tcPr>
          <w:p>
            <w:r>
              <w:t>Excel, Mind Maps</w:t>
            </w:r>
          </w:p>
        </w:tc>
      </w:tr>
      <w:tr>
        <w:tc>
          <w:tcPr>
            <w:tcW w:type="dxa" w:w="4320"/>
          </w:tcPr>
          <w:p>
            <w:r>
              <w:t>Screenshot Capture</w:t>
            </w:r>
          </w:p>
        </w:tc>
        <w:tc>
          <w:tcPr>
            <w:tcW w:type="dxa" w:w="4320"/>
          </w:tcPr>
          <w:p>
            <w:r>
              <w:t>Snipping Tool</w:t>
            </w:r>
          </w:p>
        </w:tc>
      </w:tr>
      <w:tr>
        <w:tc>
          <w:tcPr>
            <w:tcW w:type="dxa" w:w="4320"/>
          </w:tcPr>
          <w:p>
            <w:r>
              <w:t>Automation</w:t>
            </w:r>
          </w:p>
        </w:tc>
        <w:tc>
          <w:tcPr>
            <w:tcW w:type="dxa" w:w="4320"/>
          </w:tcPr>
          <w:p>
            <w:r>
              <w:t>Selenium / Cypress</w:t>
            </w:r>
          </w:p>
        </w:tc>
      </w:tr>
      <w:tr>
        <w:tc>
          <w:tcPr>
            <w:tcW w:type="dxa" w:w="4320"/>
          </w:tcPr>
          <w:p>
            <w:r>
              <w:t>Performance Testing</w:t>
            </w:r>
          </w:p>
        </w:tc>
        <w:tc>
          <w:tcPr>
            <w:tcW w:type="dxa" w:w="4320"/>
          </w:tcPr>
          <w:p>
            <w:r>
              <w:t>JMeter</w:t>
            </w:r>
          </w:p>
        </w:tc>
      </w:tr>
    </w:tbl>
    <w:p>
      <w:pPr>
        <w:pStyle w:val="Heading1"/>
      </w:pPr>
      <w:r>
        <w:t>12. Risks and Mitigation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Resource unavailability</w:t>
            </w:r>
          </w:p>
        </w:tc>
        <w:tc>
          <w:tcPr>
            <w:tcW w:type="dxa" w:w="4320"/>
          </w:tcPr>
          <w:p>
            <w:r>
              <w:t>Assign backup testers</w:t>
            </w:r>
          </w:p>
        </w:tc>
      </w:tr>
      <w:tr>
        <w:tc>
          <w:tcPr>
            <w:tcW w:type="dxa" w:w="4320"/>
          </w:tcPr>
          <w:p>
            <w:r>
              <w:t>App URL inaccessible</w:t>
            </w:r>
          </w:p>
        </w:tc>
        <w:tc>
          <w:tcPr>
            <w:tcW w:type="dxa" w:w="4320"/>
          </w:tcPr>
          <w:p>
            <w:r>
              <w:t>Setup alternate test environment</w:t>
            </w:r>
          </w:p>
        </w:tc>
      </w:tr>
      <w:tr>
        <w:tc>
          <w:tcPr>
            <w:tcW w:type="dxa" w:w="4320"/>
          </w:tcPr>
          <w:p>
            <w:r>
              <w:t>Short deadlines</w:t>
            </w:r>
          </w:p>
        </w:tc>
        <w:tc>
          <w:tcPr>
            <w:tcW w:type="dxa" w:w="4320"/>
          </w:tcPr>
          <w:p>
            <w:r>
              <w:t>Prioritize critical features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