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42654" w14:textId="77777777" w:rsidR="0056064F" w:rsidRDefault="004960DE">
      <w:pPr>
        <w:spacing w:before="100" w:after="120"/>
        <w:jc w:val="center"/>
      </w:pPr>
      <w:r>
        <w:rPr>
          <w:b/>
          <w:bCs/>
          <w:sz w:val="40"/>
          <w:szCs w:val="40"/>
        </w:rPr>
        <w:t>Dust Reduction and Air Quality Monitoring System for Home-Based Weaving Environments</w:t>
      </w:r>
    </w:p>
    <w:p w14:paraId="415F66AB" w14:textId="77777777" w:rsidR="0056064F" w:rsidRDefault="004960DE">
      <w:pPr>
        <w:spacing w:after="320"/>
        <w:jc w:val="center"/>
      </w:pPr>
      <w:r>
        <w:rPr>
          <w:b/>
          <w:bCs/>
          <w:color w:val="1A7A1A"/>
          <w:sz w:val="28"/>
          <w:szCs w:val="28"/>
        </w:rPr>
        <w:t>Progress Report 1: Week 1 and Week 2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0"/>
        <w:gridCol w:w="6706"/>
      </w:tblGrid>
      <w:tr w:rsidR="0056064F" w14:paraId="0B68825C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2753B" w14:textId="77777777" w:rsidR="0056064F" w:rsidRDefault="004960DE">
            <w:r>
              <w:rPr>
                <w:b/>
                <w:bCs/>
                <w:color w:val="FFFFFF"/>
                <w:sz w:val="19"/>
                <w:szCs w:val="19"/>
              </w:rPr>
              <w:t>Item</w:t>
            </w:r>
          </w:p>
        </w:tc>
        <w:tc>
          <w:tcPr>
            <w:tcW w:w="6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81A60" w14:textId="77777777" w:rsidR="0056064F" w:rsidRDefault="004960DE">
            <w:r>
              <w:rPr>
                <w:b/>
                <w:bCs/>
                <w:color w:val="FFFFFF"/>
                <w:sz w:val="19"/>
                <w:szCs w:val="19"/>
              </w:rPr>
              <w:t>Details</w:t>
            </w:r>
          </w:p>
        </w:tc>
      </w:tr>
      <w:tr w:rsidR="0056064F" w14:paraId="4C132523" w14:textId="77777777">
        <w:trPr>
          <w:cantSplit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DC0B7" w14:textId="77777777" w:rsidR="0056064F" w:rsidRDefault="004960DE">
            <w:r>
              <w:rPr>
                <w:color w:val="000000"/>
                <w:sz w:val="19"/>
                <w:szCs w:val="19"/>
              </w:rPr>
              <w:t>Project</w:t>
            </w:r>
          </w:p>
        </w:tc>
        <w:tc>
          <w:tcPr>
            <w:tcW w:w="6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6F648" w14:textId="77777777" w:rsidR="0056064F" w:rsidRDefault="004960DE">
            <w:r>
              <w:rPr>
                <w:color w:val="000000"/>
                <w:sz w:val="19"/>
                <w:szCs w:val="19"/>
              </w:rPr>
              <w:t>Dust Reduction and Air Quality Monitoring System for Home-Based Weaving Environments</w:t>
            </w:r>
          </w:p>
        </w:tc>
      </w:tr>
      <w:tr w:rsidR="0056064F" w14:paraId="50176CAD" w14:textId="77777777">
        <w:trPr>
          <w:cantSplit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488A8" w14:textId="77777777" w:rsidR="0056064F" w:rsidRDefault="004960DE">
            <w:r>
              <w:rPr>
                <w:color w:val="000000"/>
                <w:sz w:val="19"/>
                <w:szCs w:val="19"/>
              </w:rPr>
              <w:t>Report type</w:t>
            </w:r>
          </w:p>
        </w:tc>
        <w:tc>
          <w:tcPr>
            <w:tcW w:w="6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B5FD0" w14:textId="77777777" w:rsidR="0056064F" w:rsidRDefault="004960DE">
            <w:r>
              <w:rPr>
                <w:color w:val="000000"/>
                <w:sz w:val="19"/>
                <w:szCs w:val="19"/>
              </w:rPr>
              <w:t>Progress Report 1 of 2</w:t>
            </w:r>
          </w:p>
        </w:tc>
      </w:tr>
      <w:tr w:rsidR="0056064F" w14:paraId="186514F5" w14:textId="77777777">
        <w:trPr>
          <w:cantSplit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6D9B6" w14:textId="77777777" w:rsidR="0056064F" w:rsidRDefault="004960DE">
            <w:r>
              <w:rPr>
                <w:color w:val="000000"/>
                <w:sz w:val="19"/>
                <w:szCs w:val="19"/>
              </w:rPr>
              <w:t>Platform</w:t>
            </w:r>
          </w:p>
        </w:tc>
        <w:tc>
          <w:tcPr>
            <w:tcW w:w="6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B02BE" w14:textId="77777777" w:rsidR="0056064F" w:rsidRDefault="004960DE">
            <w:r>
              <w:rPr>
                <w:color w:val="000000"/>
                <w:sz w:val="19"/>
                <w:szCs w:val="19"/>
              </w:rPr>
              <w:t>Arduino Nano + Sharp GP2Y10 optical dust sensor</w:t>
            </w:r>
          </w:p>
        </w:tc>
      </w:tr>
      <w:tr w:rsidR="0056064F" w14:paraId="1C8BF9E5" w14:textId="77777777">
        <w:trPr>
          <w:cantSplit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E1BDFD" w14:textId="77777777" w:rsidR="0056064F" w:rsidRDefault="004960DE">
            <w:r>
              <w:rPr>
                <w:color w:val="000000"/>
                <w:sz w:val="19"/>
                <w:szCs w:val="19"/>
              </w:rPr>
              <w:t>Prepared by</w:t>
            </w:r>
          </w:p>
        </w:tc>
        <w:tc>
          <w:tcPr>
            <w:tcW w:w="670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27B97" w14:textId="77777777" w:rsidR="0056064F" w:rsidRDefault="004960DE">
            <w:r>
              <w:rPr>
                <w:color w:val="000000"/>
                <w:sz w:val="19"/>
                <w:szCs w:val="19"/>
              </w:rPr>
              <w:t>Project Team, RFL Academy Innovation Lab</w:t>
            </w:r>
          </w:p>
        </w:tc>
      </w:tr>
    </w:tbl>
    <w:p w14:paraId="40FE75D9" w14:textId="77777777" w:rsidR="0056064F" w:rsidRDefault="004960DE">
      <w:pPr>
        <w:pStyle w:val="Heading1"/>
      </w:pPr>
      <w:r>
        <w:t>1. Summary of Progress</w:t>
      </w:r>
    </w:p>
    <w:p w14:paraId="7CFBCD63" w14:textId="77777777" w:rsidR="0056064F" w:rsidRDefault="004960DE">
      <w:pPr>
        <w:spacing w:before="80" w:after="140"/>
        <w:jc w:val="both"/>
      </w:pPr>
      <w:r>
        <w:t>During the first two weeks the team turned the concept note into a working layout and a first 3D model. We also brought up the core electronics on the bench. The main focus areas were:</w:t>
      </w:r>
    </w:p>
    <w:p w14:paraId="63033AB6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>Sketching the enclosure, airflow path and positions of the fan, HEPA filter and sensor in 2D.</w:t>
      </w:r>
    </w:p>
    <w:p w14:paraId="0DF039C1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>Building first-concept CAD models of the filter box, inlet hopper and roller-mesh chamber.</w:t>
      </w:r>
    </w:p>
    <w:p w14:paraId="53E4483A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>Finalising the electronics platform. We moved from the ESP32 and PM1.0/2.5/10 sensor in the concept note to an Arduino Nano with a GP2Y10 dust sensor, to stay within the BOM.</w:t>
      </w:r>
    </w:p>
    <w:p w14:paraId="77B3ABDD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>Getting the GP2Y10 sensor, the 16×2 I²C LCD and the serial monitor working together.</w:t>
      </w:r>
    </w:p>
    <w:p w14:paraId="42D53279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>Starting sensor calibration. The first 60 readings were taken, and accuracy against the reference meter is 75.6 %.</w:t>
      </w:r>
    </w:p>
    <w:p w14:paraId="07FE2919" w14:textId="77777777" w:rsidR="0056064F" w:rsidRDefault="0056064F">
      <w:pPr>
        <w:spacing w:after="12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06"/>
      </w:tblGrid>
      <w:tr w:rsidR="0056064F" w14:paraId="55A242BF" w14:textId="77777777">
        <w:trPr>
          <w:cantSplit/>
        </w:trPr>
        <w:tc>
          <w:tcPr>
            <w:tcW w:w="9506" w:type="dxa"/>
            <w:tcBorders>
              <w:top w:val="none" w:sz="0" w:space="0" w:color="FFFFFF"/>
              <w:left w:val="single" w:sz="18" w:space="0" w:color="1A7A1A"/>
              <w:bottom w:val="none" w:sz="0" w:space="0" w:color="FFFFFF"/>
              <w:right w:val="none" w:sz="0" w:space="0" w:color="FFFFFF"/>
            </w:tcBorders>
            <w:shd w:val="clear" w:color="auto" w:fill="EAF5E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7B4F17" w14:textId="77777777" w:rsidR="0056064F" w:rsidRDefault="004960DE">
            <w:pPr>
              <w:spacing w:after="80"/>
            </w:pPr>
            <w:r>
              <w:rPr>
                <w:b/>
                <w:bCs/>
                <w:color w:val="1A7A1A"/>
              </w:rPr>
              <w:t>Status at the end of Week 2</w:t>
            </w:r>
          </w:p>
          <w:p w14:paraId="6196093C" w14:textId="77777777" w:rsidR="0056064F" w:rsidRDefault="004960D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Overall:</w:t>
            </w:r>
            <w:r>
              <w:rPr>
                <w:sz w:val="20"/>
                <w:szCs w:val="20"/>
              </w:rPr>
              <w:t xml:space="preserve"> On track. The 2D layout and first CAD concept are done, the electronics bench test has passed, and calibration has started.</w:t>
            </w:r>
          </w:p>
          <w:p w14:paraId="53ED2181" w14:textId="77777777" w:rsidR="0056064F" w:rsidRDefault="004960D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Calibration:</w:t>
            </w:r>
            <w:r>
              <w:rPr>
                <w:sz w:val="20"/>
                <w:szCs w:val="20"/>
              </w:rPr>
              <w:t xml:space="preserve"> 60 of the planned 160 readings logged (Week 2 accuracy 75.6 %; 78.3 % excluding 2 noise readings).</w:t>
            </w:r>
          </w:p>
          <w:p w14:paraId="4B2B427B" w14:textId="77777777" w:rsidR="0056064F" w:rsidRDefault="004960DE">
            <w:pPr>
              <w:spacing w:after="60"/>
            </w:pPr>
            <w:r>
              <w:rPr>
                <w:b/>
                <w:bCs/>
                <w:sz w:val="20"/>
                <w:szCs w:val="20"/>
              </w:rPr>
              <w:t>Biggest open issue:</w:t>
            </w:r>
            <w:r>
              <w:rPr>
                <w:sz w:val="20"/>
                <w:szCs w:val="20"/>
              </w:rPr>
              <w:t xml:space="preserve"> The site review showed that weaving produces far more fibre than expected. This needs the roller-based self-refreshing mesh, which adds mechanical work in Weeks 3 to 5.</w:t>
            </w:r>
          </w:p>
        </w:tc>
      </w:tr>
    </w:tbl>
    <w:p w14:paraId="4CE77FF7" w14:textId="77777777" w:rsidR="0056064F" w:rsidRDefault="004960DE">
      <w:pPr>
        <w:pStyle w:val="Heading1"/>
      </w:pPr>
      <w:r>
        <w:t>2. Objectives for this Period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1"/>
        <w:gridCol w:w="7610"/>
        <w:gridCol w:w="1265"/>
      </w:tblGrid>
      <w:tr w:rsidR="0056064F" w14:paraId="63B4BBED" w14:textId="77777777">
        <w:trPr>
          <w:tblHeader/>
        </w:trPr>
        <w:tc>
          <w:tcPr>
            <w:tcW w:w="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4F3C1" w14:textId="77777777" w:rsidR="0056064F" w:rsidRDefault="004960D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7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828D3" w14:textId="77777777" w:rsidR="0056064F" w:rsidRDefault="004960DE">
            <w:r>
              <w:rPr>
                <w:b/>
                <w:bCs/>
                <w:color w:val="FFFFFF"/>
                <w:sz w:val="19"/>
                <w:szCs w:val="19"/>
              </w:rPr>
              <w:t>Objective (from Session Timeline)</w:t>
            </w:r>
          </w:p>
        </w:tc>
        <w:tc>
          <w:tcPr>
            <w:tcW w:w="1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30E35" w14:textId="77777777" w:rsidR="0056064F" w:rsidRDefault="004960D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</w:tr>
      <w:tr w:rsidR="0056064F" w14:paraId="64EF7445" w14:textId="77777777">
        <w:trPr>
          <w:cantSplit/>
        </w:trPr>
        <w:tc>
          <w:tcPr>
            <w:tcW w:w="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A678A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7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2D6F2" w14:textId="77777777" w:rsidR="0056064F" w:rsidRDefault="004960DE">
            <w:r>
              <w:rPr>
                <w:color w:val="000000"/>
                <w:sz w:val="19"/>
                <w:szCs w:val="19"/>
              </w:rPr>
              <w:t>Sketch the overall layout of the enclosure, airflow path and component positions in 2D</w:t>
            </w:r>
          </w:p>
        </w:tc>
        <w:tc>
          <w:tcPr>
            <w:tcW w:w="1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CFC7F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</w:tr>
      <w:tr w:rsidR="0056064F" w14:paraId="361358CC" w14:textId="77777777">
        <w:trPr>
          <w:cantSplit/>
        </w:trPr>
        <w:tc>
          <w:tcPr>
            <w:tcW w:w="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C56A1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7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436FA" w14:textId="77777777" w:rsidR="0056064F" w:rsidRDefault="004960DE">
            <w:r>
              <w:rPr>
                <w:color w:val="000000"/>
                <w:sz w:val="19"/>
                <w:szCs w:val="19"/>
              </w:rPr>
              <w:t>Define key dimensions and mark where the fan, HEPA filter and sensor go, for use as the CAD reference</w:t>
            </w:r>
          </w:p>
        </w:tc>
        <w:tc>
          <w:tcPr>
            <w:tcW w:w="1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E0284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</w:tr>
      <w:tr w:rsidR="0056064F" w14:paraId="6DCF45AA" w14:textId="77777777">
        <w:trPr>
          <w:cantSplit/>
        </w:trPr>
        <w:tc>
          <w:tcPr>
            <w:tcW w:w="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25198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7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F2A2" w14:textId="77777777" w:rsidR="0056064F" w:rsidRDefault="004960DE">
            <w:r>
              <w:rPr>
                <w:color w:val="000000"/>
                <w:sz w:val="19"/>
                <w:szCs w:val="19"/>
              </w:rPr>
              <w:t>Assemble and bench-test the circuit: Arduino Nano, dust sensor, LCD, buck converter and SMPS</w:t>
            </w:r>
          </w:p>
        </w:tc>
        <w:tc>
          <w:tcPr>
            <w:tcW w:w="1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A91675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1 to 2</w:t>
            </w:r>
          </w:p>
        </w:tc>
      </w:tr>
      <w:tr w:rsidR="0056064F" w14:paraId="5246B2F6" w14:textId="77777777">
        <w:trPr>
          <w:cantSplit/>
        </w:trPr>
        <w:tc>
          <w:tcPr>
            <w:tcW w:w="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08FAE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7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4E90A" w14:textId="77777777" w:rsidR="0056064F" w:rsidRDefault="004960DE">
            <w:r>
              <w:rPr>
                <w:color w:val="000000"/>
                <w:sz w:val="19"/>
                <w:szCs w:val="19"/>
              </w:rPr>
              <w:t>Build the enclosure body, fan housing and filter chamber in CAD using the 2D sketches</w:t>
            </w:r>
          </w:p>
        </w:tc>
        <w:tc>
          <w:tcPr>
            <w:tcW w:w="1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ED14DF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56064F" w14:paraId="359EDC54" w14:textId="77777777">
        <w:trPr>
          <w:cantSplit/>
        </w:trPr>
        <w:tc>
          <w:tcPr>
            <w:tcW w:w="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C5C42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7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C4875" w14:textId="77777777" w:rsidR="0056064F" w:rsidRDefault="004960DE">
            <w:r>
              <w:rPr>
                <w:color w:val="000000"/>
                <w:sz w:val="19"/>
                <w:szCs w:val="19"/>
              </w:rPr>
              <w:t>Write first firmware to read the dust sensor and show the value on the LCD</w:t>
            </w:r>
          </w:p>
        </w:tc>
        <w:tc>
          <w:tcPr>
            <w:tcW w:w="1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4B3B4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56064F" w14:paraId="7749C432" w14:textId="77777777">
        <w:trPr>
          <w:cantSplit/>
        </w:trPr>
        <w:tc>
          <w:tcPr>
            <w:tcW w:w="63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7577C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76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40923" w14:textId="77777777" w:rsidR="0056064F" w:rsidRDefault="004960DE">
            <w:r>
              <w:rPr>
                <w:color w:val="000000"/>
                <w:sz w:val="19"/>
                <w:szCs w:val="19"/>
              </w:rPr>
              <w:t>Start calibration readings to convert sensor voltage into mg/m³</w:t>
            </w:r>
          </w:p>
        </w:tc>
        <w:tc>
          <w:tcPr>
            <w:tcW w:w="12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F5C6D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</w:tr>
    </w:tbl>
    <w:p w14:paraId="63F8A314" w14:textId="77777777" w:rsidR="0056064F" w:rsidRDefault="004960DE">
      <w:pPr>
        <w:pStyle w:val="Heading1"/>
      </w:pPr>
      <w:r>
        <w:lastRenderedPageBreak/>
        <w:t>3. Week 1: 2D Sketching and Component Selection</w:t>
      </w:r>
    </w:p>
    <w:p w14:paraId="54952C47" w14:textId="77777777" w:rsidR="0056064F" w:rsidRDefault="004960DE">
      <w:pPr>
        <w:pStyle w:val="Heading2"/>
      </w:pPr>
      <w:r>
        <w:t>3.1 Layout and airflow path</w:t>
      </w:r>
    </w:p>
    <w:p w14:paraId="79D07CDA" w14:textId="77777777" w:rsidR="0056064F" w:rsidRDefault="004960DE">
      <w:pPr>
        <w:spacing w:before="80" w:after="140"/>
        <w:jc w:val="both"/>
      </w:pPr>
      <w:r>
        <w:t xml:space="preserve">The first session went into 2D sketches of the unit. The airflow path was fixed as: </w:t>
      </w:r>
      <w:r>
        <w:rPr>
          <w:b/>
          <w:bCs/>
        </w:rPr>
        <w:t>inlet grille, then the mesh pre-filter, then the HEPA and activated-carbon cartridge, then the inline duct fan, and out through the outlet</w:t>
      </w:r>
      <w:r>
        <w:t>. This order means the large textile fibres are caught before they reach the expensive HEPA filter.</w:t>
      </w:r>
    </w:p>
    <w:p w14:paraId="4E52A7F6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>We sized the design for a typical weaving room of about 15 ft × 15 ft × 10 ft (≈ 64 m³).</w:t>
      </w:r>
    </w:p>
    <w:p w14:paraId="54027071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>The 300 m³/h inline duct fan gives a theoretical 2 to 3 air changes per hour. After filter losses we expect 1 to 2 effective changes per hour.</w:t>
      </w:r>
    </w:p>
    <w:p w14:paraId="7CA0845A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>The sensor is placed on the inlet side so it measures room air, not the filtered air at the outlet.</w:t>
      </w:r>
    </w:p>
    <w:p w14:paraId="350260B7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>We kept the electronics bay at the bottom of the unit, away from the lint-loaded air stream.</w:t>
      </w:r>
    </w:p>
    <w:p w14:paraId="3745153D" w14:textId="77777777" w:rsidR="0056064F" w:rsidRDefault="004960DE">
      <w:pPr>
        <w:pStyle w:val="Heading2"/>
      </w:pPr>
      <w:r>
        <w:t>3.2 Component selection</w:t>
      </w:r>
    </w:p>
    <w:p w14:paraId="704C86F2" w14:textId="77777777" w:rsidR="0056064F" w:rsidRDefault="004960DE">
      <w:pPr>
        <w:spacing w:before="80" w:after="140"/>
        <w:jc w:val="both"/>
      </w:pPr>
      <w:r>
        <w:t>After comparing prices and availability, the team settled on the following core components (full BOM in the final report):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91"/>
        <w:gridCol w:w="1053"/>
        <w:gridCol w:w="4662"/>
      </w:tblGrid>
      <w:tr w:rsidR="0056064F" w14:paraId="21737A25" w14:textId="77777777">
        <w:trPr>
          <w:tblHeader/>
        </w:trPr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1DE30" w14:textId="77777777" w:rsidR="0056064F" w:rsidRDefault="004960DE">
            <w:r>
              <w:rPr>
                <w:b/>
                <w:bCs/>
                <w:color w:val="FFFFFF"/>
                <w:sz w:val="19"/>
                <w:szCs w:val="19"/>
              </w:rPr>
              <w:t>Component</w:t>
            </w:r>
          </w:p>
        </w:tc>
        <w:tc>
          <w:tcPr>
            <w:tcW w:w="10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59D0B" w14:textId="77777777" w:rsidR="0056064F" w:rsidRDefault="004960D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Qty</w:t>
            </w:r>
          </w:p>
        </w:tc>
        <w:tc>
          <w:tcPr>
            <w:tcW w:w="46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6A562" w14:textId="77777777" w:rsidR="0056064F" w:rsidRDefault="004960DE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56064F" w14:paraId="69FB5E79" w14:textId="77777777">
        <w:trPr>
          <w:cantSplit/>
        </w:trPr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21933D" w14:textId="77777777" w:rsidR="0056064F" w:rsidRDefault="004960DE">
            <w:r>
              <w:rPr>
                <w:color w:val="000000"/>
                <w:sz w:val="19"/>
                <w:szCs w:val="19"/>
              </w:rPr>
              <w:t>Arduino Nano</w:t>
            </w:r>
          </w:p>
        </w:tc>
        <w:tc>
          <w:tcPr>
            <w:tcW w:w="10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A7509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46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8A6FF" w14:textId="77777777" w:rsidR="0056064F" w:rsidRDefault="004960DE">
            <w:r>
              <w:rPr>
                <w:color w:val="000000"/>
                <w:sz w:val="19"/>
                <w:szCs w:val="19"/>
              </w:rPr>
              <w:t>Main controller (replaces ESP32 in the concept note)</w:t>
            </w:r>
          </w:p>
        </w:tc>
      </w:tr>
      <w:tr w:rsidR="0056064F" w14:paraId="45D2663F" w14:textId="77777777">
        <w:trPr>
          <w:cantSplit/>
        </w:trPr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43FFD" w14:textId="77777777" w:rsidR="0056064F" w:rsidRDefault="004960DE">
            <w:r>
              <w:rPr>
                <w:color w:val="000000"/>
                <w:sz w:val="19"/>
                <w:szCs w:val="19"/>
              </w:rPr>
              <w:t>Sharp GP2Y10 dust/smoke sensor</w:t>
            </w:r>
          </w:p>
        </w:tc>
        <w:tc>
          <w:tcPr>
            <w:tcW w:w="10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7CCA9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46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3640E" w14:textId="77777777" w:rsidR="0056064F" w:rsidRDefault="004960DE">
            <w:r>
              <w:rPr>
                <w:color w:val="000000"/>
                <w:sz w:val="19"/>
                <w:szCs w:val="19"/>
              </w:rPr>
              <w:t>Optical dust sensing, analog voltage output</w:t>
            </w:r>
          </w:p>
        </w:tc>
      </w:tr>
      <w:tr w:rsidR="0056064F" w14:paraId="1A49396E" w14:textId="77777777">
        <w:trPr>
          <w:cantSplit/>
        </w:trPr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94DB6" w14:textId="77777777" w:rsidR="0056064F" w:rsidRDefault="004960DE">
            <w:r>
              <w:rPr>
                <w:color w:val="000000"/>
                <w:sz w:val="19"/>
                <w:szCs w:val="19"/>
              </w:rPr>
              <w:t>16×2 I²C LCD (0x27)</w:t>
            </w:r>
          </w:p>
        </w:tc>
        <w:tc>
          <w:tcPr>
            <w:tcW w:w="10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71C42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46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BAFC" w14:textId="77777777" w:rsidR="0056064F" w:rsidRDefault="004960DE">
            <w:r>
              <w:rPr>
                <w:color w:val="000000"/>
                <w:sz w:val="19"/>
                <w:szCs w:val="19"/>
              </w:rPr>
              <w:t>Live dust value and threshold display</w:t>
            </w:r>
          </w:p>
        </w:tc>
      </w:tr>
      <w:tr w:rsidR="0056064F" w14:paraId="656A1E65" w14:textId="77777777">
        <w:trPr>
          <w:cantSplit/>
        </w:trPr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CF4ED" w14:textId="77777777" w:rsidR="0056064F" w:rsidRDefault="004960DE">
            <w:r>
              <w:rPr>
                <w:color w:val="000000"/>
                <w:sz w:val="19"/>
                <w:szCs w:val="19"/>
              </w:rPr>
              <w:t>Inline duct fan, 300 m³/h</w:t>
            </w:r>
          </w:p>
        </w:tc>
        <w:tc>
          <w:tcPr>
            <w:tcW w:w="10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BCD1E9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46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D98C2" w14:textId="77777777" w:rsidR="0056064F" w:rsidRDefault="004960DE">
            <w:r>
              <w:rPr>
                <w:color w:val="000000"/>
                <w:sz w:val="19"/>
                <w:szCs w:val="19"/>
              </w:rPr>
              <w:t>Room air circulation through the filters</w:t>
            </w:r>
          </w:p>
        </w:tc>
      </w:tr>
      <w:tr w:rsidR="0056064F" w14:paraId="5F9615C0" w14:textId="77777777">
        <w:trPr>
          <w:cantSplit/>
        </w:trPr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1CF351" w14:textId="77777777" w:rsidR="0056064F" w:rsidRDefault="004960DE">
            <w:r>
              <w:rPr>
                <w:color w:val="000000"/>
                <w:sz w:val="19"/>
                <w:szCs w:val="19"/>
              </w:rPr>
              <w:t>HEPA filter</w:t>
            </w:r>
          </w:p>
        </w:tc>
        <w:tc>
          <w:tcPr>
            <w:tcW w:w="10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F301B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46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7929" w14:textId="77777777" w:rsidR="0056064F" w:rsidRDefault="004960DE">
            <w:r>
              <w:rPr>
                <w:color w:val="000000"/>
                <w:sz w:val="19"/>
                <w:szCs w:val="19"/>
              </w:rPr>
              <w:t>Fine particle removal</w:t>
            </w:r>
          </w:p>
        </w:tc>
      </w:tr>
      <w:tr w:rsidR="0056064F" w14:paraId="38DB30E9" w14:textId="77777777">
        <w:trPr>
          <w:cantSplit/>
        </w:trPr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D4A55" w14:textId="77777777" w:rsidR="0056064F" w:rsidRDefault="004960DE">
            <w:r>
              <w:rPr>
                <w:color w:val="000000"/>
                <w:sz w:val="19"/>
                <w:szCs w:val="19"/>
              </w:rPr>
              <w:t>24 V 156 W SMPS + 2 buck converters</w:t>
            </w:r>
          </w:p>
        </w:tc>
        <w:tc>
          <w:tcPr>
            <w:tcW w:w="10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961B7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1 + 2</w:t>
            </w:r>
          </w:p>
        </w:tc>
        <w:tc>
          <w:tcPr>
            <w:tcW w:w="46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68438" w14:textId="77777777" w:rsidR="0056064F" w:rsidRDefault="004960DE">
            <w:r>
              <w:rPr>
                <w:color w:val="000000"/>
                <w:sz w:val="19"/>
                <w:szCs w:val="19"/>
              </w:rPr>
              <w:t>Main supply; separate 5 V logic and motor rails</w:t>
            </w:r>
          </w:p>
        </w:tc>
      </w:tr>
      <w:tr w:rsidR="0056064F" w14:paraId="112AE2CD" w14:textId="77777777">
        <w:trPr>
          <w:cantSplit/>
        </w:trPr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028F2" w14:textId="77777777" w:rsidR="0056064F" w:rsidRDefault="004960DE">
            <w:r>
              <w:rPr>
                <w:color w:val="000000"/>
                <w:sz w:val="19"/>
                <w:szCs w:val="19"/>
              </w:rPr>
              <w:t>DC motors + motor driver</w:t>
            </w:r>
          </w:p>
        </w:tc>
        <w:tc>
          <w:tcPr>
            <w:tcW w:w="10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F9EA2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2 + 1</w:t>
            </w:r>
          </w:p>
        </w:tc>
        <w:tc>
          <w:tcPr>
            <w:tcW w:w="46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59B13" w14:textId="77777777" w:rsidR="0056064F" w:rsidRDefault="004960DE">
            <w:r>
              <w:rPr>
                <w:color w:val="000000"/>
                <w:sz w:val="19"/>
                <w:szCs w:val="19"/>
              </w:rPr>
              <w:t>Roller mesh advance and take-up</w:t>
            </w:r>
          </w:p>
        </w:tc>
      </w:tr>
      <w:tr w:rsidR="0056064F" w14:paraId="2768B96C" w14:textId="77777777">
        <w:trPr>
          <w:cantSplit/>
        </w:trPr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B7D1C" w14:textId="77777777" w:rsidR="0056064F" w:rsidRDefault="004960DE">
            <w:r>
              <w:rPr>
                <w:color w:val="000000"/>
                <w:sz w:val="19"/>
                <w:szCs w:val="19"/>
              </w:rPr>
              <w:t>Potentiometer, push button, LED</w:t>
            </w:r>
          </w:p>
        </w:tc>
        <w:tc>
          <w:tcPr>
            <w:tcW w:w="10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B5C36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1 each</w:t>
            </w:r>
          </w:p>
        </w:tc>
        <w:tc>
          <w:tcPr>
            <w:tcW w:w="46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D5091" w14:textId="77777777" w:rsidR="0056064F" w:rsidRDefault="004960DE">
            <w:r>
              <w:rPr>
                <w:color w:val="000000"/>
                <w:sz w:val="19"/>
                <w:szCs w:val="19"/>
              </w:rPr>
              <w:t>Threshold setting, manual rewind, warning</w:t>
            </w:r>
          </w:p>
        </w:tc>
      </w:tr>
    </w:tbl>
    <w:p w14:paraId="779E298A" w14:textId="77777777" w:rsidR="0056064F" w:rsidRDefault="004960DE">
      <w:pPr>
        <w:pStyle w:val="Heading2"/>
      </w:pPr>
      <w:r>
        <w:t>3.3 Electronics bench test</w:t>
      </w:r>
    </w:p>
    <w:p w14:paraId="09AC9403" w14:textId="77777777" w:rsidR="0056064F" w:rsidRDefault="004960DE">
      <w:pPr>
        <w:spacing w:before="80" w:after="140"/>
        <w:jc w:val="both"/>
      </w:pPr>
      <w:r>
        <w:t>The first sensor test was done on a breadboard with the lab's Arduino Uno, with the GP2Y10 soldered onto a small perfboard together with its 150 Ω resistor and 220 µF capacitor. In parallel, an early controller board (an ESP32 dev board with a buck converter, as in the concept note) was wired to the 24 V SMPS. Once the BOM was fixed, the same circuit was moved to the Arduino Nano.</w:t>
      </w:r>
    </w:p>
    <w:tbl>
      <w:tblPr>
        <w:tblW w:w="9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753"/>
        <w:gridCol w:w="4753"/>
      </w:tblGrid>
      <w:tr w:rsidR="0056064F" w14:paraId="145FDDC8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CB6FAC0" w14:textId="77777777" w:rsidR="0056064F" w:rsidRDefault="004960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B0046D7" wp14:editId="14AA7ADA">
                  <wp:extent cx="2714625" cy="2038350"/>
                  <wp:effectExtent l="0" t="0" r="0" b="0"/>
                  <wp:docPr id="1" name="photo02_bench_test_uno_gp2y10.jpg" descr="First bench test – GP2Y10 on perfboard with Arduino Uno and breadboard" title="First bench test – GP2Y10 on perfboard with Arduino Uno and breadboar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2038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BE726A" w14:textId="77777777" w:rsidR="0056064F" w:rsidRDefault="004960DE">
            <w:pPr>
              <w:spacing w:after="160"/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 xml:space="preserve">Figure 1: </w:t>
            </w:r>
            <w:r>
              <w:rPr>
                <w:i/>
                <w:iCs/>
                <w:color w:val="595959"/>
                <w:sz w:val="18"/>
                <w:szCs w:val="18"/>
              </w:rPr>
              <w:t>First bench test: GP2Y10 on perfboard with Arduino Uno and breadboard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F381E1A" w14:textId="77777777" w:rsidR="0056064F" w:rsidRDefault="004960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B37C161" wp14:editId="55028B51">
                  <wp:extent cx="2714625" cy="2028825"/>
                  <wp:effectExtent l="0" t="0" r="0" b="0"/>
                  <wp:docPr id="2" name="photo03_early_controller_board_buck.jpg" descr="Early controller board with buck converter (later replaced by the Nano)" title="Early controller board with buck converter (later replaced by the Nano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E7C43B" w14:textId="77777777" w:rsidR="0056064F" w:rsidRDefault="004960DE">
            <w:pPr>
              <w:spacing w:after="160"/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 xml:space="preserve">Figure 2: </w:t>
            </w:r>
            <w:r>
              <w:rPr>
                <w:i/>
                <w:iCs/>
                <w:color w:val="595959"/>
                <w:sz w:val="18"/>
                <w:szCs w:val="18"/>
              </w:rPr>
              <w:t>Early controller board with buck converter (later replaced by the Nano)</w:t>
            </w:r>
          </w:p>
        </w:tc>
      </w:tr>
    </w:tbl>
    <w:p w14:paraId="3CCC0D09" w14:textId="77777777" w:rsidR="0056064F" w:rsidRDefault="0056064F">
      <w:pPr>
        <w:spacing w:after="120"/>
      </w:pPr>
    </w:p>
    <w:p w14:paraId="7B1CE1C4" w14:textId="77777777" w:rsidR="0056064F" w:rsidRDefault="004960D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5DA77D9D" wp14:editId="7D8ACC0B">
            <wp:extent cx="3819525" cy="2857500"/>
            <wp:effectExtent l="0" t="0" r="0" b="0"/>
            <wp:docPr id="3" name="photo01_early_wiring_smps_controller.jpg" descr="Early wiring of the 24 V SMPS, buck converter and controller board on the test panel" title="Early wiring of the 24 V SMPS, buck converter and controller board on the test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E11B1" w14:textId="77777777" w:rsidR="0056064F" w:rsidRDefault="004960DE">
      <w:pPr>
        <w:spacing w:after="200"/>
        <w:jc w:val="center"/>
      </w:pPr>
      <w:r>
        <w:rPr>
          <w:b/>
          <w:bCs/>
          <w:color w:val="1A7A1A"/>
          <w:sz w:val="18"/>
          <w:szCs w:val="18"/>
        </w:rPr>
        <w:t xml:space="preserve">Figure 3: </w:t>
      </w:r>
      <w:r>
        <w:rPr>
          <w:i/>
          <w:iCs/>
          <w:color w:val="595959"/>
          <w:sz w:val="18"/>
          <w:szCs w:val="18"/>
        </w:rPr>
        <w:t>Early wiring of the 24 V SMPS, buck converter and controller board on the test panel</w:t>
      </w:r>
    </w:p>
    <w:p w14:paraId="1CC985F3" w14:textId="77777777" w:rsidR="0056064F" w:rsidRDefault="004960DE">
      <w:pPr>
        <w:spacing w:before="80" w:after="140"/>
        <w:jc w:val="both"/>
      </w:pPr>
      <w:r>
        <w:t>The sensor's internal IR LED must be pulsed with exact timing, which our firmware does as follows:</w:t>
      </w:r>
    </w:p>
    <w:p w14:paraId="7A247C29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 xml:space="preserve">Switch the IR LED ON (pin D6 LOW), wait </w:t>
      </w:r>
      <w:r>
        <w:rPr>
          <w:b/>
          <w:bCs/>
        </w:rPr>
        <w:t>280 µs</w:t>
      </w:r>
      <w:r>
        <w:t xml:space="preserve">, read A0, wait </w:t>
      </w:r>
      <w:r>
        <w:rPr>
          <w:b/>
          <w:bCs/>
        </w:rPr>
        <w:t>40 µs</w:t>
      </w:r>
      <w:r>
        <w:t xml:space="preserve">, switch the LED OFF, then wait </w:t>
      </w:r>
      <w:r>
        <w:rPr>
          <w:b/>
          <w:bCs/>
        </w:rPr>
        <w:t>9680 µs</w:t>
      </w:r>
      <w:r>
        <w:t>. This gives the 10 ms cycle from the datasheet.</w:t>
      </w:r>
    </w:p>
    <w:p w14:paraId="64BC3CA2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>We ran an I²C scanner to find the LCD address (0x27) and adjusted the contrast trimmer on the backpack.</w:t>
      </w:r>
    </w:p>
    <w:p w14:paraId="246F09EA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>Serial output at 9600 baud prints the ADC count, voltage and calculated dust. We used this log for calibration.</w:t>
      </w:r>
    </w:p>
    <w:p w14:paraId="52DC2189" w14:textId="77777777" w:rsidR="0056064F" w:rsidRDefault="004960DE">
      <w:pPr>
        <w:pStyle w:val="Heading1"/>
      </w:pPr>
      <w:r>
        <w:t>4. Week 2: 3D Design and Sensor Calibration Start</w:t>
      </w:r>
    </w:p>
    <w:p w14:paraId="61FF6234" w14:textId="77777777" w:rsidR="0056064F" w:rsidRDefault="004960DE">
      <w:pPr>
        <w:pStyle w:val="Heading2"/>
      </w:pPr>
      <w:r>
        <w:t>4.1 First CAD concepts</w:t>
      </w:r>
    </w:p>
    <w:p w14:paraId="1D675223" w14:textId="77777777" w:rsidR="0056064F" w:rsidRDefault="004960DE">
      <w:pPr>
        <w:spacing w:before="80" w:after="140"/>
        <w:jc w:val="both"/>
      </w:pPr>
      <w:r>
        <w:t>Using the 2D sketches, the first CAD models were built. These early concepts test the roller-mesh idea and the duct connection before we commit to the final enclosure shape.</w:t>
      </w:r>
    </w:p>
    <w:tbl>
      <w:tblPr>
        <w:tblW w:w="9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753"/>
        <w:gridCol w:w="4753"/>
      </w:tblGrid>
      <w:tr w:rsidR="0056064F" w14:paraId="45920CE5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FC6DC1D" w14:textId="77777777" w:rsidR="0056064F" w:rsidRDefault="004960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0C2C44C" wp14:editId="5AF16CA7">
                  <wp:extent cx="2714625" cy="2266950"/>
                  <wp:effectExtent l="0" t="0" r="0" b="0"/>
                  <wp:docPr id="4" name="cad01_concept_filter_box_with_rollers.png" descr="Concept filter box with two roller rods for the mesh strip" title="Concept filter box with two roller rods for the mesh stri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F6FE62" w14:textId="77777777" w:rsidR="0056064F" w:rsidRDefault="004960DE">
            <w:pPr>
              <w:spacing w:after="160"/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 xml:space="preserve">Figure 4: </w:t>
            </w:r>
            <w:r>
              <w:rPr>
                <w:i/>
                <w:iCs/>
                <w:color w:val="595959"/>
                <w:sz w:val="18"/>
                <w:szCs w:val="18"/>
              </w:rPr>
              <w:t>Concept filter box with two roller rods for the mesh strip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89B1C4" w14:textId="77777777" w:rsidR="0056064F" w:rsidRDefault="004960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AE222B9" wp14:editId="505B0E2A">
                  <wp:extent cx="2714625" cy="2114550"/>
                  <wp:effectExtent l="0" t="0" r="0" b="0"/>
                  <wp:docPr id="5" name="cad02_concept_inlet_hopper.png" descr="Inlet hopper with internal guide ribs" title="Inlet hopper with internal guide rib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2114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5A6F0" w14:textId="77777777" w:rsidR="0056064F" w:rsidRDefault="004960DE">
            <w:pPr>
              <w:spacing w:after="160"/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 xml:space="preserve">Figure 5: </w:t>
            </w:r>
            <w:r>
              <w:rPr>
                <w:i/>
                <w:iCs/>
                <w:color w:val="595959"/>
                <w:sz w:val="18"/>
                <w:szCs w:val="18"/>
              </w:rPr>
              <w:t>Inlet hopper with internal guide ribs</w:t>
            </w:r>
          </w:p>
        </w:tc>
      </w:tr>
    </w:tbl>
    <w:p w14:paraId="0F058084" w14:textId="77777777" w:rsidR="0056064F" w:rsidRDefault="0056064F">
      <w:pPr>
        <w:spacing w:after="120"/>
      </w:pPr>
    </w:p>
    <w:p w14:paraId="611FFAD4" w14:textId="77777777" w:rsidR="0056064F" w:rsidRDefault="004960DE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503B3DF2" wp14:editId="0BC43AD8">
            <wp:extent cx="3429000" cy="2847975"/>
            <wp:effectExtent l="0" t="0" r="0" b="0"/>
            <wp:docPr id="6" name="cad03_concept_box_with_duct.png" descr="Concept chamber with rollers on top and duct outlet for the inline fan" title="Concept chamber with rollers on top and duct outlet for the inline f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7DAB" w14:textId="77777777" w:rsidR="0056064F" w:rsidRDefault="004960DE">
      <w:pPr>
        <w:spacing w:after="200"/>
        <w:jc w:val="center"/>
      </w:pPr>
      <w:r>
        <w:rPr>
          <w:b/>
          <w:bCs/>
          <w:color w:val="1A7A1A"/>
          <w:sz w:val="18"/>
          <w:szCs w:val="18"/>
        </w:rPr>
        <w:t xml:space="preserve">Figure 6: </w:t>
      </w:r>
      <w:r>
        <w:rPr>
          <w:i/>
          <w:iCs/>
          <w:color w:val="595959"/>
          <w:sz w:val="18"/>
          <w:szCs w:val="18"/>
        </w:rPr>
        <w:t>Concept chamber with rollers on top and duct outlet for the inline fan</w:t>
      </w:r>
    </w:p>
    <w:tbl>
      <w:tblPr>
        <w:tblW w:w="9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753"/>
        <w:gridCol w:w="4753"/>
      </w:tblGrid>
      <w:tr w:rsidR="0056064F" w14:paraId="13BC0042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F6FDD1D" w14:textId="77777777" w:rsidR="0056064F" w:rsidRDefault="004960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12205A" wp14:editId="0C6FD2CC">
                  <wp:extent cx="2714625" cy="1828800"/>
                  <wp:effectExtent l="0" t="0" r="0" b="0"/>
                  <wp:docPr id="7" name="cad09_concept_chamber_duct.jpg" descr="Concept chamber – rollers on top, duct outlet on the side" title="Concept chamber – rollers on top, duct outlet on the si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829321" w14:textId="77777777" w:rsidR="0056064F" w:rsidRDefault="004960DE">
            <w:pPr>
              <w:spacing w:after="160"/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 xml:space="preserve">Figure 7: </w:t>
            </w:r>
            <w:r>
              <w:rPr>
                <w:i/>
                <w:iCs/>
                <w:color w:val="595959"/>
                <w:sz w:val="18"/>
                <w:szCs w:val="18"/>
              </w:rPr>
              <w:t>Concept chamber: rollers on top, duct outlet on the side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9531A8E" w14:textId="77777777" w:rsidR="0056064F" w:rsidRDefault="004960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8F69522" wp14:editId="66C40C96">
                  <wp:extent cx="2714625" cy="1828800"/>
                  <wp:effectExtent l="0" t="0" r="0" b="0"/>
                  <wp:docPr id="8" name="cad10_concept_chamber_hopper.jpg" descr="Concept chamber with lower hopper and fan seat" title="Concept chamber with lower hopper and fan sea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4625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E6A97" w14:textId="77777777" w:rsidR="0056064F" w:rsidRDefault="004960DE">
            <w:pPr>
              <w:spacing w:after="160"/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 xml:space="preserve">Figure 8: </w:t>
            </w:r>
            <w:r>
              <w:rPr>
                <w:i/>
                <w:iCs/>
                <w:color w:val="595959"/>
                <w:sz w:val="18"/>
                <w:szCs w:val="18"/>
              </w:rPr>
              <w:t>Concept chamber with lower hopper and fan seat</w:t>
            </w:r>
          </w:p>
        </w:tc>
      </w:tr>
    </w:tbl>
    <w:p w14:paraId="2E62943B" w14:textId="77777777" w:rsidR="0056064F" w:rsidRDefault="004960DE">
      <w:pPr>
        <w:pStyle w:val="Heading2"/>
      </w:pPr>
      <w:r>
        <w:t>4.2 Airflow test rig</w:t>
      </w:r>
    </w:p>
    <w:p w14:paraId="16DD7460" w14:textId="77777777" w:rsidR="0056064F" w:rsidRDefault="004960DE">
      <w:pPr>
        <w:spacing w:before="80" w:after="140"/>
        <w:jc w:val="both"/>
      </w:pPr>
      <w:r>
        <w:t>Before printing anything, we mounted a 120 mm fan behind a printed honeycomb grille on a wooden test panel. This let us feel the airflow, check noise, and see how quickly lint collects on a grille before deciding on the final inlet design.</w:t>
      </w:r>
    </w:p>
    <w:tbl>
      <w:tblPr>
        <w:tblW w:w="95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ook w:val="04A0" w:firstRow="1" w:lastRow="0" w:firstColumn="1" w:lastColumn="0" w:noHBand="0" w:noVBand="1"/>
      </w:tblPr>
      <w:tblGrid>
        <w:gridCol w:w="4753"/>
        <w:gridCol w:w="4753"/>
      </w:tblGrid>
      <w:tr w:rsidR="0056064F" w14:paraId="4149CBEF" w14:textId="77777777">
        <w:trPr>
          <w:cantSplit/>
        </w:trPr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8C651A7" w14:textId="77777777" w:rsidR="0056064F" w:rsidRDefault="004960DE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A23BFD8" wp14:editId="188383C8">
                  <wp:extent cx="2133600" cy="2857500"/>
                  <wp:effectExtent l="0" t="0" r="0" b="0"/>
                  <wp:docPr id="9" name="photo04_airflow_rig_honeycomb_grille.jpg" descr="Printed honeycomb grille on the airflow test panel" title="Printed honeycomb grille on the airflow test pa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375825" w14:textId="77777777" w:rsidR="0056064F" w:rsidRDefault="004960DE">
            <w:pPr>
              <w:spacing w:after="160"/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 xml:space="preserve">Figure 9: </w:t>
            </w:r>
            <w:r>
              <w:rPr>
                <w:i/>
                <w:iCs/>
                <w:color w:val="595959"/>
                <w:sz w:val="18"/>
                <w:szCs w:val="18"/>
              </w:rPr>
              <w:t>Printed honeycomb grille on the airflow test panel</w:t>
            </w:r>
          </w:p>
        </w:tc>
        <w:tc>
          <w:tcPr>
            <w:tcW w:w="47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53D7389" w14:textId="77777777" w:rsidR="0056064F" w:rsidRDefault="004960D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8635FFC" wp14:editId="6765EF3B">
                  <wp:extent cx="2133600" cy="2857500"/>
                  <wp:effectExtent l="0" t="0" r="0" b="0"/>
                  <wp:docPr id="10" name="photo05_airflow_rig_fan.jpg" descr="120 mm fan mounted behind the grille" title="120 mm fan mounted behind the gril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861E6A" w14:textId="77777777" w:rsidR="0056064F" w:rsidRDefault="004960DE">
            <w:pPr>
              <w:spacing w:after="160"/>
              <w:jc w:val="center"/>
            </w:pPr>
            <w:r>
              <w:rPr>
                <w:b/>
                <w:bCs/>
                <w:color w:val="1A7A1A"/>
                <w:sz w:val="18"/>
                <w:szCs w:val="18"/>
              </w:rPr>
              <w:t xml:space="preserve">Figure 10: </w:t>
            </w:r>
            <w:r>
              <w:rPr>
                <w:i/>
                <w:iCs/>
                <w:color w:val="595959"/>
                <w:sz w:val="18"/>
                <w:szCs w:val="18"/>
              </w:rPr>
              <w:t>120 mm fan mounted behind the grille</w:t>
            </w:r>
          </w:p>
        </w:tc>
      </w:tr>
    </w:tbl>
    <w:p w14:paraId="47215A61" w14:textId="77777777" w:rsidR="0056064F" w:rsidRDefault="0056064F">
      <w:pPr>
        <w:spacing w:after="120"/>
      </w:pPr>
    </w:p>
    <w:p w14:paraId="65950ACF" w14:textId="77777777" w:rsidR="0056064F" w:rsidRDefault="004960DE">
      <w:pPr>
        <w:spacing w:before="80" w:after="140"/>
        <w:jc w:val="both"/>
      </w:pPr>
      <w:r>
        <w:t>Observations from the first concept and the test rig:</w:t>
      </w:r>
    </w:p>
    <w:p w14:paraId="21CCA3A8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>A plain box with exposed rollers was too large, and its open edges let fibres escape around the mesh.</w:t>
      </w:r>
    </w:p>
    <w:p w14:paraId="42AF328E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>The hopper ribs guide lint onto the mesh but make 3D printing harder because they need support material.</w:t>
      </w:r>
    </w:p>
    <w:p w14:paraId="56335936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>The duct outlet needs a proper flange to the inline fan. This was carried into the Week 3 design.</w:t>
      </w:r>
    </w:p>
    <w:p w14:paraId="0AF24E7A" w14:textId="77777777" w:rsidR="0056064F" w:rsidRDefault="004960DE">
      <w:pPr>
        <w:pStyle w:val="ListParagraph"/>
        <w:numPr>
          <w:ilvl w:val="0"/>
          <w:numId w:val="2"/>
        </w:numPr>
        <w:spacing w:before="60" w:after="60"/>
        <w:jc w:val="both"/>
      </w:pPr>
      <w:r>
        <w:t>On the test rig, the fine honeycomb grille caught lint within minutes. This confirmed that a fixed grille or mesh alone would clog, and that the mesh needs to move.</w:t>
      </w:r>
    </w:p>
    <w:p w14:paraId="0CB95A57" w14:textId="77777777" w:rsidR="0056064F" w:rsidRDefault="004960DE">
      <w:pPr>
        <w:pStyle w:val="Heading2"/>
      </w:pPr>
      <w:r>
        <w:t>4.3 How the sensor value is converted to mg/m³</w:t>
      </w:r>
    </w:p>
    <w:p w14:paraId="3DCB820A" w14:textId="77777777" w:rsidR="0056064F" w:rsidRDefault="004960DE">
      <w:pPr>
        <w:spacing w:before="80" w:after="140"/>
        <w:jc w:val="both"/>
      </w:pPr>
      <w:r>
        <w:t>The GP2Y10 does not output mg/m³ directly. It gives an analog voltage that rises with the amount of light scattered by dust. To display mg/m³ we use the conversion below, then check it with repeated readings against a reference meter.</w:t>
      </w:r>
    </w:p>
    <w:p w14:paraId="43488995" w14:textId="77777777" w:rsidR="0056064F" w:rsidRDefault="004960DE"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b/>
          <w:bCs/>
        </w:rPr>
        <w:t>Step 1: ADC to voltage.</w:t>
      </w:r>
      <w:r>
        <w:t xml:space="preserve"> The Arduino Nano has a 10-bit ADC with a 5 V reference, so V = ADC × 5.0 / 1023.</w:t>
      </w:r>
    </w:p>
    <w:p w14:paraId="50D2EBB3" w14:textId="77777777" w:rsidR="0056064F" w:rsidRDefault="004960DE"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b/>
          <w:bCs/>
        </w:rPr>
        <w:t>Step 2: Datasheet linear model.</w:t>
      </w:r>
      <w:r>
        <w:t xml:space="preserve"> The GP2Y10 output rises by roughly 0.5 V for every 0.1 mg/m³ of dust and sits around 0.6 V in clean air. A straight line through these points gives raw dust = 0.17 × V − 0.1 (mg/m³). Negative results (very clean air, V &lt; 0.588 V) are clamped to 0.</w:t>
      </w:r>
    </w:p>
    <w:p w14:paraId="46A9124F" w14:textId="77777777" w:rsidR="0056064F" w:rsidRDefault="004960DE"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b/>
          <w:bCs/>
        </w:rPr>
        <w:t>Step 3: Scaling to our display range.</w:t>
      </w:r>
      <w:r>
        <w:t xml:space="preserve"> Over the full 0 to 5 V output, the raw model only spans 0 to 0.75. Our reference readings in street dust and at a construction site covered a much wider range, so we scaled the raw value linearly: Dust = (raw ÷ 0.75) × 25, clamped at 25 mg/m³.</w:t>
      </w:r>
    </w:p>
    <w:p w14:paraId="5F304A32" w14:textId="77777777" w:rsidR="0056064F" w:rsidRDefault="004960DE">
      <w:pPr>
        <w:pStyle w:val="ListParagraph"/>
        <w:numPr>
          <w:ilvl w:val="0"/>
          <w:numId w:val="3"/>
        </w:numPr>
        <w:spacing w:before="60" w:after="60"/>
        <w:jc w:val="both"/>
      </w:pPr>
      <w:r>
        <w:rPr>
          <w:b/>
          <w:bCs/>
        </w:rPr>
        <w:t>Step 4: Combined.</w:t>
      </w:r>
      <w:r>
        <w:t xml:space="preserve"> Putting the steps together gives Dust (mg/m³) = 5.667 × V − 3.333. Rearranged, the expected sensor voltage is V = 0.1765 × Dust + 0.588.</w:t>
      </w:r>
    </w:p>
    <w:p w14:paraId="5A9B56C6" w14:textId="77777777" w:rsidR="0056064F" w:rsidRDefault="004960DE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4C979C79" wp14:editId="6F5AB954">
            <wp:extent cx="4857750" cy="3143250"/>
            <wp:effectExtent l="0" t="0" r="0" b="0"/>
            <wp:docPr id="11" name="g14_transfer_curve.png" descr="Conversion curve used by the firmware, with the Week 2–4 reference readings plotted on top" title="Conversion curve used by the firmware, with the Week 2–4 reference readings plotted on to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D861" w14:textId="77777777" w:rsidR="0056064F" w:rsidRDefault="004960DE">
      <w:pPr>
        <w:spacing w:after="200"/>
        <w:jc w:val="center"/>
      </w:pPr>
      <w:r>
        <w:rPr>
          <w:b/>
          <w:bCs/>
          <w:color w:val="1A7A1A"/>
          <w:sz w:val="18"/>
          <w:szCs w:val="18"/>
        </w:rPr>
        <w:t xml:space="preserve">Figure 11: </w:t>
      </w:r>
      <w:r>
        <w:rPr>
          <w:i/>
          <w:iCs/>
          <w:color w:val="595959"/>
          <w:sz w:val="18"/>
          <w:szCs w:val="18"/>
        </w:rPr>
        <w:t>Conversion curve used by the firmware, with the Week 2 to 4 reference readings plotted on top</w:t>
      </w:r>
    </w:p>
    <w:p w14:paraId="48E5AAAC" w14:textId="77777777" w:rsidR="0056064F" w:rsidRDefault="004960DE">
      <w:pPr>
        <w:pStyle w:val="Heading2"/>
      </w:pPr>
      <w:r>
        <w:t>4.4 First calibration readings (Week 2)</w:t>
      </w:r>
    </w:p>
    <w:p w14:paraId="2DD1737C" w14:textId="77777777" w:rsidR="0056064F" w:rsidRDefault="004960DE">
      <w:pPr>
        <w:spacing w:before="80" w:after="140"/>
        <w:jc w:val="both"/>
      </w:pPr>
      <w:r>
        <w:t>In Week 2 we took 60 readings under three controlled conditions: a clean room with the fan off, low agarbatti smoke, and dense agarbatti smoke inside a closed box. For each reading we logged the ADC count, the sensor voltage, the value calculated by the firmware, and a reference meter reading taken at the same moment.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18"/>
        <w:gridCol w:w="1053"/>
        <w:gridCol w:w="1158"/>
        <w:gridCol w:w="2001"/>
        <w:gridCol w:w="1476"/>
      </w:tblGrid>
      <w:tr w:rsidR="0056064F" w14:paraId="17D7F5CD" w14:textId="77777777">
        <w:trPr>
          <w:tblHeader/>
        </w:trPr>
        <w:tc>
          <w:tcPr>
            <w:tcW w:w="3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481E35" w14:textId="77777777" w:rsidR="0056064F" w:rsidRDefault="004960DE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10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BC002" w14:textId="77777777" w:rsidR="0056064F" w:rsidRDefault="004960D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Week</w:t>
            </w:r>
          </w:p>
        </w:tc>
        <w:tc>
          <w:tcPr>
            <w:tcW w:w="1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1BDA8" w14:textId="77777777" w:rsidR="0056064F" w:rsidRDefault="004960D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Readings</w:t>
            </w:r>
          </w:p>
        </w:tc>
        <w:tc>
          <w:tcPr>
            <w:tcW w:w="2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5A0F5" w14:textId="77777777" w:rsidR="0056064F" w:rsidRDefault="004960D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 abs. error (mg/m³)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CC96C" w14:textId="77777777" w:rsidR="0056064F" w:rsidRDefault="004960DE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 accuracy</w:t>
            </w:r>
          </w:p>
        </w:tc>
      </w:tr>
      <w:tr w:rsidR="0056064F" w14:paraId="38F7A60F" w14:textId="77777777">
        <w:trPr>
          <w:cantSplit/>
        </w:trPr>
        <w:tc>
          <w:tcPr>
            <w:tcW w:w="3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D6A7A" w14:textId="77777777" w:rsidR="0056064F" w:rsidRDefault="004960DE">
            <w:r>
              <w:rPr>
                <w:color w:val="000000"/>
                <w:sz w:val="19"/>
                <w:szCs w:val="19"/>
              </w:rPr>
              <w:t>Clean room baseline (fan off)</w:t>
            </w:r>
          </w:p>
        </w:tc>
        <w:tc>
          <w:tcPr>
            <w:tcW w:w="10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A9C37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Week 2</w:t>
            </w:r>
          </w:p>
        </w:tc>
        <w:tc>
          <w:tcPr>
            <w:tcW w:w="1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7D846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2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0DDA8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1.41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442E8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73.8 %</w:t>
            </w:r>
          </w:p>
        </w:tc>
      </w:tr>
      <w:tr w:rsidR="0056064F" w14:paraId="10C8B001" w14:textId="77777777">
        <w:trPr>
          <w:cantSplit/>
        </w:trPr>
        <w:tc>
          <w:tcPr>
            <w:tcW w:w="3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A56E2" w14:textId="77777777" w:rsidR="0056064F" w:rsidRDefault="004960DE">
            <w:r>
              <w:rPr>
                <w:color w:val="000000"/>
                <w:sz w:val="19"/>
                <w:szCs w:val="19"/>
              </w:rPr>
              <w:t>Agarbatti smoke - low</w:t>
            </w:r>
          </w:p>
        </w:tc>
        <w:tc>
          <w:tcPr>
            <w:tcW w:w="10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3CFE1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Week 2</w:t>
            </w:r>
          </w:p>
        </w:tc>
        <w:tc>
          <w:tcPr>
            <w:tcW w:w="1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AB1EC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2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873A5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1.45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92A4D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76.1 %</w:t>
            </w:r>
          </w:p>
        </w:tc>
      </w:tr>
      <w:tr w:rsidR="0056064F" w14:paraId="233FDAF4" w14:textId="77777777">
        <w:trPr>
          <w:cantSplit/>
        </w:trPr>
        <w:tc>
          <w:tcPr>
            <w:tcW w:w="381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4DCA4" w14:textId="77777777" w:rsidR="0056064F" w:rsidRDefault="004960DE">
            <w:r>
              <w:rPr>
                <w:color w:val="000000"/>
                <w:sz w:val="19"/>
                <w:szCs w:val="19"/>
              </w:rPr>
              <w:t>Agarbatti smoke - high</w:t>
            </w:r>
          </w:p>
        </w:tc>
        <w:tc>
          <w:tcPr>
            <w:tcW w:w="10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18E52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Week 2</w:t>
            </w:r>
          </w:p>
        </w:tc>
        <w:tc>
          <w:tcPr>
            <w:tcW w:w="115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D9451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20</w:t>
            </w:r>
          </w:p>
        </w:tc>
        <w:tc>
          <w:tcPr>
            <w:tcW w:w="20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FA791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3.56</w:t>
            </w:r>
          </w:p>
        </w:tc>
        <w:tc>
          <w:tcPr>
            <w:tcW w:w="14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C373D" w14:textId="77777777" w:rsidR="0056064F" w:rsidRDefault="004960DE">
            <w:pPr>
              <w:jc w:val="center"/>
            </w:pPr>
            <w:r>
              <w:rPr>
                <w:color w:val="000000"/>
                <w:sz w:val="19"/>
                <w:szCs w:val="19"/>
              </w:rPr>
              <w:t>77.0 %</w:t>
            </w:r>
          </w:p>
        </w:tc>
      </w:tr>
    </w:tbl>
    <w:p w14:paraId="63BF9A88" w14:textId="77777777" w:rsidR="0056064F" w:rsidRDefault="0056064F">
      <w:pPr>
        <w:spacing w:after="120"/>
      </w:pPr>
    </w:p>
    <w:p w14:paraId="48982FB8" w14:textId="77777777" w:rsidR="0056064F" w:rsidRDefault="004960DE">
      <w:pPr>
        <w:keepNext/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 wp14:anchorId="0684B086" wp14:editId="2B74B276">
            <wp:extent cx="5029200" cy="3810000"/>
            <wp:effectExtent l="0" t="0" r="0" b="0"/>
            <wp:docPr id="12" name="g01_week2_calibration_scatter.png" descr="Week 2 calibration – firmware value vs reference meter (readings 1–60)" title="Week 2 calibration – firmware value vs reference meter (readings 1–6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B774B" w14:textId="77777777" w:rsidR="0056064F" w:rsidRDefault="004960DE">
      <w:pPr>
        <w:spacing w:after="200"/>
        <w:jc w:val="center"/>
      </w:pPr>
      <w:r>
        <w:rPr>
          <w:b/>
          <w:bCs/>
          <w:color w:val="1A7A1A"/>
          <w:sz w:val="18"/>
          <w:szCs w:val="18"/>
        </w:rPr>
        <w:t xml:space="preserve">Figure 12: </w:t>
      </w:r>
      <w:r>
        <w:rPr>
          <w:i/>
          <w:iCs/>
          <w:color w:val="595959"/>
          <w:sz w:val="18"/>
          <w:szCs w:val="18"/>
        </w:rPr>
        <w:t>Week 2 calibration: firmware value vs reference meter (readings 1 to 60)</w:t>
      </w:r>
    </w:p>
    <w:p w14:paraId="62CC3CBB" w14:textId="77777777" w:rsidR="0056064F" w:rsidRDefault="004960DE">
      <w:pPr>
        <w:spacing w:before="80" w:after="140"/>
        <w:jc w:val="both"/>
      </w:pPr>
      <w:r>
        <w:t xml:space="preserve">The readings follow the ideal line, but with clear scatter. Overall Week 2 accuracy is </w:t>
      </w:r>
      <w:r>
        <w:rPr>
          <w:b/>
          <w:bCs/>
        </w:rPr>
        <w:t>75.6 %</w:t>
      </w:r>
      <w:r>
        <w:t xml:space="preserve">. Readings </w:t>
      </w:r>
      <w:r>
        <w:rPr>
          <w:b/>
          <w:bCs/>
        </w:rPr>
        <w:t>14 and 26</w:t>
      </w:r>
      <w:r>
        <w:t xml:space="preserve"> are obvious noise: one ADC value jumped close to the 5 V rail and another dropped to near zero. We traced both to a loose breadboard jumper and stray light entering the sensor's hole. They are kept in the data file as they were measured.</w:t>
      </w:r>
    </w:p>
    <w:p w14:paraId="5042AC85" w14:textId="77777777" w:rsidR="0056064F" w:rsidRDefault="004960DE">
      <w:pPr>
        <w:keepNext/>
        <w:spacing w:before="120" w:after="40"/>
        <w:jc w:val="center"/>
      </w:pPr>
      <w:r>
        <w:rPr>
          <w:noProof/>
        </w:rPr>
        <w:drawing>
          <wp:inline distT="0" distB="0" distL="0" distR="0" wp14:anchorId="36EF3208" wp14:editId="115F3C98">
            <wp:extent cx="4705350" cy="2857500"/>
            <wp:effectExtent l="0" t="0" r="0" b="0"/>
            <wp:docPr id="13" name="g21_week2_condition_bars.png" descr="Week 2 – average sensor value vs reference meter for each condition" title="Week 2 – average sensor value vs reference meter for each cond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5B4F" w14:textId="77777777" w:rsidR="0056064F" w:rsidRDefault="004960DE">
      <w:pPr>
        <w:spacing w:after="200"/>
        <w:jc w:val="center"/>
      </w:pPr>
      <w:r>
        <w:rPr>
          <w:b/>
          <w:bCs/>
          <w:color w:val="1A7A1A"/>
          <w:sz w:val="18"/>
          <w:szCs w:val="18"/>
        </w:rPr>
        <w:t xml:space="preserve">Figure 13: </w:t>
      </w:r>
      <w:r>
        <w:rPr>
          <w:i/>
          <w:iCs/>
          <w:color w:val="595959"/>
          <w:sz w:val="18"/>
          <w:szCs w:val="18"/>
        </w:rPr>
        <w:t>Week 2: average sensor value vs reference meter for each condition</w:t>
      </w:r>
    </w:p>
    <w:p w14:paraId="6878BC3D" w14:textId="77777777" w:rsidR="0056064F" w:rsidRDefault="004960DE">
      <w:pPr>
        <w:spacing w:before="80" w:after="140"/>
        <w:jc w:val="both"/>
      </w:pPr>
      <w:r>
        <w:t>On average the sensor is within about 10 % of the reference in clean air and low smoke, and reads about 20 % high in dense smoke. Fine smoke particles scatter more light per gram than the reference meter assumes.</w:t>
      </w:r>
    </w:p>
    <w:p w14:paraId="7ADA687E" w14:textId="77777777" w:rsidR="0056064F" w:rsidRDefault="004960DE">
      <w:pPr>
        <w:keepNext/>
        <w:spacing w:before="80" w:after="140"/>
        <w:jc w:val="both"/>
      </w:pPr>
      <w:r>
        <w:lastRenderedPageBreak/>
        <w:t>Sample rows from the calibration log: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6"/>
        <w:gridCol w:w="3054"/>
        <w:gridCol w:w="737"/>
        <w:gridCol w:w="1105"/>
        <w:gridCol w:w="1316"/>
        <w:gridCol w:w="1449"/>
        <w:gridCol w:w="1319"/>
      </w:tblGrid>
      <w:tr w:rsidR="0056064F" w14:paraId="7D40CC9E" w14:textId="77777777">
        <w:trPr>
          <w:tblHeader/>
        </w:trPr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E79F0A" w14:textId="77777777" w:rsidR="0056064F" w:rsidRDefault="004960D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#</w:t>
            </w:r>
          </w:p>
        </w:tc>
        <w:tc>
          <w:tcPr>
            <w:tcW w:w="3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0072" w14:textId="77777777" w:rsidR="0056064F" w:rsidRDefault="004960DE">
            <w:r>
              <w:rPr>
                <w:b/>
                <w:bCs/>
                <w:color w:val="FFFFFF"/>
                <w:sz w:val="17"/>
                <w:szCs w:val="17"/>
              </w:rPr>
              <w:t>Condition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71000" w14:textId="77777777" w:rsidR="0056064F" w:rsidRDefault="004960D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ADC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D89C4" w14:textId="77777777" w:rsidR="0056064F" w:rsidRDefault="004960D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Voltage (V)</w:t>
            </w:r>
          </w:p>
        </w:tc>
        <w:tc>
          <w:tcPr>
            <w:tcW w:w="1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B2621" w14:textId="77777777" w:rsidR="0056064F" w:rsidRDefault="004960D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Sensor (mg/m³)</w:t>
            </w:r>
          </w:p>
        </w:tc>
        <w:tc>
          <w:tcPr>
            <w:tcW w:w="14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2AF8F" w14:textId="77777777" w:rsidR="0056064F" w:rsidRDefault="004960D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Reference (mg/m³)</w:t>
            </w:r>
          </w:p>
        </w:tc>
        <w:tc>
          <w:tcPr>
            <w:tcW w:w="1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5C62E" w14:textId="77777777" w:rsidR="0056064F" w:rsidRDefault="004960DE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Accuracy</w:t>
            </w:r>
          </w:p>
        </w:tc>
      </w:tr>
      <w:tr w:rsidR="0056064F" w14:paraId="56CABF85" w14:textId="77777777">
        <w:trPr>
          <w:cantSplit/>
        </w:trPr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6B79E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3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F09BB" w14:textId="77777777" w:rsidR="0056064F" w:rsidRDefault="004960DE">
            <w:r>
              <w:rPr>
                <w:color w:val="000000"/>
                <w:sz w:val="17"/>
                <w:szCs w:val="17"/>
              </w:rPr>
              <w:t>Clean room baseline (fan off)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522E7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167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8B4D5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0.816</w:t>
            </w:r>
          </w:p>
        </w:tc>
        <w:tc>
          <w:tcPr>
            <w:tcW w:w="1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E4311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1.29</w:t>
            </w:r>
          </w:p>
        </w:tc>
        <w:tc>
          <w:tcPr>
            <w:tcW w:w="14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FCE67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1.18</w:t>
            </w:r>
          </w:p>
        </w:tc>
        <w:tc>
          <w:tcPr>
            <w:tcW w:w="1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DF633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90.5 %</w:t>
            </w:r>
          </w:p>
        </w:tc>
      </w:tr>
      <w:tr w:rsidR="0056064F" w14:paraId="08871362" w14:textId="77777777">
        <w:trPr>
          <w:cantSplit/>
        </w:trPr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2259D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3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B8C6" w14:textId="77777777" w:rsidR="0056064F" w:rsidRDefault="004960DE">
            <w:r>
              <w:rPr>
                <w:color w:val="000000"/>
                <w:sz w:val="17"/>
                <w:szCs w:val="17"/>
              </w:rPr>
              <w:t>Clean room baseline (fan off)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25B60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203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82461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0.992</w:t>
            </w:r>
          </w:p>
        </w:tc>
        <w:tc>
          <w:tcPr>
            <w:tcW w:w="1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8610C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2.29</w:t>
            </w:r>
          </w:p>
        </w:tc>
        <w:tc>
          <w:tcPr>
            <w:tcW w:w="14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FF1F6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2.45</w:t>
            </w:r>
          </w:p>
        </w:tc>
        <w:tc>
          <w:tcPr>
            <w:tcW w:w="1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233B8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93.4 %</w:t>
            </w:r>
          </w:p>
        </w:tc>
      </w:tr>
      <w:tr w:rsidR="0056064F" w14:paraId="68FBBBCF" w14:textId="77777777">
        <w:trPr>
          <w:cantSplit/>
        </w:trPr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F3BB1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14</w:t>
            </w:r>
          </w:p>
        </w:tc>
        <w:tc>
          <w:tcPr>
            <w:tcW w:w="3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1CBC5" w14:textId="77777777" w:rsidR="0056064F" w:rsidRDefault="004960DE">
            <w:r>
              <w:rPr>
                <w:color w:val="000000"/>
                <w:sz w:val="17"/>
                <w:szCs w:val="17"/>
              </w:rPr>
              <w:t>Clean room baseline (fan off)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30F92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1014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92710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4.956</w:t>
            </w:r>
          </w:p>
        </w:tc>
        <w:tc>
          <w:tcPr>
            <w:tcW w:w="1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C4E2E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24.75</w:t>
            </w:r>
          </w:p>
        </w:tc>
        <w:tc>
          <w:tcPr>
            <w:tcW w:w="14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00B7C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2.49</w:t>
            </w:r>
          </w:p>
        </w:tc>
        <w:tc>
          <w:tcPr>
            <w:tcW w:w="1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5668C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0.0 %</w:t>
            </w:r>
          </w:p>
        </w:tc>
      </w:tr>
      <w:tr w:rsidR="0056064F" w14:paraId="14A07E01" w14:textId="77777777">
        <w:trPr>
          <w:cantSplit/>
        </w:trPr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0E1D2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23</w:t>
            </w:r>
          </w:p>
        </w:tc>
        <w:tc>
          <w:tcPr>
            <w:tcW w:w="3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C4052A" w14:textId="77777777" w:rsidR="0056064F" w:rsidRDefault="004960DE">
            <w:r>
              <w:rPr>
                <w:color w:val="000000"/>
                <w:sz w:val="17"/>
                <w:szCs w:val="17"/>
              </w:rPr>
              <w:t>Agarbatti smoke - low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6E7DC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343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9C754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1.676</w:t>
            </w:r>
          </w:p>
        </w:tc>
        <w:tc>
          <w:tcPr>
            <w:tcW w:w="1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0A447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6.17</w:t>
            </w:r>
          </w:p>
        </w:tc>
        <w:tc>
          <w:tcPr>
            <w:tcW w:w="14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B0B8F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4.92</w:t>
            </w:r>
          </w:p>
        </w:tc>
        <w:tc>
          <w:tcPr>
            <w:tcW w:w="1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77001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74.7 %</w:t>
            </w:r>
          </w:p>
        </w:tc>
      </w:tr>
      <w:tr w:rsidR="0056064F" w14:paraId="0F1E4B7E" w14:textId="77777777">
        <w:trPr>
          <w:cantSplit/>
        </w:trPr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EA335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26</w:t>
            </w:r>
          </w:p>
        </w:tc>
        <w:tc>
          <w:tcPr>
            <w:tcW w:w="3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826F6" w14:textId="77777777" w:rsidR="0056064F" w:rsidRDefault="004960DE">
            <w:r>
              <w:rPr>
                <w:color w:val="000000"/>
                <w:sz w:val="17"/>
                <w:szCs w:val="17"/>
              </w:rPr>
              <w:t>Agarbatti smoke - low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B64D6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15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4BCB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0.073</w:t>
            </w:r>
          </w:p>
        </w:tc>
        <w:tc>
          <w:tcPr>
            <w:tcW w:w="1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093B8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</w:t>
            </w:r>
          </w:p>
        </w:tc>
        <w:tc>
          <w:tcPr>
            <w:tcW w:w="14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E60B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6.31</w:t>
            </w:r>
          </w:p>
        </w:tc>
        <w:tc>
          <w:tcPr>
            <w:tcW w:w="1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F290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0.0 %</w:t>
            </w:r>
          </w:p>
        </w:tc>
      </w:tr>
      <w:tr w:rsidR="0056064F" w14:paraId="53BC6931" w14:textId="77777777">
        <w:trPr>
          <w:cantSplit/>
        </w:trPr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42D7B3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35</w:t>
            </w:r>
          </w:p>
        </w:tc>
        <w:tc>
          <w:tcPr>
            <w:tcW w:w="3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A6F9" w14:textId="77777777" w:rsidR="0056064F" w:rsidRDefault="004960DE">
            <w:r>
              <w:rPr>
                <w:color w:val="000000"/>
                <w:sz w:val="17"/>
                <w:szCs w:val="17"/>
              </w:rPr>
              <w:t>Agarbatti smoke - low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77A19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458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CA2E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2.239</w:t>
            </w:r>
          </w:p>
        </w:tc>
        <w:tc>
          <w:tcPr>
            <w:tcW w:w="1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009EC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9.35</w:t>
            </w:r>
          </w:p>
        </w:tc>
        <w:tc>
          <w:tcPr>
            <w:tcW w:w="14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F979F3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7.96</w:t>
            </w:r>
          </w:p>
        </w:tc>
        <w:tc>
          <w:tcPr>
            <w:tcW w:w="1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499A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82.5 %</w:t>
            </w:r>
          </w:p>
        </w:tc>
      </w:tr>
      <w:tr w:rsidR="0056064F" w14:paraId="713CE99E" w14:textId="77777777">
        <w:trPr>
          <w:cantSplit/>
        </w:trPr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6B3E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47</w:t>
            </w:r>
          </w:p>
        </w:tc>
        <w:tc>
          <w:tcPr>
            <w:tcW w:w="3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B1FB0" w14:textId="77777777" w:rsidR="0056064F" w:rsidRDefault="004960DE">
            <w:r>
              <w:rPr>
                <w:color w:val="000000"/>
                <w:sz w:val="17"/>
                <w:szCs w:val="17"/>
              </w:rPr>
              <w:t>Agarbatti smoke - high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0B67A6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844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41470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4.125</w:t>
            </w:r>
          </w:p>
        </w:tc>
        <w:tc>
          <w:tcPr>
            <w:tcW w:w="1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0CAF5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20.04</w:t>
            </w:r>
          </w:p>
        </w:tc>
        <w:tc>
          <w:tcPr>
            <w:tcW w:w="14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6CA4F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15.04</w:t>
            </w:r>
          </w:p>
        </w:tc>
        <w:tc>
          <w:tcPr>
            <w:tcW w:w="1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C001A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66.7 %</w:t>
            </w:r>
          </w:p>
        </w:tc>
      </w:tr>
      <w:tr w:rsidR="0056064F" w14:paraId="7E219542" w14:textId="77777777">
        <w:trPr>
          <w:cantSplit/>
        </w:trPr>
        <w:tc>
          <w:tcPr>
            <w:tcW w:w="5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B3C1F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58</w:t>
            </w:r>
          </w:p>
        </w:tc>
        <w:tc>
          <w:tcPr>
            <w:tcW w:w="305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E567E" w14:textId="77777777" w:rsidR="0056064F" w:rsidRDefault="004960DE">
            <w:r>
              <w:rPr>
                <w:color w:val="000000"/>
                <w:sz w:val="17"/>
                <w:szCs w:val="17"/>
              </w:rPr>
              <w:t>Agarbatti smoke - high</w:t>
            </w:r>
          </w:p>
        </w:tc>
        <w:tc>
          <w:tcPr>
            <w:tcW w:w="73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8E275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552</w:t>
            </w:r>
          </w:p>
        </w:tc>
        <w:tc>
          <w:tcPr>
            <w:tcW w:w="11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C495AA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2.698</w:t>
            </w:r>
          </w:p>
        </w:tc>
        <w:tc>
          <w:tcPr>
            <w:tcW w:w="1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AEA1EE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11.96</w:t>
            </w:r>
          </w:p>
        </w:tc>
        <w:tc>
          <w:tcPr>
            <w:tcW w:w="144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6F503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11.16</w:t>
            </w:r>
          </w:p>
        </w:tc>
        <w:tc>
          <w:tcPr>
            <w:tcW w:w="131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24DDB" w14:textId="77777777" w:rsidR="0056064F" w:rsidRDefault="004960DE">
            <w:pPr>
              <w:jc w:val="center"/>
            </w:pPr>
            <w:r>
              <w:rPr>
                <w:color w:val="000000"/>
                <w:sz w:val="17"/>
                <w:szCs w:val="17"/>
              </w:rPr>
              <w:t>92.9 %</w:t>
            </w:r>
          </w:p>
        </w:tc>
      </w:tr>
    </w:tbl>
    <w:p w14:paraId="696808D9" w14:textId="77777777" w:rsidR="0056064F" w:rsidRDefault="004960DE">
      <w:pPr>
        <w:pStyle w:val="Heading1"/>
      </w:pPr>
      <w:r>
        <w:t>5. Challenges Faced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11"/>
        <w:gridCol w:w="3791"/>
        <w:gridCol w:w="3504"/>
      </w:tblGrid>
      <w:tr w:rsidR="0056064F" w14:paraId="59DF4455" w14:textId="77777777">
        <w:trPr>
          <w:tblHeader/>
        </w:trPr>
        <w:tc>
          <w:tcPr>
            <w:tcW w:w="2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8610B" w14:textId="77777777" w:rsidR="0056064F" w:rsidRDefault="004960DE">
            <w:r>
              <w:rPr>
                <w:b/>
                <w:bCs/>
                <w:color w:val="FFFFFF"/>
                <w:sz w:val="18"/>
                <w:szCs w:val="18"/>
              </w:rPr>
              <w:t>Challenge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FD8A2" w14:textId="77777777" w:rsidR="0056064F" w:rsidRDefault="004960DE">
            <w:r>
              <w:rPr>
                <w:b/>
                <w:bCs/>
                <w:color w:val="FFFFFF"/>
                <w:sz w:val="18"/>
                <w:szCs w:val="18"/>
              </w:rPr>
              <w:t>What we observed</w:t>
            </w:r>
          </w:p>
        </w:tc>
        <w:tc>
          <w:tcPr>
            <w:tcW w:w="3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7A1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69F6F" w14:textId="77777777" w:rsidR="0056064F" w:rsidRDefault="004960DE">
            <w:r>
              <w:rPr>
                <w:b/>
                <w:bCs/>
                <w:color w:val="FFFFFF"/>
                <w:sz w:val="18"/>
                <w:szCs w:val="18"/>
              </w:rPr>
              <w:t>Action taken / planned</w:t>
            </w:r>
          </w:p>
        </w:tc>
      </w:tr>
      <w:tr w:rsidR="0056064F" w14:paraId="059AD274" w14:textId="77777777">
        <w:trPr>
          <w:cantSplit/>
        </w:trPr>
        <w:tc>
          <w:tcPr>
            <w:tcW w:w="2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4D5701" w14:textId="77777777" w:rsidR="0056064F" w:rsidRDefault="004960DE">
            <w:r>
              <w:rPr>
                <w:color w:val="000000"/>
                <w:sz w:val="18"/>
                <w:szCs w:val="18"/>
              </w:rPr>
              <w:t>Change of controller and sensor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FB14E" w14:textId="77777777" w:rsidR="0056064F" w:rsidRDefault="004960DE">
            <w:r>
              <w:rPr>
                <w:color w:val="000000"/>
                <w:sz w:val="18"/>
                <w:szCs w:val="18"/>
              </w:rPr>
              <w:t>The concept note used an ESP32 and a PM1.0/2.5/10 sensor. The approved BOM only had budget for an Arduino Nano and a GP2Y10.</w:t>
            </w:r>
          </w:p>
        </w:tc>
        <w:tc>
          <w:tcPr>
            <w:tcW w:w="3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1E569" w14:textId="77777777" w:rsidR="0056064F" w:rsidRDefault="004960DE">
            <w:r>
              <w:rPr>
                <w:color w:val="000000"/>
                <w:sz w:val="18"/>
                <w:szCs w:val="18"/>
              </w:rPr>
              <w:t>Redesigned around the Nano and GP2Y10. We now show one dust value instead of three PM channels.</w:t>
            </w:r>
          </w:p>
        </w:tc>
      </w:tr>
      <w:tr w:rsidR="0056064F" w14:paraId="6D60DDE3" w14:textId="77777777">
        <w:trPr>
          <w:cantSplit/>
        </w:trPr>
        <w:tc>
          <w:tcPr>
            <w:tcW w:w="2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84F6F" w14:textId="77777777" w:rsidR="0056064F" w:rsidRDefault="004960DE">
            <w:r>
              <w:rPr>
                <w:color w:val="000000"/>
                <w:sz w:val="18"/>
                <w:szCs w:val="18"/>
              </w:rPr>
              <w:t>Sensor gives voltage, not mg/m³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C1E01" w14:textId="77777777" w:rsidR="0056064F" w:rsidRDefault="004960DE">
            <w:r>
              <w:rPr>
                <w:color w:val="000000"/>
                <w:sz w:val="18"/>
                <w:szCs w:val="18"/>
              </w:rPr>
              <w:t>There was no direct mg/m³ output, and the datasheet curve is only typical, not exact for our unit.</w:t>
            </w:r>
          </w:p>
        </w:tc>
        <w:tc>
          <w:tcPr>
            <w:tcW w:w="3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7ED8C" w14:textId="77777777" w:rsidR="0056064F" w:rsidRDefault="004960DE">
            <w:r>
              <w:rPr>
                <w:color w:val="000000"/>
                <w:sz w:val="18"/>
                <w:szCs w:val="18"/>
              </w:rPr>
              <w:t>Built the conversion formula and started logging readings against a reference meter.</w:t>
            </w:r>
          </w:p>
        </w:tc>
      </w:tr>
      <w:tr w:rsidR="0056064F" w14:paraId="3BAE49DE" w14:textId="77777777">
        <w:trPr>
          <w:cantSplit/>
        </w:trPr>
        <w:tc>
          <w:tcPr>
            <w:tcW w:w="2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D38FD" w14:textId="77777777" w:rsidR="0056064F" w:rsidRDefault="004960DE">
            <w:r>
              <w:rPr>
                <w:color w:val="000000"/>
                <w:sz w:val="18"/>
                <w:szCs w:val="18"/>
              </w:rPr>
              <w:t>Noisy / jumping readings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F00E90" w14:textId="77777777" w:rsidR="0056064F" w:rsidRDefault="004960DE">
            <w:r>
              <w:rPr>
                <w:color w:val="000000"/>
                <w:sz w:val="18"/>
                <w:szCs w:val="18"/>
              </w:rPr>
              <w:t>Single readings jumped to the rail or dropped to 0 (readings 14, 26). The value also flickered by ±0.5 mg/m³.</w:t>
            </w:r>
          </w:p>
        </w:tc>
        <w:tc>
          <w:tcPr>
            <w:tcW w:w="3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B7D2F" w14:textId="77777777" w:rsidR="0056064F" w:rsidRDefault="004960DE">
            <w:r>
              <w:rPr>
                <w:color w:val="000000"/>
                <w:sz w:val="18"/>
                <w:szCs w:val="18"/>
              </w:rPr>
              <w:t>Re-seated the wiring and shielded the sensor opening from light. A software delay is planned for the warning LED.</w:t>
            </w:r>
          </w:p>
        </w:tc>
      </w:tr>
      <w:tr w:rsidR="0056064F" w14:paraId="374DA2D0" w14:textId="77777777">
        <w:trPr>
          <w:cantSplit/>
        </w:trPr>
        <w:tc>
          <w:tcPr>
            <w:tcW w:w="2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4A2AA" w14:textId="77777777" w:rsidR="0056064F" w:rsidRDefault="004960DE">
            <w:r>
              <w:rPr>
                <w:color w:val="000000"/>
                <w:sz w:val="18"/>
                <w:szCs w:val="18"/>
              </w:rPr>
              <w:t>Fibre load higher than expected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F12581" w14:textId="77777777" w:rsidR="0056064F" w:rsidRDefault="004960DE">
            <w:r>
              <w:rPr>
                <w:color w:val="000000"/>
                <w:sz w:val="18"/>
                <w:szCs w:val="18"/>
              </w:rPr>
              <w:t>The site review showed that weaving releases far more lint than a fixed mesh could handle.</w:t>
            </w:r>
          </w:p>
        </w:tc>
        <w:tc>
          <w:tcPr>
            <w:tcW w:w="3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8A639" w14:textId="77777777" w:rsidR="0056064F" w:rsidRDefault="004960DE">
            <w:r>
              <w:rPr>
                <w:color w:val="000000"/>
                <w:sz w:val="18"/>
                <w:szCs w:val="18"/>
              </w:rPr>
              <w:t>Adopted the roller-based self-refreshing mesh (two rollers + motors).</w:t>
            </w:r>
          </w:p>
        </w:tc>
      </w:tr>
      <w:tr w:rsidR="0056064F" w14:paraId="5128BB81" w14:textId="77777777">
        <w:trPr>
          <w:cantSplit/>
        </w:trPr>
        <w:tc>
          <w:tcPr>
            <w:tcW w:w="2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BD1B1" w14:textId="77777777" w:rsidR="0056064F" w:rsidRDefault="004960DE">
            <w:r>
              <w:rPr>
                <w:color w:val="000000"/>
                <w:sz w:val="18"/>
                <w:szCs w:val="18"/>
              </w:rPr>
              <w:t>LCD showed blank boxes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83BC2" w14:textId="77777777" w:rsidR="0056064F" w:rsidRDefault="004960DE">
            <w:r>
              <w:rPr>
                <w:color w:val="000000"/>
                <w:sz w:val="18"/>
                <w:szCs w:val="18"/>
              </w:rPr>
              <w:t>The I²C address and contrast were unknown at first.</w:t>
            </w:r>
          </w:p>
        </w:tc>
        <w:tc>
          <w:tcPr>
            <w:tcW w:w="3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94DC1" w14:textId="77777777" w:rsidR="0056064F" w:rsidRDefault="004960DE">
            <w:r>
              <w:rPr>
                <w:color w:val="000000"/>
                <w:sz w:val="18"/>
                <w:szCs w:val="18"/>
              </w:rPr>
              <w:t>Ran an I²C scanner (0x27) and tuned the contrast trimmer.</w:t>
            </w:r>
          </w:p>
        </w:tc>
      </w:tr>
      <w:tr w:rsidR="0056064F" w14:paraId="4F05ACED" w14:textId="77777777">
        <w:trPr>
          <w:cantSplit/>
        </w:trPr>
        <w:tc>
          <w:tcPr>
            <w:tcW w:w="22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E2E43" w14:textId="77777777" w:rsidR="0056064F" w:rsidRDefault="004960DE">
            <w:r>
              <w:rPr>
                <w:color w:val="000000"/>
                <w:sz w:val="18"/>
                <w:szCs w:val="18"/>
              </w:rPr>
              <w:t>CAD fit and printability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1977C" w14:textId="77777777" w:rsidR="0056064F" w:rsidRDefault="004960DE">
            <w:r>
              <w:rPr>
                <w:color w:val="000000"/>
                <w:sz w:val="18"/>
                <w:szCs w:val="18"/>
              </w:rPr>
              <w:t>The first box was too big, the open roller edges leaked fibres, and the hopper ribs needed supports.</w:t>
            </w:r>
          </w:p>
        </w:tc>
        <w:tc>
          <w:tcPr>
            <w:tcW w:w="350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8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D2D09" w14:textId="77777777" w:rsidR="0056064F" w:rsidRDefault="004960DE">
            <w:r>
              <w:rPr>
                <w:color w:val="000000"/>
                <w:sz w:val="18"/>
                <w:szCs w:val="18"/>
              </w:rPr>
              <w:t>Week 3 will produce a compact, closed enclosure with louvred side walls.</w:t>
            </w:r>
          </w:p>
        </w:tc>
      </w:tr>
    </w:tbl>
    <w:p w14:paraId="27C7E747" w14:textId="77777777" w:rsidR="004960DE" w:rsidRDefault="004960DE"/>
    <w:sectPr w:rsidR="004960DE">
      <w:headerReference w:type="default" r:id="rId20"/>
      <w:footerReference w:type="default" r:id="rId21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4201A" w14:textId="77777777" w:rsidR="00CC34C0" w:rsidRDefault="00CC34C0">
      <w:r>
        <w:separator/>
      </w:r>
    </w:p>
  </w:endnote>
  <w:endnote w:type="continuationSeparator" w:id="0">
    <w:p w14:paraId="0FF238B9" w14:textId="77777777" w:rsidR="00CC34C0" w:rsidRDefault="00CC3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A2DE60" w14:textId="77777777" w:rsidR="0056064F" w:rsidRDefault="004960DE">
    <w:pPr>
      <w:pBdr>
        <w:top w:val="single" w:sz="4" w:space="4" w:color="CCCCCC"/>
      </w:pBdr>
      <w:spacing w:before="60"/>
      <w:jc w:val="center"/>
    </w:pPr>
    <w:r>
      <w:rPr>
        <w:b/>
        <w:bCs/>
        <w:color w:val="00B050"/>
        <w:sz w:val="18"/>
        <w:szCs w:val="18"/>
      </w:rPr>
      <w:t>RFL Academy</w:t>
    </w:r>
    <w:r>
      <w:rPr>
        <w:color w:val="00B050"/>
        <w:sz w:val="18"/>
        <w:szCs w:val="18"/>
      </w:rPr>
      <w:t xml:space="preserve">   </w:t>
    </w:r>
    <w:r>
      <w:rPr>
        <w:color w:val="666666"/>
        <w:sz w:val="18"/>
        <w:szCs w:val="18"/>
      </w:rPr>
      <w:t xml:space="preserve">| Innovation Lab   |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DB1BB0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6EE41B" w14:textId="77777777" w:rsidR="00CC34C0" w:rsidRDefault="00CC34C0">
      <w:r>
        <w:separator/>
      </w:r>
    </w:p>
  </w:footnote>
  <w:footnote w:type="continuationSeparator" w:id="0">
    <w:p w14:paraId="59E84442" w14:textId="77777777" w:rsidR="00CC34C0" w:rsidRDefault="00CC34C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DEAAF7" w14:textId="463CC882" w:rsidR="0056064F" w:rsidRDefault="00CE46F5">
    <w:pPr>
      <w:pBdr>
        <w:bottom w:val="single" w:sz="4" w:space="4" w:color="CCCCCC"/>
      </w:pBdr>
      <w:spacing w:after="60"/>
      <w:ind w:left="-720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4E50AB4" wp14:editId="58958BD8">
          <wp:simplePos x="0" y="0"/>
          <wp:positionH relativeFrom="column">
            <wp:posOffset>-731520</wp:posOffset>
          </wp:positionH>
          <wp:positionV relativeFrom="paragraph">
            <wp:posOffset>2019300</wp:posOffset>
          </wp:positionV>
          <wp:extent cx="7514059" cy="5638800"/>
          <wp:effectExtent l="0" t="0" r="0" b="0"/>
          <wp:wrapNone/>
          <wp:docPr id="1483565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356557" name="Picture 148356557"/>
                  <pic:cNvPicPr/>
                </pic:nvPicPr>
                <pic:blipFill>
                  <a:blip r:embed="rId1">
                    <a:alphaModFix am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14059" cy="563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60DE">
      <w:rPr>
        <w:noProof/>
      </w:rPr>
      <w:drawing>
        <wp:anchor distT="0" distB="0" distL="0" distR="0" simplePos="0" relativeHeight="752475" behindDoc="0" locked="0" layoutInCell="1" allowOverlap="1" wp14:anchorId="48273CEA" wp14:editId="473FCB47">
          <wp:simplePos x="0" y="0"/>
          <wp:positionH relativeFrom="column">
            <wp:posOffset>5554980</wp:posOffset>
          </wp:positionH>
          <wp:positionV relativeFrom="paragraph">
            <wp:posOffset>-434340</wp:posOffset>
          </wp:positionV>
          <wp:extent cx="1104900" cy="752475"/>
          <wp:effectExtent l="0" t="0" r="0" b="0"/>
          <wp:wrapNone/>
          <wp:docPr id="15" name="RFL Academy logo" descr="RFL Academy logo" title="RFL Academ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4900" cy="7524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960DE">
      <w:rPr>
        <w:i/>
        <w:iCs/>
        <w:color w:val="888888"/>
        <w:sz w:val="18"/>
        <w:szCs w:val="18"/>
      </w:rPr>
      <w:t>Dust Reduction and Air Quality Monitoring System | Progress Report 1 (Weeks 1 and 2)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86624"/>
    <w:multiLevelType w:val="hybridMultilevel"/>
    <w:tmpl w:val="8D28BD48"/>
    <w:lvl w:ilvl="0" w:tplc="F31C2682" w:tentative="1">
      <w:start w:val="1"/>
      <w:numFmt w:val="decimal"/>
      <w:lvlText w:val="%1."/>
      <w:lvlJc w:val="left"/>
      <w:pPr>
        <w:ind w:left="720" w:hanging="360"/>
      </w:pPr>
    </w:lvl>
    <w:lvl w:ilvl="1" w:tplc="99F0FBB8">
      <w:numFmt w:val="decimal"/>
      <w:lvlText w:val=""/>
      <w:lvlJc w:val="left"/>
    </w:lvl>
    <w:lvl w:ilvl="2" w:tplc="7138DE88">
      <w:numFmt w:val="decimal"/>
      <w:lvlText w:val=""/>
      <w:lvlJc w:val="left"/>
    </w:lvl>
    <w:lvl w:ilvl="3" w:tplc="B078842C">
      <w:numFmt w:val="decimal"/>
      <w:lvlText w:val=""/>
      <w:lvlJc w:val="left"/>
    </w:lvl>
    <w:lvl w:ilvl="4" w:tplc="22183E76">
      <w:numFmt w:val="decimal"/>
      <w:lvlText w:val=""/>
      <w:lvlJc w:val="left"/>
    </w:lvl>
    <w:lvl w:ilvl="5" w:tplc="B74212DC">
      <w:numFmt w:val="decimal"/>
      <w:lvlText w:val=""/>
      <w:lvlJc w:val="left"/>
    </w:lvl>
    <w:lvl w:ilvl="6" w:tplc="F678EA7A">
      <w:numFmt w:val="decimal"/>
      <w:lvlText w:val=""/>
      <w:lvlJc w:val="left"/>
    </w:lvl>
    <w:lvl w:ilvl="7" w:tplc="0BAAE1E2">
      <w:numFmt w:val="decimal"/>
      <w:lvlText w:val=""/>
      <w:lvlJc w:val="left"/>
    </w:lvl>
    <w:lvl w:ilvl="8" w:tplc="5B58D740">
      <w:numFmt w:val="decimal"/>
      <w:lvlText w:val=""/>
      <w:lvlJc w:val="left"/>
    </w:lvl>
  </w:abstractNum>
  <w:abstractNum w:abstractNumId="1" w15:restartNumberingAfterBreak="0">
    <w:nsid w:val="17DE4DC4"/>
    <w:multiLevelType w:val="hybridMultilevel"/>
    <w:tmpl w:val="4D0C461A"/>
    <w:lvl w:ilvl="0" w:tplc="DF7AF610" w:tentative="1">
      <w:start w:val="1"/>
      <w:numFmt w:val="decimal"/>
      <w:lvlText w:val="%1."/>
      <w:lvlJc w:val="left"/>
      <w:pPr>
        <w:ind w:left="720" w:hanging="360"/>
      </w:pPr>
    </w:lvl>
    <w:lvl w:ilvl="1" w:tplc="64A8F87A">
      <w:numFmt w:val="decimal"/>
      <w:lvlText w:val=""/>
      <w:lvlJc w:val="left"/>
    </w:lvl>
    <w:lvl w:ilvl="2" w:tplc="EC46CC1A">
      <w:numFmt w:val="decimal"/>
      <w:lvlText w:val=""/>
      <w:lvlJc w:val="left"/>
    </w:lvl>
    <w:lvl w:ilvl="3" w:tplc="7FE0440C">
      <w:numFmt w:val="decimal"/>
      <w:lvlText w:val=""/>
      <w:lvlJc w:val="left"/>
    </w:lvl>
    <w:lvl w:ilvl="4" w:tplc="D00602B2">
      <w:numFmt w:val="decimal"/>
      <w:lvlText w:val=""/>
      <w:lvlJc w:val="left"/>
    </w:lvl>
    <w:lvl w:ilvl="5" w:tplc="E69445BA">
      <w:numFmt w:val="decimal"/>
      <w:lvlText w:val=""/>
      <w:lvlJc w:val="left"/>
    </w:lvl>
    <w:lvl w:ilvl="6" w:tplc="751E90DE">
      <w:numFmt w:val="decimal"/>
      <w:lvlText w:val=""/>
      <w:lvlJc w:val="left"/>
    </w:lvl>
    <w:lvl w:ilvl="7" w:tplc="0BF06384">
      <w:numFmt w:val="decimal"/>
      <w:lvlText w:val=""/>
      <w:lvlJc w:val="left"/>
    </w:lvl>
    <w:lvl w:ilvl="8" w:tplc="14F08160">
      <w:numFmt w:val="decimal"/>
      <w:lvlText w:val=""/>
      <w:lvlJc w:val="left"/>
    </w:lvl>
  </w:abstractNum>
  <w:abstractNum w:abstractNumId="2" w15:restartNumberingAfterBreak="0">
    <w:nsid w:val="1E380705"/>
    <w:multiLevelType w:val="hybridMultilevel"/>
    <w:tmpl w:val="0FFA3008"/>
    <w:lvl w:ilvl="0" w:tplc="16DE9CB8">
      <w:start w:val="1"/>
      <w:numFmt w:val="decimal"/>
      <w:lvlText w:val="%1."/>
      <w:lvlJc w:val="left"/>
      <w:pPr>
        <w:ind w:left="720" w:hanging="360"/>
      </w:pPr>
    </w:lvl>
    <w:lvl w:ilvl="1" w:tplc="D4AAFED0">
      <w:numFmt w:val="decimal"/>
      <w:lvlText w:val=""/>
      <w:lvlJc w:val="left"/>
    </w:lvl>
    <w:lvl w:ilvl="2" w:tplc="26CA60CE">
      <w:numFmt w:val="decimal"/>
      <w:lvlText w:val=""/>
      <w:lvlJc w:val="left"/>
    </w:lvl>
    <w:lvl w:ilvl="3" w:tplc="46D27684">
      <w:numFmt w:val="decimal"/>
      <w:lvlText w:val=""/>
      <w:lvlJc w:val="left"/>
    </w:lvl>
    <w:lvl w:ilvl="4" w:tplc="06846B64">
      <w:numFmt w:val="decimal"/>
      <w:lvlText w:val=""/>
      <w:lvlJc w:val="left"/>
    </w:lvl>
    <w:lvl w:ilvl="5" w:tplc="7382B2D2">
      <w:numFmt w:val="decimal"/>
      <w:lvlText w:val=""/>
      <w:lvlJc w:val="left"/>
    </w:lvl>
    <w:lvl w:ilvl="6" w:tplc="9AE00388">
      <w:numFmt w:val="decimal"/>
      <w:lvlText w:val=""/>
      <w:lvlJc w:val="left"/>
    </w:lvl>
    <w:lvl w:ilvl="7" w:tplc="BFE68E3C">
      <w:numFmt w:val="decimal"/>
      <w:lvlText w:val=""/>
      <w:lvlJc w:val="left"/>
    </w:lvl>
    <w:lvl w:ilvl="8" w:tplc="147E6F20">
      <w:numFmt w:val="decimal"/>
      <w:lvlText w:val=""/>
      <w:lvlJc w:val="left"/>
    </w:lvl>
  </w:abstractNum>
  <w:abstractNum w:abstractNumId="3" w15:restartNumberingAfterBreak="0">
    <w:nsid w:val="21B26FCE"/>
    <w:multiLevelType w:val="hybridMultilevel"/>
    <w:tmpl w:val="F73C5316"/>
    <w:lvl w:ilvl="0" w:tplc="017AFEC8" w:tentative="1">
      <w:start w:val="1"/>
      <w:numFmt w:val="decimal"/>
      <w:lvlText w:val="%1."/>
      <w:lvlJc w:val="left"/>
      <w:pPr>
        <w:ind w:left="720" w:hanging="360"/>
      </w:pPr>
    </w:lvl>
    <w:lvl w:ilvl="1" w:tplc="CBA0367C">
      <w:numFmt w:val="decimal"/>
      <w:lvlText w:val=""/>
      <w:lvlJc w:val="left"/>
    </w:lvl>
    <w:lvl w:ilvl="2" w:tplc="B30A3B1C">
      <w:numFmt w:val="decimal"/>
      <w:lvlText w:val=""/>
      <w:lvlJc w:val="left"/>
    </w:lvl>
    <w:lvl w:ilvl="3" w:tplc="F85A379C">
      <w:numFmt w:val="decimal"/>
      <w:lvlText w:val=""/>
      <w:lvlJc w:val="left"/>
    </w:lvl>
    <w:lvl w:ilvl="4" w:tplc="EBF85296">
      <w:numFmt w:val="decimal"/>
      <w:lvlText w:val=""/>
      <w:lvlJc w:val="left"/>
    </w:lvl>
    <w:lvl w:ilvl="5" w:tplc="D53600FA">
      <w:numFmt w:val="decimal"/>
      <w:lvlText w:val=""/>
      <w:lvlJc w:val="left"/>
    </w:lvl>
    <w:lvl w:ilvl="6" w:tplc="F53CB022">
      <w:numFmt w:val="decimal"/>
      <w:lvlText w:val=""/>
      <w:lvlJc w:val="left"/>
    </w:lvl>
    <w:lvl w:ilvl="7" w:tplc="7A22E0E8">
      <w:numFmt w:val="decimal"/>
      <w:lvlText w:val=""/>
      <w:lvlJc w:val="left"/>
    </w:lvl>
    <w:lvl w:ilvl="8" w:tplc="D01C61FE">
      <w:numFmt w:val="decimal"/>
      <w:lvlText w:val=""/>
      <w:lvlJc w:val="left"/>
    </w:lvl>
  </w:abstractNum>
  <w:abstractNum w:abstractNumId="4" w15:restartNumberingAfterBreak="0">
    <w:nsid w:val="4B331578"/>
    <w:multiLevelType w:val="hybridMultilevel"/>
    <w:tmpl w:val="1B249234"/>
    <w:lvl w:ilvl="0" w:tplc="4C6E73CA" w:tentative="1">
      <w:start w:val="1"/>
      <w:numFmt w:val="bullet"/>
      <w:lvlText w:val="●"/>
      <w:lvlJc w:val="left"/>
      <w:pPr>
        <w:ind w:left="720" w:hanging="360"/>
      </w:pPr>
    </w:lvl>
    <w:lvl w:ilvl="1" w:tplc="6EC63108" w:tentative="1">
      <w:start w:val="1"/>
      <w:numFmt w:val="bullet"/>
      <w:lvlText w:val="○"/>
      <w:lvlJc w:val="left"/>
      <w:pPr>
        <w:ind w:left="1440" w:hanging="360"/>
      </w:pPr>
    </w:lvl>
    <w:lvl w:ilvl="2" w:tplc="5804E8DA" w:tentative="1">
      <w:start w:val="1"/>
      <w:numFmt w:val="bullet"/>
      <w:lvlText w:val="■"/>
      <w:lvlJc w:val="left"/>
      <w:pPr>
        <w:ind w:left="2160" w:hanging="360"/>
      </w:pPr>
    </w:lvl>
    <w:lvl w:ilvl="3" w:tplc="B7B064DC" w:tentative="1">
      <w:start w:val="1"/>
      <w:numFmt w:val="bullet"/>
      <w:lvlText w:val="●"/>
      <w:lvlJc w:val="left"/>
      <w:pPr>
        <w:ind w:left="2880" w:hanging="360"/>
      </w:pPr>
    </w:lvl>
    <w:lvl w:ilvl="4" w:tplc="BA8C4096" w:tentative="1">
      <w:start w:val="1"/>
      <w:numFmt w:val="bullet"/>
      <w:lvlText w:val="○"/>
      <w:lvlJc w:val="left"/>
      <w:pPr>
        <w:ind w:left="3600" w:hanging="360"/>
      </w:pPr>
    </w:lvl>
    <w:lvl w:ilvl="5" w:tplc="0A5A6A2C" w:tentative="1">
      <w:start w:val="1"/>
      <w:numFmt w:val="bullet"/>
      <w:lvlText w:val="■"/>
      <w:lvlJc w:val="left"/>
      <w:pPr>
        <w:ind w:left="4320" w:hanging="360"/>
      </w:pPr>
    </w:lvl>
    <w:lvl w:ilvl="6" w:tplc="BB843006" w:tentative="1">
      <w:start w:val="1"/>
      <w:numFmt w:val="bullet"/>
      <w:lvlText w:val="●"/>
      <w:lvlJc w:val="left"/>
      <w:pPr>
        <w:ind w:left="5040" w:hanging="360"/>
      </w:pPr>
    </w:lvl>
    <w:lvl w:ilvl="7" w:tplc="B7FCCCB2" w:tentative="1">
      <w:start w:val="1"/>
      <w:numFmt w:val="bullet"/>
      <w:lvlText w:val="●"/>
      <w:lvlJc w:val="left"/>
      <w:pPr>
        <w:ind w:left="5760" w:hanging="360"/>
      </w:pPr>
    </w:lvl>
    <w:lvl w:ilvl="8" w:tplc="8808222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CDC50D4"/>
    <w:multiLevelType w:val="hybridMultilevel"/>
    <w:tmpl w:val="2976F13A"/>
    <w:lvl w:ilvl="0" w:tplc="06E61042">
      <w:start w:val="1"/>
      <w:numFmt w:val="bullet"/>
      <w:lvlText w:val="•"/>
      <w:lvlJc w:val="left"/>
      <w:pPr>
        <w:ind w:left="720" w:hanging="360"/>
      </w:pPr>
    </w:lvl>
    <w:lvl w:ilvl="1" w:tplc="1AF4566C" w:tentative="1">
      <w:start w:val="1"/>
      <w:numFmt w:val="bullet"/>
      <w:lvlText w:val="◦"/>
      <w:lvlJc w:val="left"/>
      <w:pPr>
        <w:ind w:left="1440" w:hanging="360"/>
      </w:pPr>
    </w:lvl>
    <w:lvl w:ilvl="2" w:tplc="DC5E86C6">
      <w:numFmt w:val="decimal"/>
      <w:lvlText w:val=""/>
      <w:lvlJc w:val="left"/>
    </w:lvl>
    <w:lvl w:ilvl="3" w:tplc="FFB0B580">
      <w:numFmt w:val="decimal"/>
      <w:lvlText w:val=""/>
      <w:lvlJc w:val="left"/>
    </w:lvl>
    <w:lvl w:ilvl="4" w:tplc="69B8310C">
      <w:numFmt w:val="decimal"/>
      <w:lvlText w:val=""/>
      <w:lvlJc w:val="left"/>
    </w:lvl>
    <w:lvl w:ilvl="5" w:tplc="0158C648">
      <w:numFmt w:val="decimal"/>
      <w:lvlText w:val=""/>
      <w:lvlJc w:val="left"/>
    </w:lvl>
    <w:lvl w:ilvl="6" w:tplc="52CA8618">
      <w:numFmt w:val="decimal"/>
      <w:lvlText w:val=""/>
      <w:lvlJc w:val="left"/>
    </w:lvl>
    <w:lvl w:ilvl="7" w:tplc="D0EECFA4">
      <w:numFmt w:val="decimal"/>
      <w:lvlText w:val=""/>
      <w:lvlJc w:val="left"/>
    </w:lvl>
    <w:lvl w:ilvl="8" w:tplc="7250DEA4">
      <w:numFmt w:val="decimal"/>
      <w:lvlText w:val=""/>
      <w:lvlJc w:val="left"/>
    </w:lvl>
  </w:abstractNum>
  <w:num w:numId="1" w16cid:durableId="1374236670">
    <w:abstractNumId w:val="4"/>
    <w:lvlOverride w:ilvl="0">
      <w:startOverride w:val="1"/>
    </w:lvlOverride>
  </w:num>
  <w:num w:numId="2" w16cid:durableId="589581663">
    <w:abstractNumId w:val="5"/>
    <w:lvlOverride w:ilvl="0">
      <w:startOverride w:val="1"/>
    </w:lvlOverride>
  </w:num>
  <w:num w:numId="3" w16cid:durableId="192075216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064F"/>
    <w:rsid w:val="0029065A"/>
    <w:rsid w:val="00313032"/>
    <w:rsid w:val="004960DE"/>
    <w:rsid w:val="0056064F"/>
    <w:rsid w:val="0087388B"/>
    <w:rsid w:val="00CC34C0"/>
    <w:rsid w:val="00CE46F5"/>
    <w:rsid w:val="00DB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D3DE24"/>
  <w15:docId w15:val="{4C7FF0E0-DF7C-4CA4-ABD0-812718F0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bottom w:val="single" w:sz="4" w:space="1" w:color="auto"/>
      </w:pBdr>
      <w:spacing w:before="320" w:after="240"/>
      <w:outlineLvl w:val="0"/>
    </w:pPr>
    <w:rPr>
      <w:b/>
      <w:bCs/>
      <w:color w:val="1A7A1A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20"/>
      <w:outlineLvl w:val="1"/>
    </w:pPr>
    <w:rPr>
      <w:b/>
      <w:bCs/>
      <w:color w:val="1A7A1A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80" w:after="8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E46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46F5"/>
  </w:style>
  <w:style w:type="paragraph" w:styleId="Footer">
    <w:name w:val="footer"/>
    <w:basedOn w:val="Normal"/>
    <w:link w:val="FooterChar"/>
    <w:uiPriority w:val="99"/>
    <w:unhideWhenUsed/>
    <w:rsid w:val="00CE46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46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1610</Words>
  <Characters>9177</Characters>
  <Application>Microsoft Office Word</Application>
  <DocSecurity>0</DocSecurity>
  <Lines>76</Lines>
  <Paragraphs>21</Paragraphs>
  <ScaleCrop>false</ScaleCrop>
  <Company/>
  <LinksUpToDate>false</LinksUpToDate>
  <CharactersWithSpaces>10766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Progress Report 1 (Weeks 1 and 2)</dc:title>
  <dc:creator>RFL Academy Innovation Lab</dc:creator>
  <cp:lastModifiedBy>Prashant Shah</cp:lastModifiedBy>
  <cp:revision>4</cp:revision>
  <cp:lastPrinted>2026-10-09T18:48:00Z</cp:lastPrinted>
  <dcterms:created xsi:type="dcterms:W3CDTF">2026-10-09T18:48:00Z</dcterms:created>
  <dcterms:modified xsi:type="dcterms:W3CDTF">2026-10-09T18:55:00Z</dcterms:modified>
</cp:coreProperties>
</file>