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AC25" w14:textId="77777777" w:rsidR="00191E71" w:rsidRDefault="00191E71" w:rsidP="00191E71">
      <w:pPr>
        <w:shd w:val="clear" w:color="auto" w:fill="FFFFFF"/>
        <w:spacing w:after="0" w:line="57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  <w14:ligatures w14:val="none"/>
        </w:rPr>
      </w:pPr>
      <w:r w:rsidRPr="00191E7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  <w14:ligatures w14:val="none"/>
        </w:rPr>
        <w:t>The Implementation of Business Intelligence on Visualisation of Transaction Data Analysis using Dashboard System Case Study: XYZ Convenience Store</w:t>
      </w:r>
    </w:p>
    <w:p w14:paraId="1EFC8C48" w14:textId="77777777" w:rsidR="00A70A97" w:rsidRDefault="00A70A97" w:rsidP="00191E71">
      <w:pPr>
        <w:shd w:val="clear" w:color="auto" w:fill="FFFFFF"/>
        <w:spacing w:after="0" w:line="57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  <w14:ligatures w14:val="none"/>
        </w:rPr>
      </w:pPr>
    </w:p>
    <w:p w14:paraId="1ED0A64D" w14:textId="77777777" w:rsidR="00A70A97" w:rsidRDefault="00A70A97" w:rsidP="00A70A97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Data-driven management using Business Analytics: the case study of data sets for new business in tourism</w:t>
      </w:r>
    </w:p>
    <w:p w14:paraId="2B0C8B96" w14:textId="77777777" w:rsidR="00A70A97" w:rsidRPr="00191E71" w:rsidRDefault="00A70A97" w:rsidP="00191E71">
      <w:pPr>
        <w:shd w:val="clear" w:color="auto" w:fill="FFFFFF"/>
        <w:spacing w:after="0" w:line="57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  <w14:ligatures w14:val="none"/>
        </w:rPr>
      </w:pPr>
    </w:p>
    <w:p w14:paraId="0A693750" w14:textId="77777777" w:rsidR="0007702A" w:rsidRDefault="0007702A"/>
    <w:sectPr w:rsidR="0007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71"/>
    <w:rsid w:val="0007702A"/>
    <w:rsid w:val="00191E71"/>
    <w:rsid w:val="00A47460"/>
    <w:rsid w:val="00A7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D731"/>
  <w15:chartTrackingRefBased/>
  <w15:docId w15:val="{9E4D50E0-323B-4BF8-8DC6-BB0F1BC8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91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Borgave</dc:creator>
  <cp:keywords/>
  <dc:description/>
  <cp:lastModifiedBy>Revati Borgave</cp:lastModifiedBy>
  <cp:revision>2</cp:revision>
  <dcterms:created xsi:type="dcterms:W3CDTF">2023-08-27T14:03:00Z</dcterms:created>
  <dcterms:modified xsi:type="dcterms:W3CDTF">2023-08-27T14:04:00Z</dcterms:modified>
</cp:coreProperties>
</file>