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57BE" w:rsidRDefault="00C957BE" w:rsidP="00C957BE">
      <w:pPr>
        <w:spacing w:line="276" w:lineRule="auto"/>
        <w:jc w:val="center"/>
      </w:pPr>
      <w:r>
        <w:rPr>
          <w:noProof/>
        </w:rPr>
        <w:drawing>
          <wp:inline distT="0" distB="0" distL="0" distR="0">
            <wp:extent cx="3710940" cy="4123267"/>
            <wp:effectExtent l="152400" t="152400" r="327660" b="315595"/>
            <wp:docPr id="13" name="Picture 13" descr="Mayo Clinic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yo Clinic logo and symbol, meaning, history,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10962" cy="4123291"/>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bookmarkStart w:id="0" w:name="_GoBack"/>
      <w:bookmarkEnd w:id="0"/>
    </w:p>
    <w:p w:rsidR="00C957BE" w:rsidRDefault="00C957BE" w:rsidP="00C957BE">
      <w:pPr>
        <w:spacing w:line="276" w:lineRule="auto"/>
        <w:jc w:val="center"/>
      </w:pPr>
    </w:p>
    <w:p w:rsidR="00C957BE" w:rsidRDefault="00C957BE" w:rsidP="00C957BE">
      <w:pPr>
        <w:spacing w:line="276" w:lineRule="auto"/>
        <w:jc w:val="center"/>
        <w:rPr>
          <w:b/>
          <w:sz w:val="36"/>
        </w:rPr>
      </w:pPr>
      <w:r w:rsidRPr="00C957BE">
        <w:rPr>
          <w:b/>
          <w:sz w:val="52"/>
        </w:rPr>
        <w:t xml:space="preserve">Hospital Management System for </w:t>
      </w:r>
      <w:proofErr w:type="gramStart"/>
      <w:r w:rsidRPr="00C957BE">
        <w:rPr>
          <w:b/>
          <w:sz w:val="52"/>
        </w:rPr>
        <w:t>The</w:t>
      </w:r>
      <w:proofErr w:type="gramEnd"/>
      <w:r w:rsidRPr="00C957BE">
        <w:rPr>
          <w:b/>
          <w:sz w:val="52"/>
        </w:rPr>
        <w:t xml:space="preserve"> Mayo Clinic</w:t>
      </w:r>
    </w:p>
    <w:p w:rsidR="00C957BE" w:rsidRDefault="00C957BE" w:rsidP="00C957BE">
      <w:pPr>
        <w:spacing w:line="276" w:lineRule="auto"/>
        <w:jc w:val="center"/>
        <w:rPr>
          <w:b/>
        </w:rPr>
      </w:pPr>
    </w:p>
    <w:p w:rsidR="00C957BE" w:rsidRDefault="00C957BE" w:rsidP="00C957BE">
      <w:pPr>
        <w:spacing w:line="276" w:lineRule="auto"/>
        <w:jc w:val="center"/>
        <w:rPr>
          <w:b/>
        </w:rPr>
      </w:pPr>
    </w:p>
    <w:p w:rsidR="00C957BE" w:rsidRDefault="00C957BE" w:rsidP="00C957BE">
      <w:pPr>
        <w:spacing w:line="276" w:lineRule="auto"/>
        <w:jc w:val="center"/>
        <w:rPr>
          <w:b/>
          <w:color w:val="000000" w:themeColor="text1"/>
          <w:sz w:val="32"/>
          <w:u w:val="single"/>
        </w:rPr>
      </w:pPr>
      <w:r>
        <w:rPr>
          <w:b/>
          <w:color w:val="000000" w:themeColor="text1"/>
          <w:sz w:val="28"/>
          <w:u w:val="single"/>
        </w:rPr>
        <w:t xml:space="preserve">SIMPLILEARN PC BA - CBAP CERTIFICATION PROJECT – </w:t>
      </w:r>
      <w:r>
        <w:rPr>
          <w:b/>
          <w:color w:val="000000" w:themeColor="text1"/>
          <w:sz w:val="28"/>
          <w:u w:val="single"/>
        </w:rPr>
        <w:t>4</w:t>
      </w:r>
    </w:p>
    <w:p w:rsidR="00C957BE" w:rsidRDefault="00C957BE" w:rsidP="00C957BE">
      <w:pPr>
        <w:spacing w:line="276" w:lineRule="auto"/>
        <w:jc w:val="center"/>
        <w:rPr>
          <w:b/>
        </w:rPr>
      </w:pPr>
    </w:p>
    <w:p w:rsidR="00C957BE" w:rsidRDefault="00C957BE" w:rsidP="00C957BE">
      <w:pPr>
        <w:spacing w:line="276" w:lineRule="auto"/>
        <w:jc w:val="center"/>
      </w:pPr>
    </w:p>
    <w:p w:rsidR="00C957BE" w:rsidRDefault="00C957BE" w:rsidP="00C957BE">
      <w:pPr>
        <w:spacing w:line="276" w:lineRule="auto"/>
        <w:jc w:val="center"/>
        <w:rPr>
          <w:sz w:val="36"/>
        </w:rPr>
      </w:pPr>
      <w:r>
        <w:rPr>
          <w:sz w:val="32"/>
        </w:rPr>
        <w:t>Submitted By:</w:t>
      </w:r>
    </w:p>
    <w:p w:rsidR="00C957BE" w:rsidRDefault="00C957BE" w:rsidP="00C957BE">
      <w:pPr>
        <w:spacing w:line="360" w:lineRule="auto"/>
        <w:jc w:val="center"/>
        <w:rPr>
          <w:rFonts w:eastAsiaTheme="majorEastAsia" w:cstheme="majorBidi"/>
          <w:b/>
          <w:bCs/>
          <w:color w:val="000000" w:themeColor="text1"/>
          <w:szCs w:val="28"/>
        </w:rPr>
      </w:pPr>
      <w:r>
        <w:rPr>
          <w:b/>
          <w:sz w:val="52"/>
        </w:rPr>
        <w:t>Rohan Maity</w:t>
      </w:r>
      <w:r>
        <w:t xml:space="preserve"> </w:t>
      </w:r>
      <w:r>
        <w:br w:type="page"/>
      </w:r>
    </w:p>
    <w:sdt>
      <w:sdtPr>
        <w:id w:val="-1185130103"/>
        <w:docPartObj>
          <w:docPartGallery w:val="Table of Contents"/>
          <w:docPartUnique/>
        </w:docPartObj>
      </w:sdtPr>
      <w:sdtEndPr>
        <w:rPr>
          <w:rFonts w:ascii="Times New Roman" w:eastAsiaTheme="minorEastAsia" w:hAnsi="Times New Roman" w:cstheme="minorBidi"/>
          <w:noProof/>
          <w:color w:val="auto"/>
          <w:sz w:val="24"/>
          <w:szCs w:val="22"/>
          <w:lang w:val="en-IN"/>
        </w:rPr>
      </w:sdtEndPr>
      <w:sdtContent>
        <w:p w:rsidR="00C957BE" w:rsidRPr="00C957BE" w:rsidRDefault="00C957BE" w:rsidP="00C957BE">
          <w:pPr>
            <w:pStyle w:val="TOCHeading"/>
            <w:spacing w:line="240" w:lineRule="auto"/>
            <w:jc w:val="center"/>
            <w:rPr>
              <w:rFonts w:ascii="Times New Roman" w:hAnsi="Times New Roman" w:cs="Times New Roman"/>
              <w:color w:val="000000" w:themeColor="text1"/>
              <w:sz w:val="24"/>
              <w:szCs w:val="24"/>
            </w:rPr>
          </w:pPr>
          <w:r w:rsidRPr="00C957BE">
            <w:rPr>
              <w:rFonts w:ascii="Times New Roman" w:hAnsi="Times New Roman" w:cs="Times New Roman"/>
              <w:color w:val="000000" w:themeColor="text1"/>
              <w:sz w:val="24"/>
              <w:szCs w:val="24"/>
            </w:rPr>
            <w:t>Table of Contents</w:t>
          </w:r>
        </w:p>
        <w:p w:rsidR="00C957BE" w:rsidRPr="00C957BE" w:rsidRDefault="00C957BE" w:rsidP="00C957BE">
          <w:pPr>
            <w:pStyle w:val="TOC1"/>
            <w:tabs>
              <w:tab w:val="right" w:leader="dot" w:pos="9060"/>
            </w:tabs>
            <w:spacing w:line="240" w:lineRule="auto"/>
            <w:jc w:val="center"/>
            <w:rPr>
              <w:rFonts w:cs="Times New Roman"/>
              <w:noProof/>
              <w:color w:val="000000" w:themeColor="text1"/>
              <w:szCs w:val="24"/>
            </w:rPr>
          </w:pPr>
          <w:r w:rsidRPr="00C957BE">
            <w:rPr>
              <w:rFonts w:cs="Times New Roman"/>
              <w:color w:val="000000" w:themeColor="text1"/>
              <w:szCs w:val="24"/>
            </w:rPr>
            <w:fldChar w:fldCharType="begin"/>
          </w:r>
          <w:r w:rsidRPr="00C957BE">
            <w:rPr>
              <w:rFonts w:cs="Times New Roman"/>
              <w:color w:val="000000" w:themeColor="text1"/>
              <w:szCs w:val="24"/>
            </w:rPr>
            <w:instrText xml:space="preserve"> TOC \o "1-3" \h \z \u </w:instrText>
          </w:r>
          <w:r w:rsidRPr="00C957BE">
            <w:rPr>
              <w:rFonts w:cs="Times New Roman"/>
              <w:color w:val="000000" w:themeColor="text1"/>
              <w:szCs w:val="24"/>
            </w:rPr>
            <w:fldChar w:fldCharType="separate"/>
          </w:r>
          <w:hyperlink w:anchor="_Toc120746348" w:history="1">
            <w:r w:rsidRPr="00C957BE">
              <w:rPr>
                <w:rStyle w:val="Hyperlink"/>
                <w:rFonts w:cs="Times New Roman"/>
                <w:noProof/>
                <w:color w:val="000000" w:themeColor="text1"/>
                <w:szCs w:val="24"/>
              </w:rPr>
              <w:t>Introduction</w:t>
            </w:r>
            <w:r w:rsidRPr="00C957BE">
              <w:rPr>
                <w:rFonts w:cs="Times New Roman"/>
                <w:noProof/>
                <w:webHidden/>
                <w:color w:val="000000" w:themeColor="text1"/>
                <w:szCs w:val="24"/>
              </w:rPr>
              <w:tab/>
            </w:r>
            <w:r w:rsidRPr="00C957BE">
              <w:rPr>
                <w:rFonts w:cs="Times New Roman"/>
                <w:noProof/>
                <w:webHidden/>
                <w:color w:val="000000" w:themeColor="text1"/>
                <w:szCs w:val="24"/>
              </w:rPr>
              <w:fldChar w:fldCharType="begin"/>
            </w:r>
            <w:r w:rsidRPr="00C957BE">
              <w:rPr>
                <w:rFonts w:cs="Times New Roman"/>
                <w:noProof/>
                <w:webHidden/>
                <w:color w:val="000000" w:themeColor="text1"/>
                <w:szCs w:val="24"/>
              </w:rPr>
              <w:instrText xml:space="preserve"> PAGEREF _Toc120746348 \h </w:instrText>
            </w:r>
            <w:r w:rsidRPr="00C957BE">
              <w:rPr>
                <w:rFonts w:cs="Times New Roman"/>
                <w:noProof/>
                <w:webHidden/>
                <w:color w:val="000000" w:themeColor="text1"/>
                <w:szCs w:val="24"/>
              </w:rPr>
            </w:r>
            <w:r w:rsidRPr="00C957BE">
              <w:rPr>
                <w:rFonts w:cs="Times New Roman"/>
                <w:noProof/>
                <w:webHidden/>
                <w:color w:val="000000" w:themeColor="text1"/>
                <w:szCs w:val="24"/>
              </w:rPr>
              <w:fldChar w:fldCharType="separate"/>
            </w:r>
            <w:r w:rsidRPr="00C957BE">
              <w:rPr>
                <w:rFonts w:cs="Times New Roman"/>
                <w:noProof/>
                <w:webHidden/>
                <w:color w:val="000000" w:themeColor="text1"/>
                <w:szCs w:val="24"/>
              </w:rPr>
              <w:t>3</w:t>
            </w:r>
            <w:r w:rsidRPr="00C957BE">
              <w:rPr>
                <w:rFonts w:cs="Times New Roman"/>
                <w:noProof/>
                <w:webHidden/>
                <w:color w:val="000000" w:themeColor="text1"/>
                <w:szCs w:val="24"/>
              </w:rPr>
              <w:fldChar w:fldCharType="end"/>
            </w:r>
          </w:hyperlink>
        </w:p>
        <w:p w:rsidR="00C957BE" w:rsidRPr="00C957BE" w:rsidRDefault="00C957BE" w:rsidP="00C957BE">
          <w:pPr>
            <w:pStyle w:val="TOC1"/>
            <w:tabs>
              <w:tab w:val="right" w:leader="dot" w:pos="9060"/>
            </w:tabs>
            <w:spacing w:line="240" w:lineRule="auto"/>
            <w:jc w:val="center"/>
            <w:rPr>
              <w:rFonts w:cs="Times New Roman"/>
              <w:noProof/>
              <w:color w:val="000000" w:themeColor="text1"/>
              <w:szCs w:val="24"/>
            </w:rPr>
          </w:pPr>
          <w:hyperlink w:anchor="_Toc120746349" w:history="1">
            <w:r w:rsidRPr="00C957BE">
              <w:rPr>
                <w:rStyle w:val="Hyperlink"/>
                <w:rFonts w:cs="Times New Roman"/>
                <w:noProof/>
                <w:color w:val="000000" w:themeColor="text1"/>
                <w:szCs w:val="24"/>
              </w:rPr>
              <w:t>Business Analysis Core Concept Model (BACCM)</w:t>
            </w:r>
            <w:r w:rsidRPr="00C957BE">
              <w:rPr>
                <w:rFonts w:cs="Times New Roman"/>
                <w:noProof/>
                <w:webHidden/>
                <w:color w:val="000000" w:themeColor="text1"/>
                <w:szCs w:val="24"/>
              </w:rPr>
              <w:tab/>
            </w:r>
            <w:r w:rsidRPr="00C957BE">
              <w:rPr>
                <w:rFonts w:cs="Times New Roman"/>
                <w:noProof/>
                <w:webHidden/>
                <w:color w:val="000000" w:themeColor="text1"/>
                <w:szCs w:val="24"/>
              </w:rPr>
              <w:fldChar w:fldCharType="begin"/>
            </w:r>
            <w:r w:rsidRPr="00C957BE">
              <w:rPr>
                <w:rFonts w:cs="Times New Roman"/>
                <w:noProof/>
                <w:webHidden/>
                <w:color w:val="000000" w:themeColor="text1"/>
                <w:szCs w:val="24"/>
              </w:rPr>
              <w:instrText xml:space="preserve"> PAGEREF _Toc120746349 \h </w:instrText>
            </w:r>
            <w:r w:rsidRPr="00C957BE">
              <w:rPr>
                <w:rFonts w:cs="Times New Roman"/>
                <w:noProof/>
                <w:webHidden/>
                <w:color w:val="000000" w:themeColor="text1"/>
                <w:szCs w:val="24"/>
              </w:rPr>
            </w:r>
            <w:r w:rsidRPr="00C957BE">
              <w:rPr>
                <w:rFonts w:cs="Times New Roman"/>
                <w:noProof/>
                <w:webHidden/>
                <w:color w:val="000000" w:themeColor="text1"/>
                <w:szCs w:val="24"/>
              </w:rPr>
              <w:fldChar w:fldCharType="separate"/>
            </w:r>
            <w:r w:rsidRPr="00C957BE">
              <w:rPr>
                <w:rFonts w:cs="Times New Roman"/>
                <w:noProof/>
                <w:webHidden/>
                <w:color w:val="000000" w:themeColor="text1"/>
                <w:szCs w:val="24"/>
              </w:rPr>
              <w:t>4</w:t>
            </w:r>
            <w:r w:rsidRPr="00C957BE">
              <w:rPr>
                <w:rFonts w:cs="Times New Roman"/>
                <w:noProof/>
                <w:webHidden/>
                <w:color w:val="000000" w:themeColor="text1"/>
                <w:szCs w:val="24"/>
              </w:rPr>
              <w:fldChar w:fldCharType="end"/>
            </w:r>
          </w:hyperlink>
        </w:p>
        <w:p w:rsidR="00C957BE" w:rsidRPr="00C957BE" w:rsidRDefault="00C957BE" w:rsidP="00C957BE">
          <w:pPr>
            <w:pStyle w:val="TOC1"/>
            <w:tabs>
              <w:tab w:val="right" w:leader="dot" w:pos="9060"/>
            </w:tabs>
            <w:spacing w:line="240" w:lineRule="auto"/>
            <w:jc w:val="center"/>
            <w:rPr>
              <w:rFonts w:cs="Times New Roman"/>
              <w:noProof/>
              <w:color w:val="000000" w:themeColor="text1"/>
              <w:szCs w:val="24"/>
            </w:rPr>
          </w:pPr>
          <w:hyperlink w:anchor="_Toc120746350" w:history="1">
            <w:r w:rsidRPr="00C957BE">
              <w:rPr>
                <w:rStyle w:val="Hyperlink"/>
                <w:rFonts w:cs="Times New Roman"/>
                <w:noProof/>
                <w:color w:val="000000" w:themeColor="text1"/>
                <w:szCs w:val="24"/>
              </w:rPr>
              <w:t>Project Tasks</w:t>
            </w:r>
            <w:r w:rsidRPr="00C957BE">
              <w:rPr>
                <w:rFonts w:cs="Times New Roman"/>
                <w:noProof/>
                <w:webHidden/>
                <w:color w:val="000000" w:themeColor="text1"/>
                <w:szCs w:val="24"/>
              </w:rPr>
              <w:tab/>
            </w:r>
            <w:r w:rsidRPr="00C957BE">
              <w:rPr>
                <w:rFonts w:cs="Times New Roman"/>
                <w:noProof/>
                <w:webHidden/>
                <w:color w:val="000000" w:themeColor="text1"/>
                <w:szCs w:val="24"/>
              </w:rPr>
              <w:fldChar w:fldCharType="begin"/>
            </w:r>
            <w:r w:rsidRPr="00C957BE">
              <w:rPr>
                <w:rFonts w:cs="Times New Roman"/>
                <w:noProof/>
                <w:webHidden/>
                <w:color w:val="000000" w:themeColor="text1"/>
                <w:szCs w:val="24"/>
              </w:rPr>
              <w:instrText xml:space="preserve"> PAGEREF _Toc120746350 \h </w:instrText>
            </w:r>
            <w:r w:rsidRPr="00C957BE">
              <w:rPr>
                <w:rFonts w:cs="Times New Roman"/>
                <w:noProof/>
                <w:webHidden/>
                <w:color w:val="000000" w:themeColor="text1"/>
                <w:szCs w:val="24"/>
              </w:rPr>
            </w:r>
            <w:r w:rsidRPr="00C957BE">
              <w:rPr>
                <w:rFonts w:cs="Times New Roman"/>
                <w:noProof/>
                <w:webHidden/>
                <w:color w:val="000000" w:themeColor="text1"/>
                <w:szCs w:val="24"/>
              </w:rPr>
              <w:fldChar w:fldCharType="separate"/>
            </w:r>
            <w:r w:rsidRPr="00C957BE">
              <w:rPr>
                <w:rFonts w:cs="Times New Roman"/>
                <w:noProof/>
                <w:webHidden/>
                <w:color w:val="000000" w:themeColor="text1"/>
                <w:szCs w:val="24"/>
              </w:rPr>
              <w:t>6</w:t>
            </w:r>
            <w:r w:rsidRPr="00C957BE">
              <w:rPr>
                <w:rFonts w:cs="Times New Roman"/>
                <w:noProof/>
                <w:webHidden/>
                <w:color w:val="000000" w:themeColor="text1"/>
                <w:szCs w:val="24"/>
              </w:rPr>
              <w:fldChar w:fldCharType="end"/>
            </w:r>
          </w:hyperlink>
        </w:p>
        <w:p w:rsidR="00C957BE" w:rsidRPr="00C957BE" w:rsidRDefault="00C957BE" w:rsidP="00C957BE">
          <w:pPr>
            <w:pStyle w:val="TOC2"/>
            <w:tabs>
              <w:tab w:val="right" w:leader="dot" w:pos="9060"/>
            </w:tabs>
            <w:spacing w:line="240" w:lineRule="auto"/>
            <w:jc w:val="center"/>
            <w:rPr>
              <w:rFonts w:cs="Times New Roman"/>
              <w:noProof/>
              <w:color w:val="000000" w:themeColor="text1"/>
              <w:szCs w:val="24"/>
            </w:rPr>
          </w:pPr>
          <w:hyperlink w:anchor="_Toc120746351" w:history="1">
            <w:r w:rsidRPr="00C957BE">
              <w:rPr>
                <w:rStyle w:val="Hyperlink"/>
                <w:rFonts w:cs="Times New Roman"/>
                <w:noProof/>
                <w:color w:val="000000" w:themeColor="text1"/>
                <w:szCs w:val="24"/>
              </w:rPr>
              <w:t>1. Identifying Stakeholders</w:t>
            </w:r>
            <w:r w:rsidRPr="00C957BE">
              <w:rPr>
                <w:rFonts w:cs="Times New Roman"/>
                <w:noProof/>
                <w:webHidden/>
                <w:color w:val="000000" w:themeColor="text1"/>
                <w:szCs w:val="24"/>
              </w:rPr>
              <w:tab/>
            </w:r>
            <w:r w:rsidRPr="00C957BE">
              <w:rPr>
                <w:rFonts w:cs="Times New Roman"/>
                <w:noProof/>
                <w:webHidden/>
                <w:color w:val="000000" w:themeColor="text1"/>
                <w:szCs w:val="24"/>
              </w:rPr>
              <w:fldChar w:fldCharType="begin"/>
            </w:r>
            <w:r w:rsidRPr="00C957BE">
              <w:rPr>
                <w:rFonts w:cs="Times New Roman"/>
                <w:noProof/>
                <w:webHidden/>
                <w:color w:val="000000" w:themeColor="text1"/>
                <w:szCs w:val="24"/>
              </w:rPr>
              <w:instrText xml:space="preserve"> PAGEREF _Toc120746351 \h </w:instrText>
            </w:r>
            <w:r w:rsidRPr="00C957BE">
              <w:rPr>
                <w:rFonts w:cs="Times New Roman"/>
                <w:noProof/>
                <w:webHidden/>
                <w:color w:val="000000" w:themeColor="text1"/>
                <w:szCs w:val="24"/>
              </w:rPr>
            </w:r>
            <w:r w:rsidRPr="00C957BE">
              <w:rPr>
                <w:rFonts w:cs="Times New Roman"/>
                <w:noProof/>
                <w:webHidden/>
                <w:color w:val="000000" w:themeColor="text1"/>
                <w:szCs w:val="24"/>
              </w:rPr>
              <w:fldChar w:fldCharType="separate"/>
            </w:r>
            <w:r w:rsidRPr="00C957BE">
              <w:rPr>
                <w:rFonts w:cs="Times New Roman"/>
                <w:noProof/>
                <w:webHidden/>
                <w:color w:val="000000" w:themeColor="text1"/>
                <w:szCs w:val="24"/>
              </w:rPr>
              <w:t>6</w:t>
            </w:r>
            <w:r w:rsidRPr="00C957BE">
              <w:rPr>
                <w:rFonts w:cs="Times New Roman"/>
                <w:noProof/>
                <w:webHidden/>
                <w:color w:val="000000" w:themeColor="text1"/>
                <w:szCs w:val="24"/>
              </w:rPr>
              <w:fldChar w:fldCharType="end"/>
            </w:r>
          </w:hyperlink>
        </w:p>
        <w:p w:rsidR="00C957BE" w:rsidRPr="00C957BE" w:rsidRDefault="00C957BE" w:rsidP="00C957BE">
          <w:pPr>
            <w:pStyle w:val="TOC3"/>
            <w:tabs>
              <w:tab w:val="right" w:leader="dot" w:pos="9060"/>
            </w:tabs>
            <w:spacing w:line="240" w:lineRule="auto"/>
            <w:jc w:val="center"/>
            <w:rPr>
              <w:rFonts w:cs="Times New Roman"/>
              <w:noProof/>
              <w:color w:val="000000" w:themeColor="text1"/>
              <w:szCs w:val="24"/>
            </w:rPr>
          </w:pPr>
          <w:hyperlink w:anchor="_Toc120746352" w:history="1">
            <w:r w:rsidRPr="00C957BE">
              <w:rPr>
                <w:rStyle w:val="Hyperlink"/>
                <w:rFonts w:cs="Times New Roman"/>
                <w:noProof/>
                <w:color w:val="000000" w:themeColor="text1"/>
                <w:szCs w:val="24"/>
              </w:rPr>
              <w:t>1.1 Internal and External Stakeholder Classification</w:t>
            </w:r>
            <w:r w:rsidRPr="00C957BE">
              <w:rPr>
                <w:rFonts w:cs="Times New Roman"/>
                <w:noProof/>
                <w:webHidden/>
                <w:color w:val="000000" w:themeColor="text1"/>
                <w:szCs w:val="24"/>
              </w:rPr>
              <w:tab/>
            </w:r>
            <w:r w:rsidRPr="00C957BE">
              <w:rPr>
                <w:rFonts w:cs="Times New Roman"/>
                <w:noProof/>
                <w:webHidden/>
                <w:color w:val="000000" w:themeColor="text1"/>
                <w:szCs w:val="24"/>
              </w:rPr>
              <w:fldChar w:fldCharType="begin"/>
            </w:r>
            <w:r w:rsidRPr="00C957BE">
              <w:rPr>
                <w:rFonts w:cs="Times New Roman"/>
                <w:noProof/>
                <w:webHidden/>
                <w:color w:val="000000" w:themeColor="text1"/>
                <w:szCs w:val="24"/>
              </w:rPr>
              <w:instrText xml:space="preserve"> PAGEREF _Toc120746352 \h </w:instrText>
            </w:r>
            <w:r w:rsidRPr="00C957BE">
              <w:rPr>
                <w:rFonts w:cs="Times New Roman"/>
                <w:noProof/>
                <w:webHidden/>
                <w:color w:val="000000" w:themeColor="text1"/>
                <w:szCs w:val="24"/>
              </w:rPr>
            </w:r>
            <w:r w:rsidRPr="00C957BE">
              <w:rPr>
                <w:rFonts w:cs="Times New Roman"/>
                <w:noProof/>
                <w:webHidden/>
                <w:color w:val="000000" w:themeColor="text1"/>
                <w:szCs w:val="24"/>
              </w:rPr>
              <w:fldChar w:fldCharType="separate"/>
            </w:r>
            <w:r w:rsidRPr="00C957BE">
              <w:rPr>
                <w:rFonts w:cs="Times New Roman"/>
                <w:noProof/>
                <w:webHidden/>
                <w:color w:val="000000" w:themeColor="text1"/>
                <w:szCs w:val="24"/>
              </w:rPr>
              <w:t>6</w:t>
            </w:r>
            <w:r w:rsidRPr="00C957BE">
              <w:rPr>
                <w:rFonts w:cs="Times New Roman"/>
                <w:noProof/>
                <w:webHidden/>
                <w:color w:val="000000" w:themeColor="text1"/>
                <w:szCs w:val="24"/>
              </w:rPr>
              <w:fldChar w:fldCharType="end"/>
            </w:r>
          </w:hyperlink>
        </w:p>
        <w:p w:rsidR="00C957BE" w:rsidRPr="00C957BE" w:rsidRDefault="00C957BE" w:rsidP="00C957BE">
          <w:pPr>
            <w:pStyle w:val="TOC3"/>
            <w:tabs>
              <w:tab w:val="right" w:leader="dot" w:pos="9060"/>
            </w:tabs>
            <w:spacing w:line="240" w:lineRule="auto"/>
            <w:jc w:val="center"/>
            <w:rPr>
              <w:rFonts w:cs="Times New Roman"/>
              <w:noProof/>
              <w:color w:val="000000" w:themeColor="text1"/>
              <w:szCs w:val="24"/>
            </w:rPr>
          </w:pPr>
          <w:hyperlink w:anchor="_Toc120746353" w:history="1">
            <w:r w:rsidRPr="00C957BE">
              <w:rPr>
                <w:rStyle w:val="Hyperlink"/>
                <w:rFonts w:cs="Times New Roman"/>
                <w:noProof/>
                <w:color w:val="000000" w:themeColor="text1"/>
                <w:szCs w:val="24"/>
              </w:rPr>
              <w:t>1.2 Stakeholder Onion</w:t>
            </w:r>
            <w:r w:rsidRPr="00C957BE">
              <w:rPr>
                <w:rFonts w:cs="Times New Roman"/>
                <w:noProof/>
                <w:webHidden/>
                <w:color w:val="000000" w:themeColor="text1"/>
                <w:szCs w:val="24"/>
              </w:rPr>
              <w:tab/>
            </w:r>
            <w:r w:rsidRPr="00C957BE">
              <w:rPr>
                <w:rFonts w:cs="Times New Roman"/>
                <w:noProof/>
                <w:webHidden/>
                <w:color w:val="000000" w:themeColor="text1"/>
                <w:szCs w:val="24"/>
              </w:rPr>
              <w:fldChar w:fldCharType="begin"/>
            </w:r>
            <w:r w:rsidRPr="00C957BE">
              <w:rPr>
                <w:rFonts w:cs="Times New Roman"/>
                <w:noProof/>
                <w:webHidden/>
                <w:color w:val="000000" w:themeColor="text1"/>
                <w:szCs w:val="24"/>
              </w:rPr>
              <w:instrText xml:space="preserve"> PAGEREF _Toc120746353 \h </w:instrText>
            </w:r>
            <w:r w:rsidRPr="00C957BE">
              <w:rPr>
                <w:rFonts w:cs="Times New Roman"/>
                <w:noProof/>
                <w:webHidden/>
                <w:color w:val="000000" w:themeColor="text1"/>
                <w:szCs w:val="24"/>
              </w:rPr>
            </w:r>
            <w:r w:rsidRPr="00C957BE">
              <w:rPr>
                <w:rFonts w:cs="Times New Roman"/>
                <w:noProof/>
                <w:webHidden/>
                <w:color w:val="000000" w:themeColor="text1"/>
                <w:szCs w:val="24"/>
              </w:rPr>
              <w:fldChar w:fldCharType="separate"/>
            </w:r>
            <w:r w:rsidRPr="00C957BE">
              <w:rPr>
                <w:rFonts w:cs="Times New Roman"/>
                <w:noProof/>
                <w:webHidden/>
                <w:color w:val="000000" w:themeColor="text1"/>
                <w:szCs w:val="24"/>
              </w:rPr>
              <w:t>6</w:t>
            </w:r>
            <w:r w:rsidRPr="00C957BE">
              <w:rPr>
                <w:rFonts w:cs="Times New Roman"/>
                <w:noProof/>
                <w:webHidden/>
                <w:color w:val="000000" w:themeColor="text1"/>
                <w:szCs w:val="24"/>
              </w:rPr>
              <w:fldChar w:fldCharType="end"/>
            </w:r>
          </w:hyperlink>
        </w:p>
        <w:p w:rsidR="00C957BE" w:rsidRPr="00C957BE" w:rsidRDefault="00C957BE" w:rsidP="00C957BE">
          <w:pPr>
            <w:pStyle w:val="TOC3"/>
            <w:tabs>
              <w:tab w:val="right" w:leader="dot" w:pos="9060"/>
            </w:tabs>
            <w:spacing w:line="240" w:lineRule="auto"/>
            <w:jc w:val="center"/>
            <w:rPr>
              <w:rFonts w:cs="Times New Roman"/>
              <w:noProof/>
              <w:color w:val="000000" w:themeColor="text1"/>
              <w:szCs w:val="24"/>
            </w:rPr>
          </w:pPr>
          <w:hyperlink w:anchor="_Toc120746354" w:history="1">
            <w:r w:rsidRPr="00C957BE">
              <w:rPr>
                <w:rStyle w:val="Hyperlink"/>
                <w:rFonts w:cs="Times New Roman"/>
                <w:noProof/>
                <w:color w:val="000000" w:themeColor="text1"/>
                <w:szCs w:val="24"/>
              </w:rPr>
              <w:t>1.3 RACI Matrix</w:t>
            </w:r>
            <w:r w:rsidRPr="00C957BE">
              <w:rPr>
                <w:rFonts w:cs="Times New Roman"/>
                <w:noProof/>
                <w:webHidden/>
                <w:color w:val="000000" w:themeColor="text1"/>
                <w:szCs w:val="24"/>
              </w:rPr>
              <w:tab/>
            </w:r>
            <w:r w:rsidRPr="00C957BE">
              <w:rPr>
                <w:rFonts w:cs="Times New Roman"/>
                <w:noProof/>
                <w:webHidden/>
                <w:color w:val="000000" w:themeColor="text1"/>
                <w:szCs w:val="24"/>
              </w:rPr>
              <w:fldChar w:fldCharType="begin"/>
            </w:r>
            <w:r w:rsidRPr="00C957BE">
              <w:rPr>
                <w:rFonts w:cs="Times New Roman"/>
                <w:noProof/>
                <w:webHidden/>
                <w:color w:val="000000" w:themeColor="text1"/>
                <w:szCs w:val="24"/>
              </w:rPr>
              <w:instrText xml:space="preserve"> PAGEREF _Toc120746354 \h </w:instrText>
            </w:r>
            <w:r w:rsidRPr="00C957BE">
              <w:rPr>
                <w:rFonts w:cs="Times New Roman"/>
                <w:noProof/>
                <w:webHidden/>
                <w:color w:val="000000" w:themeColor="text1"/>
                <w:szCs w:val="24"/>
              </w:rPr>
            </w:r>
            <w:r w:rsidRPr="00C957BE">
              <w:rPr>
                <w:rFonts w:cs="Times New Roman"/>
                <w:noProof/>
                <w:webHidden/>
                <w:color w:val="000000" w:themeColor="text1"/>
                <w:szCs w:val="24"/>
              </w:rPr>
              <w:fldChar w:fldCharType="separate"/>
            </w:r>
            <w:r w:rsidRPr="00C957BE">
              <w:rPr>
                <w:rFonts w:cs="Times New Roman"/>
                <w:noProof/>
                <w:webHidden/>
                <w:color w:val="000000" w:themeColor="text1"/>
                <w:szCs w:val="24"/>
              </w:rPr>
              <w:t>7</w:t>
            </w:r>
            <w:r w:rsidRPr="00C957BE">
              <w:rPr>
                <w:rFonts w:cs="Times New Roman"/>
                <w:noProof/>
                <w:webHidden/>
                <w:color w:val="000000" w:themeColor="text1"/>
                <w:szCs w:val="24"/>
              </w:rPr>
              <w:fldChar w:fldCharType="end"/>
            </w:r>
          </w:hyperlink>
        </w:p>
        <w:p w:rsidR="00C957BE" w:rsidRPr="00C957BE" w:rsidRDefault="00C957BE" w:rsidP="00C957BE">
          <w:pPr>
            <w:pStyle w:val="TOC2"/>
            <w:tabs>
              <w:tab w:val="right" w:leader="dot" w:pos="9060"/>
            </w:tabs>
            <w:spacing w:line="240" w:lineRule="auto"/>
            <w:jc w:val="center"/>
            <w:rPr>
              <w:rFonts w:cs="Times New Roman"/>
              <w:noProof/>
              <w:color w:val="000000" w:themeColor="text1"/>
              <w:szCs w:val="24"/>
            </w:rPr>
          </w:pPr>
          <w:hyperlink w:anchor="_Toc120746355" w:history="1">
            <w:r w:rsidRPr="00C957BE">
              <w:rPr>
                <w:rStyle w:val="Hyperlink"/>
                <w:rFonts w:cs="Times New Roman"/>
                <w:noProof/>
                <w:color w:val="000000" w:themeColor="text1"/>
                <w:szCs w:val="24"/>
              </w:rPr>
              <w:t>2. Workflow of the System</w:t>
            </w:r>
            <w:r w:rsidRPr="00C957BE">
              <w:rPr>
                <w:rFonts w:cs="Times New Roman"/>
                <w:noProof/>
                <w:webHidden/>
                <w:color w:val="000000" w:themeColor="text1"/>
                <w:szCs w:val="24"/>
              </w:rPr>
              <w:tab/>
            </w:r>
            <w:r w:rsidRPr="00C957BE">
              <w:rPr>
                <w:rFonts w:cs="Times New Roman"/>
                <w:noProof/>
                <w:webHidden/>
                <w:color w:val="000000" w:themeColor="text1"/>
                <w:szCs w:val="24"/>
              </w:rPr>
              <w:fldChar w:fldCharType="begin"/>
            </w:r>
            <w:r w:rsidRPr="00C957BE">
              <w:rPr>
                <w:rFonts w:cs="Times New Roman"/>
                <w:noProof/>
                <w:webHidden/>
                <w:color w:val="000000" w:themeColor="text1"/>
                <w:szCs w:val="24"/>
              </w:rPr>
              <w:instrText xml:space="preserve"> PAGEREF _Toc120746355 \h </w:instrText>
            </w:r>
            <w:r w:rsidRPr="00C957BE">
              <w:rPr>
                <w:rFonts w:cs="Times New Roman"/>
                <w:noProof/>
                <w:webHidden/>
                <w:color w:val="000000" w:themeColor="text1"/>
                <w:szCs w:val="24"/>
              </w:rPr>
            </w:r>
            <w:r w:rsidRPr="00C957BE">
              <w:rPr>
                <w:rFonts w:cs="Times New Roman"/>
                <w:noProof/>
                <w:webHidden/>
                <w:color w:val="000000" w:themeColor="text1"/>
                <w:szCs w:val="24"/>
              </w:rPr>
              <w:fldChar w:fldCharType="separate"/>
            </w:r>
            <w:r w:rsidRPr="00C957BE">
              <w:rPr>
                <w:rFonts w:cs="Times New Roman"/>
                <w:noProof/>
                <w:webHidden/>
                <w:color w:val="000000" w:themeColor="text1"/>
                <w:szCs w:val="24"/>
              </w:rPr>
              <w:t>9</w:t>
            </w:r>
            <w:r w:rsidRPr="00C957BE">
              <w:rPr>
                <w:rFonts w:cs="Times New Roman"/>
                <w:noProof/>
                <w:webHidden/>
                <w:color w:val="000000" w:themeColor="text1"/>
                <w:szCs w:val="24"/>
              </w:rPr>
              <w:fldChar w:fldCharType="end"/>
            </w:r>
          </w:hyperlink>
        </w:p>
        <w:p w:rsidR="00C957BE" w:rsidRPr="00C957BE" w:rsidRDefault="00C957BE" w:rsidP="00C957BE">
          <w:pPr>
            <w:pStyle w:val="TOC2"/>
            <w:tabs>
              <w:tab w:val="right" w:leader="dot" w:pos="9060"/>
            </w:tabs>
            <w:spacing w:line="240" w:lineRule="auto"/>
            <w:jc w:val="center"/>
            <w:rPr>
              <w:rFonts w:cs="Times New Roman"/>
              <w:noProof/>
              <w:color w:val="000000" w:themeColor="text1"/>
              <w:szCs w:val="24"/>
            </w:rPr>
          </w:pPr>
          <w:hyperlink w:anchor="_Toc120746356" w:history="1">
            <w:r w:rsidRPr="00C957BE">
              <w:rPr>
                <w:rStyle w:val="Hyperlink"/>
                <w:rFonts w:cs="Times New Roman"/>
                <w:noProof/>
                <w:color w:val="000000" w:themeColor="text1"/>
                <w:szCs w:val="24"/>
              </w:rPr>
              <w:t>3. In-Scope and Out-of-Scope Items of the Software</w:t>
            </w:r>
            <w:r w:rsidRPr="00C957BE">
              <w:rPr>
                <w:rFonts w:cs="Times New Roman"/>
                <w:noProof/>
                <w:webHidden/>
                <w:color w:val="000000" w:themeColor="text1"/>
                <w:szCs w:val="24"/>
              </w:rPr>
              <w:tab/>
            </w:r>
            <w:r w:rsidRPr="00C957BE">
              <w:rPr>
                <w:rFonts w:cs="Times New Roman"/>
                <w:noProof/>
                <w:webHidden/>
                <w:color w:val="000000" w:themeColor="text1"/>
                <w:szCs w:val="24"/>
              </w:rPr>
              <w:fldChar w:fldCharType="begin"/>
            </w:r>
            <w:r w:rsidRPr="00C957BE">
              <w:rPr>
                <w:rFonts w:cs="Times New Roman"/>
                <w:noProof/>
                <w:webHidden/>
                <w:color w:val="000000" w:themeColor="text1"/>
                <w:szCs w:val="24"/>
              </w:rPr>
              <w:instrText xml:space="preserve"> PAGEREF _Toc120746356 \h </w:instrText>
            </w:r>
            <w:r w:rsidRPr="00C957BE">
              <w:rPr>
                <w:rFonts w:cs="Times New Roman"/>
                <w:noProof/>
                <w:webHidden/>
                <w:color w:val="000000" w:themeColor="text1"/>
                <w:szCs w:val="24"/>
              </w:rPr>
            </w:r>
            <w:r w:rsidRPr="00C957BE">
              <w:rPr>
                <w:rFonts w:cs="Times New Roman"/>
                <w:noProof/>
                <w:webHidden/>
                <w:color w:val="000000" w:themeColor="text1"/>
                <w:szCs w:val="24"/>
              </w:rPr>
              <w:fldChar w:fldCharType="separate"/>
            </w:r>
            <w:r w:rsidRPr="00C957BE">
              <w:rPr>
                <w:rFonts w:cs="Times New Roman"/>
                <w:noProof/>
                <w:webHidden/>
                <w:color w:val="000000" w:themeColor="text1"/>
                <w:szCs w:val="24"/>
              </w:rPr>
              <w:t>10</w:t>
            </w:r>
            <w:r w:rsidRPr="00C957BE">
              <w:rPr>
                <w:rFonts w:cs="Times New Roman"/>
                <w:noProof/>
                <w:webHidden/>
                <w:color w:val="000000" w:themeColor="text1"/>
                <w:szCs w:val="24"/>
              </w:rPr>
              <w:fldChar w:fldCharType="end"/>
            </w:r>
          </w:hyperlink>
        </w:p>
        <w:p w:rsidR="00C957BE" w:rsidRPr="00C957BE" w:rsidRDefault="00C957BE" w:rsidP="00C957BE">
          <w:pPr>
            <w:pStyle w:val="TOC2"/>
            <w:tabs>
              <w:tab w:val="right" w:leader="dot" w:pos="9060"/>
            </w:tabs>
            <w:spacing w:line="240" w:lineRule="auto"/>
            <w:jc w:val="center"/>
            <w:rPr>
              <w:rFonts w:cs="Times New Roman"/>
              <w:noProof/>
              <w:color w:val="000000" w:themeColor="text1"/>
              <w:szCs w:val="24"/>
            </w:rPr>
          </w:pPr>
          <w:hyperlink w:anchor="_Toc120746357" w:history="1">
            <w:r w:rsidRPr="00C957BE">
              <w:rPr>
                <w:rStyle w:val="Hyperlink"/>
                <w:rFonts w:cs="Times New Roman"/>
                <w:noProof/>
                <w:color w:val="000000" w:themeColor="text1"/>
                <w:szCs w:val="24"/>
              </w:rPr>
              <w:t>4. Scope of the Hospital Management System</w:t>
            </w:r>
            <w:r w:rsidRPr="00C957BE">
              <w:rPr>
                <w:rFonts w:cs="Times New Roman"/>
                <w:noProof/>
                <w:webHidden/>
                <w:color w:val="000000" w:themeColor="text1"/>
                <w:szCs w:val="24"/>
              </w:rPr>
              <w:tab/>
            </w:r>
            <w:r w:rsidRPr="00C957BE">
              <w:rPr>
                <w:rFonts w:cs="Times New Roman"/>
                <w:noProof/>
                <w:webHidden/>
                <w:color w:val="000000" w:themeColor="text1"/>
                <w:szCs w:val="24"/>
              </w:rPr>
              <w:fldChar w:fldCharType="begin"/>
            </w:r>
            <w:r w:rsidRPr="00C957BE">
              <w:rPr>
                <w:rFonts w:cs="Times New Roman"/>
                <w:noProof/>
                <w:webHidden/>
                <w:color w:val="000000" w:themeColor="text1"/>
                <w:szCs w:val="24"/>
              </w:rPr>
              <w:instrText xml:space="preserve"> PAGEREF _Toc120746357 \h </w:instrText>
            </w:r>
            <w:r w:rsidRPr="00C957BE">
              <w:rPr>
                <w:rFonts w:cs="Times New Roman"/>
                <w:noProof/>
                <w:webHidden/>
                <w:color w:val="000000" w:themeColor="text1"/>
                <w:szCs w:val="24"/>
              </w:rPr>
            </w:r>
            <w:r w:rsidRPr="00C957BE">
              <w:rPr>
                <w:rFonts w:cs="Times New Roman"/>
                <w:noProof/>
                <w:webHidden/>
                <w:color w:val="000000" w:themeColor="text1"/>
                <w:szCs w:val="24"/>
              </w:rPr>
              <w:fldChar w:fldCharType="separate"/>
            </w:r>
            <w:r w:rsidRPr="00C957BE">
              <w:rPr>
                <w:rFonts w:cs="Times New Roman"/>
                <w:noProof/>
                <w:webHidden/>
                <w:color w:val="000000" w:themeColor="text1"/>
                <w:szCs w:val="24"/>
              </w:rPr>
              <w:t>11</w:t>
            </w:r>
            <w:r w:rsidRPr="00C957BE">
              <w:rPr>
                <w:rFonts w:cs="Times New Roman"/>
                <w:noProof/>
                <w:webHidden/>
                <w:color w:val="000000" w:themeColor="text1"/>
                <w:szCs w:val="24"/>
              </w:rPr>
              <w:fldChar w:fldCharType="end"/>
            </w:r>
          </w:hyperlink>
        </w:p>
        <w:p w:rsidR="00C957BE" w:rsidRPr="00C957BE" w:rsidRDefault="00C957BE" w:rsidP="00C957BE">
          <w:pPr>
            <w:pStyle w:val="TOC2"/>
            <w:tabs>
              <w:tab w:val="right" w:leader="dot" w:pos="9060"/>
            </w:tabs>
            <w:spacing w:line="240" w:lineRule="auto"/>
            <w:jc w:val="center"/>
            <w:rPr>
              <w:rFonts w:cs="Times New Roman"/>
              <w:noProof/>
              <w:color w:val="000000" w:themeColor="text1"/>
              <w:szCs w:val="24"/>
            </w:rPr>
          </w:pPr>
          <w:hyperlink w:anchor="_Toc120746358" w:history="1">
            <w:r w:rsidRPr="00C957BE">
              <w:rPr>
                <w:rStyle w:val="Hyperlink"/>
                <w:rFonts w:cs="Times New Roman"/>
                <w:noProof/>
                <w:color w:val="000000" w:themeColor="text1"/>
                <w:szCs w:val="24"/>
              </w:rPr>
              <w:t>5. Main Features to be developed</w:t>
            </w:r>
            <w:r w:rsidRPr="00C957BE">
              <w:rPr>
                <w:rFonts w:cs="Times New Roman"/>
                <w:noProof/>
                <w:webHidden/>
                <w:color w:val="000000" w:themeColor="text1"/>
                <w:szCs w:val="24"/>
              </w:rPr>
              <w:tab/>
            </w:r>
            <w:r w:rsidRPr="00C957BE">
              <w:rPr>
                <w:rFonts w:cs="Times New Roman"/>
                <w:noProof/>
                <w:webHidden/>
                <w:color w:val="000000" w:themeColor="text1"/>
                <w:szCs w:val="24"/>
              </w:rPr>
              <w:fldChar w:fldCharType="begin"/>
            </w:r>
            <w:r w:rsidRPr="00C957BE">
              <w:rPr>
                <w:rFonts w:cs="Times New Roman"/>
                <w:noProof/>
                <w:webHidden/>
                <w:color w:val="000000" w:themeColor="text1"/>
                <w:szCs w:val="24"/>
              </w:rPr>
              <w:instrText xml:space="preserve"> PAGEREF _Toc120746358 \h </w:instrText>
            </w:r>
            <w:r w:rsidRPr="00C957BE">
              <w:rPr>
                <w:rFonts w:cs="Times New Roman"/>
                <w:noProof/>
                <w:webHidden/>
                <w:color w:val="000000" w:themeColor="text1"/>
                <w:szCs w:val="24"/>
              </w:rPr>
            </w:r>
            <w:r w:rsidRPr="00C957BE">
              <w:rPr>
                <w:rFonts w:cs="Times New Roman"/>
                <w:noProof/>
                <w:webHidden/>
                <w:color w:val="000000" w:themeColor="text1"/>
                <w:szCs w:val="24"/>
              </w:rPr>
              <w:fldChar w:fldCharType="separate"/>
            </w:r>
            <w:r w:rsidRPr="00C957BE">
              <w:rPr>
                <w:rFonts w:cs="Times New Roman"/>
                <w:noProof/>
                <w:webHidden/>
                <w:color w:val="000000" w:themeColor="text1"/>
                <w:szCs w:val="24"/>
              </w:rPr>
              <w:t>12</w:t>
            </w:r>
            <w:r w:rsidRPr="00C957BE">
              <w:rPr>
                <w:rFonts w:cs="Times New Roman"/>
                <w:noProof/>
                <w:webHidden/>
                <w:color w:val="000000" w:themeColor="text1"/>
                <w:szCs w:val="24"/>
              </w:rPr>
              <w:fldChar w:fldCharType="end"/>
            </w:r>
          </w:hyperlink>
        </w:p>
        <w:p w:rsidR="00C957BE" w:rsidRPr="00C957BE" w:rsidRDefault="00C957BE" w:rsidP="00C957BE">
          <w:pPr>
            <w:pStyle w:val="TOC2"/>
            <w:tabs>
              <w:tab w:val="right" w:leader="dot" w:pos="9060"/>
            </w:tabs>
            <w:spacing w:line="240" w:lineRule="auto"/>
            <w:jc w:val="center"/>
            <w:rPr>
              <w:rFonts w:cs="Times New Roman"/>
              <w:noProof/>
              <w:color w:val="000000" w:themeColor="text1"/>
              <w:szCs w:val="24"/>
            </w:rPr>
          </w:pPr>
          <w:hyperlink w:anchor="_Toc120746359" w:history="1">
            <w:r w:rsidRPr="00C957BE">
              <w:rPr>
                <w:rStyle w:val="Hyperlink"/>
                <w:rFonts w:cs="Times New Roman"/>
                <w:noProof/>
                <w:color w:val="000000" w:themeColor="text1"/>
                <w:szCs w:val="24"/>
              </w:rPr>
              <w:t>6. ER Diagram of the System</w:t>
            </w:r>
            <w:r w:rsidRPr="00C957BE">
              <w:rPr>
                <w:rFonts w:cs="Times New Roman"/>
                <w:noProof/>
                <w:webHidden/>
                <w:color w:val="000000" w:themeColor="text1"/>
                <w:szCs w:val="24"/>
              </w:rPr>
              <w:tab/>
            </w:r>
            <w:r w:rsidRPr="00C957BE">
              <w:rPr>
                <w:rFonts w:cs="Times New Roman"/>
                <w:noProof/>
                <w:webHidden/>
                <w:color w:val="000000" w:themeColor="text1"/>
                <w:szCs w:val="24"/>
              </w:rPr>
              <w:fldChar w:fldCharType="begin"/>
            </w:r>
            <w:r w:rsidRPr="00C957BE">
              <w:rPr>
                <w:rFonts w:cs="Times New Roman"/>
                <w:noProof/>
                <w:webHidden/>
                <w:color w:val="000000" w:themeColor="text1"/>
                <w:szCs w:val="24"/>
              </w:rPr>
              <w:instrText xml:space="preserve"> PAGEREF _Toc120746359 \h </w:instrText>
            </w:r>
            <w:r w:rsidRPr="00C957BE">
              <w:rPr>
                <w:rFonts w:cs="Times New Roman"/>
                <w:noProof/>
                <w:webHidden/>
                <w:color w:val="000000" w:themeColor="text1"/>
                <w:szCs w:val="24"/>
              </w:rPr>
            </w:r>
            <w:r w:rsidRPr="00C957BE">
              <w:rPr>
                <w:rFonts w:cs="Times New Roman"/>
                <w:noProof/>
                <w:webHidden/>
                <w:color w:val="000000" w:themeColor="text1"/>
                <w:szCs w:val="24"/>
              </w:rPr>
              <w:fldChar w:fldCharType="separate"/>
            </w:r>
            <w:r w:rsidRPr="00C957BE">
              <w:rPr>
                <w:rFonts w:cs="Times New Roman"/>
                <w:noProof/>
                <w:webHidden/>
                <w:color w:val="000000" w:themeColor="text1"/>
                <w:szCs w:val="24"/>
              </w:rPr>
              <w:t>13</w:t>
            </w:r>
            <w:r w:rsidRPr="00C957BE">
              <w:rPr>
                <w:rFonts w:cs="Times New Roman"/>
                <w:noProof/>
                <w:webHidden/>
                <w:color w:val="000000" w:themeColor="text1"/>
                <w:szCs w:val="24"/>
              </w:rPr>
              <w:fldChar w:fldCharType="end"/>
            </w:r>
          </w:hyperlink>
        </w:p>
        <w:p w:rsidR="00C957BE" w:rsidRPr="00C957BE" w:rsidRDefault="00C957BE" w:rsidP="00C957BE">
          <w:pPr>
            <w:pStyle w:val="TOC2"/>
            <w:tabs>
              <w:tab w:val="right" w:leader="dot" w:pos="9060"/>
            </w:tabs>
            <w:spacing w:line="240" w:lineRule="auto"/>
            <w:jc w:val="center"/>
            <w:rPr>
              <w:rFonts w:cs="Times New Roman"/>
              <w:noProof/>
              <w:color w:val="000000" w:themeColor="text1"/>
              <w:szCs w:val="24"/>
            </w:rPr>
          </w:pPr>
          <w:hyperlink w:anchor="_Toc120746360" w:history="1">
            <w:r w:rsidRPr="00C957BE">
              <w:rPr>
                <w:rStyle w:val="Hyperlink"/>
                <w:rFonts w:cs="Times New Roman"/>
                <w:noProof/>
                <w:color w:val="000000" w:themeColor="text1"/>
                <w:szCs w:val="24"/>
              </w:rPr>
              <w:t>7. Data Flow Diagram of the Hospital Management System</w:t>
            </w:r>
            <w:r w:rsidRPr="00C957BE">
              <w:rPr>
                <w:rFonts w:cs="Times New Roman"/>
                <w:noProof/>
                <w:webHidden/>
                <w:color w:val="000000" w:themeColor="text1"/>
                <w:szCs w:val="24"/>
              </w:rPr>
              <w:tab/>
            </w:r>
            <w:r w:rsidRPr="00C957BE">
              <w:rPr>
                <w:rFonts w:cs="Times New Roman"/>
                <w:noProof/>
                <w:webHidden/>
                <w:color w:val="000000" w:themeColor="text1"/>
                <w:szCs w:val="24"/>
              </w:rPr>
              <w:fldChar w:fldCharType="begin"/>
            </w:r>
            <w:r w:rsidRPr="00C957BE">
              <w:rPr>
                <w:rFonts w:cs="Times New Roman"/>
                <w:noProof/>
                <w:webHidden/>
                <w:color w:val="000000" w:themeColor="text1"/>
                <w:szCs w:val="24"/>
              </w:rPr>
              <w:instrText xml:space="preserve"> PAGEREF _Toc120746360 \h </w:instrText>
            </w:r>
            <w:r w:rsidRPr="00C957BE">
              <w:rPr>
                <w:rFonts w:cs="Times New Roman"/>
                <w:noProof/>
                <w:webHidden/>
                <w:color w:val="000000" w:themeColor="text1"/>
                <w:szCs w:val="24"/>
              </w:rPr>
            </w:r>
            <w:r w:rsidRPr="00C957BE">
              <w:rPr>
                <w:rFonts w:cs="Times New Roman"/>
                <w:noProof/>
                <w:webHidden/>
                <w:color w:val="000000" w:themeColor="text1"/>
                <w:szCs w:val="24"/>
              </w:rPr>
              <w:fldChar w:fldCharType="separate"/>
            </w:r>
            <w:r w:rsidRPr="00C957BE">
              <w:rPr>
                <w:rFonts w:cs="Times New Roman"/>
                <w:noProof/>
                <w:webHidden/>
                <w:color w:val="000000" w:themeColor="text1"/>
                <w:szCs w:val="24"/>
              </w:rPr>
              <w:t>14</w:t>
            </w:r>
            <w:r w:rsidRPr="00C957BE">
              <w:rPr>
                <w:rFonts w:cs="Times New Roman"/>
                <w:noProof/>
                <w:webHidden/>
                <w:color w:val="000000" w:themeColor="text1"/>
                <w:szCs w:val="24"/>
              </w:rPr>
              <w:fldChar w:fldCharType="end"/>
            </w:r>
          </w:hyperlink>
        </w:p>
        <w:p w:rsidR="00C957BE" w:rsidRPr="00C957BE" w:rsidRDefault="00C957BE" w:rsidP="00C957BE">
          <w:pPr>
            <w:pStyle w:val="TOC2"/>
            <w:tabs>
              <w:tab w:val="right" w:leader="dot" w:pos="9060"/>
            </w:tabs>
            <w:spacing w:line="240" w:lineRule="auto"/>
            <w:jc w:val="center"/>
            <w:rPr>
              <w:rFonts w:cs="Times New Roman"/>
              <w:noProof/>
              <w:color w:val="000000" w:themeColor="text1"/>
              <w:szCs w:val="24"/>
            </w:rPr>
          </w:pPr>
          <w:hyperlink w:anchor="_Toc120746361" w:history="1">
            <w:r w:rsidRPr="00C957BE">
              <w:rPr>
                <w:rStyle w:val="Hyperlink"/>
                <w:rFonts w:cs="Times New Roman"/>
                <w:noProof/>
                <w:color w:val="000000" w:themeColor="text1"/>
                <w:szCs w:val="24"/>
              </w:rPr>
              <w:t>8. Requirements of the Software</w:t>
            </w:r>
            <w:r w:rsidRPr="00C957BE">
              <w:rPr>
                <w:rFonts w:cs="Times New Roman"/>
                <w:noProof/>
                <w:webHidden/>
                <w:color w:val="000000" w:themeColor="text1"/>
                <w:szCs w:val="24"/>
              </w:rPr>
              <w:tab/>
            </w:r>
            <w:r w:rsidRPr="00C957BE">
              <w:rPr>
                <w:rFonts w:cs="Times New Roman"/>
                <w:noProof/>
                <w:webHidden/>
                <w:color w:val="000000" w:themeColor="text1"/>
                <w:szCs w:val="24"/>
              </w:rPr>
              <w:fldChar w:fldCharType="begin"/>
            </w:r>
            <w:r w:rsidRPr="00C957BE">
              <w:rPr>
                <w:rFonts w:cs="Times New Roman"/>
                <w:noProof/>
                <w:webHidden/>
                <w:color w:val="000000" w:themeColor="text1"/>
                <w:szCs w:val="24"/>
              </w:rPr>
              <w:instrText xml:space="preserve"> PAGEREF _Toc120746361 \h </w:instrText>
            </w:r>
            <w:r w:rsidRPr="00C957BE">
              <w:rPr>
                <w:rFonts w:cs="Times New Roman"/>
                <w:noProof/>
                <w:webHidden/>
                <w:color w:val="000000" w:themeColor="text1"/>
                <w:szCs w:val="24"/>
              </w:rPr>
            </w:r>
            <w:r w:rsidRPr="00C957BE">
              <w:rPr>
                <w:rFonts w:cs="Times New Roman"/>
                <w:noProof/>
                <w:webHidden/>
                <w:color w:val="000000" w:themeColor="text1"/>
                <w:szCs w:val="24"/>
              </w:rPr>
              <w:fldChar w:fldCharType="separate"/>
            </w:r>
            <w:r w:rsidRPr="00C957BE">
              <w:rPr>
                <w:rFonts w:cs="Times New Roman"/>
                <w:noProof/>
                <w:webHidden/>
                <w:color w:val="000000" w:themeColor="text1"/>
                <w:szCs w:val="24"/>
              </w:rPr>
              <w:t>15</w:t>
            </w:r>
            <w:r w:rsidRPr="00C957BE">
              <w:rPr>
                <w:rFonts w:cs="Times New Roman"/>
                <w:noProof/>
                <w:webHidden/>
                <w:color w:val="000000" w:themeColor="text1"/>
                <w:szCs w:val="24"/>
              </w:rPr>
              <w:fldChar w:fldCharType="end"/>
            </w:r>
          </w:hyperlink>
        </w:p>
        <w:p w:rsidR="00C957BE" w:rsidRPr="00C957BE" w:rsidRDefault="00C957BE" w:rsidP="00C957BE">
          <w:pPr>
            <w:pStyle w:val="TOC3"/>
            <w:tabs>
              <w:tab w:val="right" w:leader="dot" w:pos="9060"/>
            </w:tabs>
            <w:spacing w:line="240" w:lineRule="auto"/>
            <w:jc w:val="center"/>
            <w:rPr>
              <w:rFonts w:cs="Times New Roman"/>
              <w:noProof/>
              <w:color w:val="000000" w:themeColor="text1"/>
              <w:szCs w:val="24"/>
            </w:rPr>
          </w:pPr>
          <w:hyperlink w:anchor="_Toc120746362" w:history="1">
            <w:r w:rsidRPr="00C957BE">
              <w:rPr>
                <w:rStyle w:val="Hyperlink"/>
                <w:rFonts w:cs="Times New Roman"/>
                <w:noProof/>
                <w:color w:val="000000" w:themeColor="text1"/>
                <w:szCs w:val="24"/>
              </w:rPr>
              <w:t>8.1 Functional Requirements</w:t>
            </w:r>
            <w:r w:rsidRPr="00C957BE">
              <w:rPr>
                <w:rFonts w:cs="Times New Roman"/>
                <w:noProof/>
                <w:webHidden/>
                <w:color w:val="000000" w:themeColor="text1"/>
                <w:szCs w:val="24"/>
              </w:rPr>
              <w:tab/>
            </w:r>
            <w:r w:rsidRPr="00C957BE">
              <w:rPr>
                <w:rFonts w:cs="Times New Roman"/>
                <w:noProof/>
                <w:webHidden/>
                <w:color w:val="000000" w:themeColor="text1"/>
                <w:szCs w:val="24"/>
              </w:rPr>
              <w:fldChar w:fldCharType="begin"/>
            </w:r>
            <w:r w:rsidRPr="00C957BE">
              <w:rPr>
                <w:rFonts w:cs="Times New Roman"/>
                <w:noProof/>
                <w:webHidden/>
                <w:color w:val="000000" w:themeColor="text1"/>
                <w:szCs w:val="24"/>
              </w:rPr>
              <w:instrText xml:space="preserve"> PAGEREF _Toc120746362 \h </w:instrText>
            </w:r>
            <w:r w:rsidRPr="00C957BE">
              <w:rPr>
                <w:rFonts w:cs="Times New Roman"/>
                <w:noProof/>
                <w:webHidden/>
                <w:color w:val="000000" w:themeColor="text1"/>
                <w:szCs w:val="24"/>
              </w:rPr>
            </w:r>
            <w:r w:rsidRPr="00C957BE">
              <w:rPr>
                <w:rFonts w:cs="Times New Roman"/>
                <w:noProof/>
                <w:webHidden/>
                <w:color w:val="000000" w:themeColor="text1"/>
                <w:szCs w:val="24"/>
              </w:rPr>
              <w:fldChar w:fldCharType="separate"/>
            </w:r>
            <w:r w:rsidRPr="00C957BE">
              <w:rPr>
                <w:rFonts w:cs="Times New Roman"/>
                <w:noProof/>
                <w:webHidden/>
                <w:color w:val="000000" w:themeColor="text1"/>
                <w:szCs w:val="24"/>
              </w:rPr>
              <w:t>15</w:t>
            </w:r>
            <w:r w:rsidRPr="00C957BE">
              <w:rPr>
                <w:rFonts w:cs="Times New Roman"/>
                <w:noProof/>
                <w:webHidden/>
                <w:color w:val="000000" w:themeColor="text1"/>
                <w:szCs w:val="24"/>
              </w:rPr>
              <w:fldChar w:fldCharType="end"/>
            </w:r>
          </w:hyperlink>
        </w:p>
        <w:p w:rsidR="00C957BE" w:rsidRPr="00C957BE" w:rsidRDefault="00C957BE" w:rsidP="00C957BE">
          <w:pPr>
            <w:pStyle w:val="TOC3"/>
            <w:tabs>
              <w:tab w:val="right" w:leader="dot" w:pos="9060"/>
            </w:tabs>
            <w:spacing w:line="240" w:lineRule="auto"/>
            <w:jc w:val="center"/>
            <w:rPr>
              <w:rFonts w:cs="Times New Roman"/>
              <w:noProof/>
              <w:color w:val="000000" w:themeColor="text1"/>
              <w:szCs w:val="24"/>
            </w:rPr>
          </w:pPr>
          <w:hyperlink w:anchor="_Toc120746363" w:history="1">
            <w:r w:rsidRPr="00C957BE">
              <w:rPr>
                <w:rStyle w:val="Hyperlink"/>
                <w:rFonts w:cs="Times New Roman"/>
                <w:noProof/>
                <w:color w:val="000000" w:themeColor="text1"/>
                <w:szCs w:val="24"/>
              </w:rPr>
              <w:t>8.2 Non-Functional Requirements</w:t>
            </w:r>
            <w:r w:rsidRPr="00C957BE">
              <w:rPr>
                <w:rFonts w:cs="Times New Roman"/>
                <w:noProof/>
                <w:webHidden/>
                <w:color w:val="000000" w:themeColor="text1"/>
                <w:szCs w:val="24"/>
              </w:rPr>
              <w:tab/>
            </w:r>
            <w:r w:rsidRPr="00C957BE">
              <w:rPr>
                <w:rFonts w:cs="Times New Roman"/>
                <w:noProof/>
                <w:webHidden/>
                <w:color w:val="000000" w:themeColor="text1"/>
                <w:szCs w:val="24"/>
              </w:rPr>
              <w:fldChar w:fldCharType="begin"/>
            </w:r>
            <w:r w:rsidRPr="00C957BE">
              <w:rPr>
                <w:rFonts w:cs="Times New Roman"/>
                <w:noProof/>
                <w:webHidden/>
                <w:color w:val="000000" w:themeColor="text1"/>
                <w:szCs w:val="24"/>
              </w:rPr>
              <w:instrText xml:space="preserve"> PAGEREF _Toc120746363 \h </w:instrText>
            </w:r>
            <w:r w:rsidRPr="00C957BE">
              <w:rPr>
                <w:rFonts w:cs="Times New Roman"/>
                <w:noProof/>
                <w:webHidden/>
                <w:color w:val="000000" w:themeColor="text1"/>
                <w:szCs w:val="24"/>
              </w:rPr>
            </w:r>
            <w:r w:rsidRPr="00C957BE">
              <w:rPr>
                <w:rFonts w:cs="Times New Roman"/>
                <w:noProof/>
                <w:webHidden/>
                <w:color w:val="000000" w:themeColor="text1"/>
                <w:szCs w:val="24"/>
              </w:rPr>
              <w:fldChar w:fldCharType="separate"/>
            </w:r>
            <w:r w:rsidRPr="00C957BE">
              <w:rPr>
                <w:rFonts w:cs="Times New Roman"/>
                <w:noProof/>
                <w:webHidden/>
                <w:color w:val="000000" w:themeColor="text1"/>
                <w:szCs w:val="24"/>
              </w:rPr>
              <w:t>15</w:t>
            </w:r>
            <w:r w:rsidRPr="00C957BE">
              <w:rPr>
                <w:rFonts w:cs="Times New Roman"/>
                <w:noProof/>
                <w:webHidden/>
                <w:color w:val="000000" w:themeColor="text1"/>
                <w:szCs w:val="24"/>
              </w:rPr>
              <w:fldChar w:fldCharType="end"/>
            </w:r>
          </w:hyperlink>
        </w:p>
        <w:p w:rsidR="00C957BE" w:rsidRPr="00C957BE" w:rsidRDefault="00C957BE" w:rsidP="00C957BE">
          <w:pPr>
            <w:pStyle w:val="TOC2"/>
            <w:tabs>
              <w:tab w:val="right" w:leader="dot" w:pos="9060"/>
            </w:tabs>
            <w:spacing w:line="240" w:lineRule="auto"/>
            <w:jc w:val="center"/>
            <w:rPr>
              <w:rFonts w:cs="Times New Roman"/>
              <w:noProof/>
              <w:color w:val="000000" w:themeColor="text1"/>
              <w:szCs w:val="24"/>
            </w:rPr>
          </w:pPr>
          <w:hyperlink w:anchor="_Toc120746364" w:history="1">
            <w:r w:rsidRPr="00C957BE">
              <w:rPr>
                <w:rStyle w:val="Hyperlink"/>
                <w:rFonts w:cs="Times New Roman"/>
                <w:noProof/>
                <w:color w:val="000000" w:themeColor="text1"/>
                <w:szCs w:val="24"/>
              </w:rPr>
              <w:t>9. Flowchart of Patients’ Admission Process</w:t>
            </w:r>
            <w:r w:rsidRPr="00C957BE">
              <w:rPr>
                <w:rFonts w:cs="Times New Roman"/>
                <w:noProof/>
                <w:webHidden/>
                <w:color w:val="000000" w:themeColor="text1"/>
                <w:szCs w:val="24"/>
              </w:rPr>
              <w:tab/>
            </w:r>
            <w:r w:rsidRPr="00C957BE">
              <w:rPr>
                <w:rFonts w:cs="Times New Roman"/>
                <w:noProof/>
                <w:webHidden/>
                <w:color w:val="000000" w:themeColor="text1"/>
                <w:szCs w:val="24"/>
              </w:rPr>
              <w:fldChar w:fldCharType="begin"/>
            </w:r>
            <w:r w:rsidRPr="00C957BE">
              <w:rPr>
                <w:rFonts w:cs="Times New Roman"/>
                <w:noProof/>
                <w:webHidden/>
                <w:color w:val="000000" w:themeColor="text1"/>
                <w:szCs w:val="24"/>
              </w:rPr>
              <w:instrText xml:space="preserve"> PAGEREF _Toc120746364 \h </w:instrText>
            </w:r>
            <w:r w:rsidRPr="00C957BE">
              <w:rPr>
                <w:rFonts w:cs="Times New Roman"/>
                <w:noProof/>
                <w:webHidden/>
                <w:color w:val="000000" w:themeColor="text1"/>
                <w:szCs w:val="24"/>
              </w:rPr>
            </w:r>
            <w:r w:rsidRPr="00C957BE">
              <w:rPr>
                <w:rFonts w:cs="Times New Roman"/>
                <w:noProof/>
                <w:webHidden/>
                <w:color w:val="000000" w:themeColor="text1"/>
                <w:szCs w:val="24"/>
              </w:rPr>
              <w:fldChar w:fldCharType="separate"/>
            </w:r>
            <w:r w:rsidRPr="00C957BE">
              <w:rPr>
                <w:rFonts w:cs="Times New Roman"/>
                <w:noProof/>
                <w:webHidden/>
                <w:color w:val="000000" w:themeColor="text1"/>
                <w:szCs w:val="24"/>
              </w:rPr>
              <w:t>16</w:t>
            </w:r>
            <w:r w:rsidRPr="00C957BE">
              <w:rPr>
                <w:rFonts w:cs="Times New Roman"/>
                <w:noProof/>
                <w:webHidden/>
                <w:color w:val="000000" w:themeColor="text1"/>
                <w:szCs w:val="24"/>
              </w:rPr>
              <w:fldChar w:fldCharType="end"/>
            </w:r>
          </w:hyperlink>
        </w:p>
        <w:p w:rsidR="00C957BE" w:rsidRPr="00C957BE" w:rsidRDefault="00C957BE" w:rsidP="00C957BE">
          <w:pPr>
            <w:pStyle w:val="TOC2"/>
            <w:tabs>
              <w:tab w:val="right" w:leader="dot" w:pos="9060"/>
            </w:tabs>
            <w:spacing w:line="240" w:lineRule="auto"/>
            <w:jc w:val="center"/>
            <w:rPr>
              <w:rFonts w:cs="Times New Roman"/>
              <w:noProof/>
              <w:color w:val="000000" w:themeColor="text1"/>
              <w:szCs w:val="24"/>
            </w:rPr>
          </w:pPr>
          <w:hyperlink w:anchor="_Toc120746365" w:history="1">
            <w:r w:rsidRPr="00C957BE">
              <w:rPr>
                <w:rStyle w:val="Hyperlink"/>
                <w:rFonts w:cs="Times New Roman"/>
                <w:noProof/>
                <w:color w:val="000000" w:themeColor="text1"/>
                <w:szCs w:val="24"/>
              </w:rPr>
              <w:t>10. Mock Screens for the Hospital Management System</w:t>
            </w:r>
            <w:r w:rsidRPr="00C957BE">
              <w:rPr>
                <w:rFonts w:cs="Times New Roman"/>
                <w:noProof/>
                <w:webHidden/>
                <w:color w:val="000000" w:themeColor="text1"/>
                <w:szCs w:val="24"/>
              </w:rPr>
              <w:tab/>
            </w:r>
            <w:r w:rsidRPr="00C957BE">
              <w:rPr>
                <w:rFonts w:cs="Times New Roman"/>
                <w:noProof/>
                <w:webHidden/>
                <w:color w:val="000000" w:themeColor="text1"/>
                <w:szCs w:val="24"/>
              </w:rPr>
              <w:fldChar w:fldCharType="begin"/>
            </w:r>
            <w:r w:rsidRPr="00C957BE">
              <w:rPr>
                <w:rFonts w:cs="Times New Roman"/>
                <w:noProof/>
                <w:webHidden/>
                <w:color w:val="000000" w:themeColor="text1"/>
                <w:szCs w:val="24"/>
              </w:rPr>
              <w:instrText xml:space="preserve"> PAGEREF _Toc120746365 \h </w:instrText>
            </w:r>
            <w:r w:rsidRPr="00C957BE">
              <w:rPr>
                <w:rFonts w:cs="Times New Roman"/>
                <w:noProof/>
                <w:webHidden/>
                <w:color w:val="000000" w:themeColor="text1"/>
                <w:szCs w:val="24"/>
              </w:rPr>
            </w:r>
            <w:r w:rsidRPr="00C957BE">
              <w:rPr>
                <w:rFonts w:cs="Times New Roman"/>
                <w:noProof/>
                <w:webHidden/>
                <w:color w:val="000000" w:themeColor="text1"/>
                <w:szCs w:val="24"/>
              </w:rPr>
              <w:fldChar w:fldCharType="separate"/>
            </w:r>
            <w:r w:rsidRPr="00C957BE">
              <w:rPr>
                <w:rFonts w:cs="Times New Roman"/>
                <w:noProof/>
                <w:webHidden/>
                <w:color w:val="000000" w:themeColor="text1"/>
                <w:szCs w:val="24"/>
              </w:rPr>
              <w:t>17</w:t>
            </w:r>
            <w:r w:rsidRPr="00C957BE">
              <w:rPr>
                <w:rFonts w:cs="Times New Roman"/>
                <w:noProof/>
                <w:webHidden/>
                <w:color w:val="000000" w:themeColor="text1"/>
                <w:szCs w:val="24"/>
              </w:rPr>
              <w:fldChar w:fldCharType="end"/>
            </w:r>
          </w:hyperlink>
        </w:p>
        <w:p w:rsidR="00C957BE" w:rsidRDefault="00C957BE" w:rsidP="00C957BE">
          <w:pPr>
            <w:spacing w:line="240" w:lineRule="auto"/>
            <w:jc w:val="center"/>
          </w:pPr>
          <w:r w:rsidRPr="00C957BE">
            <w:rPr>
              <w:rFonts w:cs="Times New Roman"/>
              <w:b/>
              <w:bCs/>
              <w:noProof/>
              <w:color w:val="000000" w:themeColor="text1"/>
              <w:szCs w:val="24"/>
            </w:rPr>
            <w:fldChar w:fldCharType="end"/>
          </w:r>
        </w:p>
      </w:sdtContent>
    </w:sdt>
    <w:p w:rsidR="00C957BE" w:rsidRDefault="00C957BE" w:rsidP="00C957BE">
      <w:pPr>
        <w:spacing w:line="360" w:lineRule="auto"/>
        <w:jc w:val="left"/>
        <w:rPr>
          <w:rFonts w:eastAsiaTheme="majorEastAsia" w:cstheme="majorBidi"/>
          <w:b/>
          <w:bCs/>
          <w:color w:val="000000" w:themeColor="text1"/>
          <w:szCs w:val="28"/>
        </w:rPr>
      </w:pPr>
      <w:r>
        <w:br w:type="page"/>
      </w:r>
    </w:p>
    <w:p w:rsidR="00E559D9" w:rsidRDefault="003D7A02" w:rsidP="00C957BE">
      <w:pPr>
        <w:pStyle w:val="Heading1"/>
        <w:spacing w:line="360" w:lineRule="auto"/>
      </w:pPr>
      <w:bookmarkStart w:id="1" w:name="_Toc120746348"/>
      <w:r>
        <w:lastRenderedPageBreak/>
        <w:t>Introduction</w:t>
      </w:r>
      <w:bookmarkEnd w:id="1"/>
    </w:p>
    <w:p w:rsidR="0011049C" w:rsidRDefault="0011049C" w:rsidP="00C957BE">
      <w:pPr>
        <w:spacing w:line="360" w:lineRule="auto"/>
      </w:pPr>
      <w:r>
        <w:t xml:space="preserve">The Mayo Clinic is an American non-profit academic medical </w:t>
      </w:r>
      <w:proofErr w:type="spellStart"/>
      <w:r>
        <w:t>center</w:t>
      </w:r>
      <w:proofErr w:type="spellEnd"/>
      <w:r>
        <w:t xml:space="preserve"> currently based in three major locations, Rochester, Minnesota; Jacksonville, Florida; and Scottsdale, Arizona focused on integrated patient care, education, and research. Mayo Clinic holds the number 1 rank among hospitals in the United States.</w:t>
      </w:r>
    </w:p>
    <w:p w:rsidR="0011049C" w:rsidRDefault="0011049C" w:rsidP="00C957BE">
      <w:pPr>
        <w:spacing w:line="360" w:lineRule="auto"/>
      </w:pPr>
      <w:r>
        <w:t>It was opened on the 30th of September 1889. Over the years it grew in size and facilities. It increased the size of its premises and also the number of doctors it employs. The vast number of patients it treated made the management of such a huge hospital an arduous task. The paperwork and storing of all patients’ records were becoming unmanageable. It was then the management of the hospital decided to invest money in hospital management software. The Hospital Management System is designed to manage all hospital operations.</w:t>
      </w:r>
    </w:p>
    <w:p w:rsidR="00DA1991" w:rsidRDefault="0011049C" w:rsidP="00C957BE">
      <w:pPr>
        <w:spacing w:line="360" w:lineRule="auto"/>
      </w:pPr>
      <w:r>
        <w:t>The 1980s initiated transformative changes that set the course for the modern Mayo Clinic. As an early adopter of the Internet, Mayo Clinic has been recognized for its onlin</w:t>
      </w:r>
      <w:r w:rsidR="00F64E29">
        <w:t xml:space="preserve">e communications with patients. </w:t>
      </w:r>
      <w:r>
        <w:t>The Hospital Management System or HMS is designed to store patients' records, show the availability of beds, manage patients’ billing, schedule a doctor’s appointment, and will bring about coordination among the different departments.</w:t>
      </w:r>
    </w:p>
    <w:p w:rsidR="0011049C" w:rsidRDefault="0011049C" w:rsidP="00C957BE">
      <w:pPr>
        <w:spacing w:line="360" w:lineRule="auto"/>
        <w:jc w:val="center"/>
      </w:pPr>
      <w:r>
        <w:rPr>
          <w:noProof/>
        </w:rPr>
        <w:drawing>
          <wp:inline distT="0" distB="0" distL="0" distR="0" wp14:anchorId="168745C9" wp14:editId="5E8CFEC5">
            <wp:extent cx="3982261" cy="1996440"/>
            <wp:effectExtent l="0" t="0" r="0" b="0"/>
            <wp:docPr id="1" name="Picture 1" descr="Mayo-clinic-logo.png | C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o-clinic-logo.png | CE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2261" cy="1996440"/>
                    </a:xfrm>
                    <a:prstGeom prst="rect">
                      <a:avLst/>
                    </a:prstGeom>
                    <a:noFill/>
                    <a:ln>
                      <a:noFill/>
                    </a:ln>
                  </pic:spPr>
                </pic:pic>
              </a:graphicData>
            </a:graphic>
          </wp:inline>
        </w:drawing>
      </w:r>
    </w:p>
    <w:p w:rsidR="00F64E29" w:rsidRPr="00DA1991" w:rsidRDefault="00F64E29" w:rsidP="00C957BE">
      <w:pPr>
        <w:spacing w:line="360" w:lineRule="auto"/>
        <w:jc w:val="center"/>
      </w:pPr>
      <w:r>
        <w:rPr>
          <w:b/>
          <w:u w:val="single"/>
        </w:rPr>
        <w:t>Figure 1: Mayo Clinic Logo</w:t>
      </w:r>
    </w:p>
    <w:p w:rsidR="00DA1991" w:rsidRDefault="00DA1991" w:rsidP="00C957BE">
      <w:pPr>
        <w:spacing w:line="360" w:lineRule="auto"/>
        <w:rPr>
          <w:rFonts w:eastAsiaTheme="majorEastAsia" w:cstheme="majorBidi"/>
          <w:b/>
          <w:bCs/>
          <w:color w:val="000000" w:themeColor="text1"/>
          <w:szCs w:val="28"/>
        </w:rPr>
      </w:pPr>
      <w:r>
        <w:br w:type="page"/>
      </w:r>
    </w:p>
    <w:p w:rsidR="003D7A02" w:rsidRDefault="003C74E6" w:rsidP="00C957BE">
      <w:pPr>
        <w:pStyle w:val="Heading1"/>
        <w:spacing w:line="360" w:lineRule="auto"/>
      </w:pPr>
      <w:bookmarkStart w:id="2" w:name="_Toc120746349"/>
      <w:r>
        <w:lastRenderedPageBreak/>
        <w:t>Business Analysis Core Concept Model (BACCM)</w:t>
      </w:r>
      <w:bookmarkEnd w:id="2"/>
    </w:p>
    <w:p w:rsidR="00E25D43" w:rsidRDefault="00E25D43" w:rsidP="00C957BE">
      <w:pPr>
        <w:spacing w:line="360" w:lineRule="auto"/>
      </w:pPr>
      <w:r>
        <w:t xml:space="preserve">The Business Analysis Core Concept Model or BACCM is a business analysis conceptual framework used to evaluate six core concepts of any given business analysis project or task. </w:t>
      </w:r>
    </w:p>
    <w:p w:rsidR="00E25D43" w:rsidRDefault="00E25D43" w:rsidP="00C957BE">
      <w:pPr>
        <w:spacing w:line="360" w:lineRule="auto"/>
        <w:jc w:val="center"/>
      </w:pPr>
      <w:r>
        <w:rPr>
          <w:noProof/>
        </w:rPr>
        <w:drawing>
          <wp:inline distT="0" distB="0" distL="0" distR="0" wp14:anchorId="6216A1BB" wp14:editId="19477ECB">
            <wp:extent cx="3360420" cy="336700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0420" cy="3367009"/>
                    </a:xfrm>
                    <a:prstGeom prst="rect">
                      <a:avLst/>
                    </a:prstGeom>
                    <a:noFill/>
                    <a:ln>
                      <a:noFill/>
                    </a:ln>
                  </pic:spPr>
                </pic:pic>
              </a:graphicData>
            </a:graphic>
          </wp:inline>
        </w:drawing>
      </w:r>
    </w:p>
    <w:p w:rsidR="00E25D43" w:rsidRDefault="00E25D43" w:rsidP="00C957BE">
      <w:pPr>
        <w:spacing w:line="360" w:lineRule="auto"/>
        <w:jc w:val="center"/>
        <w:rPr>
          <w:b/>
          <w:u w:val="single"/>
        </w:rPr>
      </w:pPr>
      <w:r>
        <w:rPr>
          <w:b/>
          <w:u w:val="single"/>
        </w:rPr>
        <w:t>Figure 2: BACCM Model</w:t>
      </w:r>
    </w:p>
    <w:p w:rsidR="00E25D43" w:rsidRDefault="00E25D43" w:rsidP="00C957BE">
      <w:pPr>
        <w:spacing w:line="360" w:lineRule="auto"/>
      </w:pPr>
      <w:r>
        <w:t>In the context of the HMS of the Mayo Clinic, the application of the BACCM model will yield:</w:t>
      </w:r>
    </w:p>
    <w:tbl>
      <w:tblPr>
        <w:tblStyle w:val="TableGrid"/>
        <w:tblW w:w="0" w:type="auto"/>
        <w:tblLook w:val="04A0" w:firstRow="1" w:lastRow="0" w:firstColumn="1" w:lastColumn="0" w:noHBand="0" w:noVBand="1"/>
      </w:tblPr>
      <w:tblGrid>
        <w:gridCol w:w="1809"/>
        <w:gridCol w:w="7477"/>
      </w:tblGrid>
      <w:tr w:rsidR="00E25D43" w:rsidTr="00E25D43">
        <w:tc>
          <w:tcPr>
            <w:tcW w:w="9286" w:type="dxa"/>
            <w:gridSpan w:val="2"/>
            <w:tcBorders>
              <w:top w:val="single" w:sz="4" w:space="0" w:color="auto"/>
              <w:left w:val="single" w:sz="4" w:space="0" w:color="auto"/>
              <w:bottom w:val="single" w:sz="4" w:space="0" w:color="auto"/>
              <w:right w:val="single" w:sz="4" w:space="0" w:color="auto"/>
            </w:tcBorders>
            <w:shd w:val="clear" w:color="auto" w:fill="000000" w:themeFill="text1"/>
            <w:hideMark/>
          </w:tcPr>
          <w:p w:rsidR="00E25D43" w:rsidRDefault="00E25D43" w:rsidP="00C957BE">
            <w:pPr>
              <w:spacing w:line="360" w:lineRule="auto"/>
              <w:jc w:val="center"/>
              <w:rPr>
                <w:b/>
                <w:color w:val="FFFFFF" w:themeColor="background1"/>
                <w:u w:val="single"/>
              </w:rPr>
            </w:pPr>
            <w:r>
              <w:rPr>
                <w:b/>
                <w:color w:val="FFFFFF" w:themeColor="background1"/>
                <w:u w:val="single"/>
              </w:rPr>
              <w:t>BACCM</w:t>
            </w:r>
          </w:p>
        </w:tc>
      </w:tr>
      <w:tr w:rsidR="00E25D43" w:rsidTr="00E25D43">
        <w:tc>
          <w:tcPr>
            <w:tcW w:w="1809" w:type="dxa"/>
            <w:tcBorders>
              <w:top w:val="single" w:sz="4" w:space="0" w:color="auto"/>
              <w:left w:val="single" w:sz="4" w:space="0" w:color="auto"/>
              <w:bottom w:val="single" w:sz="4" w:space="0" w:color="auto"/>
              <w:right w:val="single" w:sz="4" w:space="0" w:color="auto"/>
            </w:tcBorders>
            <w:shd w:val="clear" w:color="auto" w:fill="7030A0"/>
            <w:hideMark/>
          </w:tcPr>
          <w:p w:rsidR="00E25D43" w:rsidRDefault="00E25D43" w:rsidP="00C957BE">
            <w:pPr>
              <w:spacing w:line="360" w:lineRule="auto"/>
              <w:jc w:val="center"/>
              <w:rPr>
                <w:b/>
                <w:u w:val="single"/>
              </w:rPr>
            </w:pPr>
            <w:r>
              <w:rPr>
                <w:b/>
                <w:color w:val="FFFFFF" w:themeColor="background1"/>
                <w:u w:val="single"/>
              </w:rPr>
              <w:t>Need</w:t>
            </w:r>
          </w:p>
        </w:tc>
        <w:tc>
          <w:tcPr>
            <w:tcW w:w="7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25D43" w:rsidRDefault="003D7385" w:rsidP="00C957BE">
            <w:pPr>
              <w:pStyle w:val="ListParagraph"/>
              <w:spacing w:line="360" w:lineRule="auto"/>
              <w:ind w:left="0"/>
            </w:pPr>
            <w:r>
              <w:t xml:space="preserve">Due to the growing size of the clinic and the increase in the facilities, the management of the increased volume of paperwork as well as storage of patients’ records were becoming very difficult. </w:t>
            </w:r>
          </w:p>
        </w:tc>
      </w:tr>
      <w:tr w:rsidR="00E25D43" w:rsidTr="00E25D43">
        <w:tc>
          <w:tcPr>
            <w:tcW w:w="1809" w:type="dxa"/>
            <w:tcBorders>
              <w:top w:val="single" w:sz="4" w:space="0" w:color="auto"/>
              <w:left w:val="single" w:sz="4" w:space="0" w:color="auto"/>
              <w:bottom w:val="single" w:sz="4" w:space="0" w:color="auto"/>
              <w:right w:val="single" w:sz="4" w:space="0" w:color="auto"/>
            </w:tcBorders>
            <w:shd w:val="clear" w:color="auto" w:fill="0070C0"/>
            <w:hideMark/>
          </w:tcPr>
          <w:p w:rsidR="00E25D43" w:rsidRDefault="00EF22A5" w:rsidP="00C957BE">
            <w:pPr>
              <w:spacing w:line="360" w:lineRule="auto"/>
              <w:jc w:val="center"/>
              <w:rPr>
                <w:b/>
                <w:u w:val="single"/>
              </w:rPr>
            </w:pPr>
            <w:r w:rsidRPr="00EF22A5">
              <w:rPr>
                <w:b/>
                <w:color w:val="FFFFFF" w:themeColor="background1"/>
                <w:u w:val="single"/>
              </w:rPr>
              <w:t>Change</w:t>
            </w:r>
          </w:p>
        </w:tc>
        <w:tc>
          <w:tcPr>
            <w:tcW w:w="7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25D43" w:rsidRDefault="00EF22A5" w:rsidP="00C957BE">
            <w:pPr>
              <w:pStyle w:val="ListParagraph"/>
              <w:numPr>
                <w:ilvl w:val="0"/>
                <w:numId w:val="1"/>
              </w:numPr>
              <w:spacing w:line="360" w:lineRule="auto"/>
            </w:pPr>
            <w:r>
              <w:t>Switching the paperwork and manual work system for managing patients’ records to a digital software system that can manage all the data efficiently and reduce workload for staff.</w:t>
            </w:r>
          </w:p>
          <w:p w:rsidR="00052E82" w:rsidRDefault="00052E82" w:rsidP="00C957BE">
            <w:pPr>
              <w:pStyle w:val="ListParagraph"/>
              <w:numPr>
                <w:ilvl w:val="0"/>
                <w:numId w:val="1"/>
              </w:numPr>
              <w:spacing w:line="360" w:lineRule="auto"/>
            </w:pPr>
            <w:r>
              <w:t>The new system will be able to reduce cost of the hospital and workload of the staff while also saving the time of the patients with records management and communication.</w:t>
            </w:r>
          </w:p>
        </w:tc>
      </w:tr>
      <w:tr w:rsidR="00E25D43" w:rsidTr="00E25D43">
        <w:tc>
          <w:tcPr>
            <w:tcW w:w="1809" w:type="dxa"/>
            <w:tcBorders>
              <w:top w:val="single" w:sz="4" w:space="0" w:color="auto"/>
              <w:left w:val="single" w:sz="4" w:space="0" w:color="auto"/>
              <w:bottom w:val="single" w:sz="4" w:space="0" w:color="auto"/>
              <w:right w:val="single" w:sz="4" w:space="0" w:color="auto"/>
            </w:tcBorders>
            <w:shd w:val="clear" w:color="auto" w:fill="92D050"/>
            <w:hideMark/>
          </w:tcPr>
          <w:p w:rsidR="00E25D43" w:rsidRDefault="00EF22A5" w:rsidP="00C957BE">
            <w:pPr>
              <w:spacing w:line="360" w:lineRule="auto"/>
              <w:jc w:val="center"/>
              <w:rPr>
                <w:b/>
                <w:u w:val="single"/>
              </w:rPr>
            </w:pPr>
            <w:r>
              <w:rPr>
                <w:b/>
                <w:color w:val="000000" w:themeColor="text1"/>
                <w:u w:val="single"/>
              </w:rPr>
              <w:t>Solution</w:t>
            </w:r>
          </w:p>
        </w:tc>
        <w:tc>
          <w:tcPr>
            <w:tcW w:w="7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25D43" w:rsidRDefault="00052E82" w:rsidP="00C957BE">
            <w:pPr>
              <w:pStyle w:val="ListParagraph"/>
              <w:numPr>
                <w:ilvl w:val="0"/>
                <w:numId w:val="1"/>
              </w:numPr>
              <w:spacing w:line="360" w:lineRule="auto"/>
            </w:pPr>
            <w:r>
              <w:t xml:space="preserve">Designing, development, and implementation of a Hospital Management System or HMS for effectively and efficiently managing </w:t>
            </w:r>
            <w:r>
              <w:lastRenderedPageBreak/>
              <w:t>all the hospital operations digitally.</w:t>
            </w:r>
          </w:p>
          <w:p w:rsidR="00052E82" w:rsidRDefault="00052E82" w:rsidP="00C957BE">
            <w:pPr>
              <w:pStyle w:val="ListParagraph"/>
              <w:numPr>
                <w:ilvl w:val="0"/>
                <w:numId w:val="1"/>
              </w:numPr>
              <w:spacing w:line="360" w:lineRule="auto"/>
            </w:pPr>
            <w:r>
              <w:t>The HMS will be able to store patients’ records, manage their billing, show them availability of hospital beds, schedule doctor’s appointment, and facilitate coordination between the different departments of the hospital.</w:t>
            </w:r>
          </w:p>
        </w:tc>
      </w:tr>
      <w:tr w:rsidR="00E25D43" w:rsidTr="00E25D43">
        <w:tc>
          <w:tcPr>
            <w:tcW w:w="1809" w:type="dxa"/>
            <w:tcBorders>
              <w:top w:val="single" w:sz="4" w:space="0" w:color="auto"/>
              <w:left w:val="single" w:sz="4" w:space="0" w:color="auto"/>
              <w:bottom w:val="single" w:sz="4" w:space="0" w:color="auto"/>
              <w:right w:val="single" w:sz="4" w:space="0" w:color="auto"/>
            </w:tcBorders>
            <w:shd w:val="clear" w:color="auto" w:fill="FFFF00"/>
            <w:hideMark/>
          </w:tcPr>
          <w:p w:rsidR="00E25D43" w:rsidRDefault="00EF22A5" w:rsidP="00C957BE">
            <w:pPr>
              <w:spacing w:line="360" w:lineRule="auto"/>
              <w:jc w:val="center"/>
              <w:rPr>
                <w:b/>
                <w:color w:val="000000" w:themeColor="text1"/>
                <w:u w:val="single"/>
              </w:rPr>
            </w:pPr>
            <w:r w:rsidRPr="00EF22A5">
              <w:rPr>
                <w:b/>
                <w:color w:val="000000" w:themeColor="text1"/>
                <w:u w:val="single"/>
              </w:rPr>
              <w:lastRenderedPageBreak/>
              <w:t>Context</w:t>
            </w:r>
          </w:p>
        </w:tc>
        <w:tc>
          <w:tcPr>
            <w:tcW w:w="7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25D43" w:rsidRDefault="000773B6" w:rsidP="00C957BE">
            <w:pPr>
              <w:pStyle w:val="ListParagraph"/>
              <w:numPr>
                <w:ilvl w:val="0"/>
                <w:numId w:val="1"/>
              </w:numPr>
              <w:spacing w:line="360" w:lineRule="auto"/>
            </w:pPr>
            <w:r>
              <w:t>Integrated patient care, education, and research.</w:t>
            </w:r>
          </w:p>
          <w:p w:rsidR="000773B6" w:rsidRDefault="000773B6" w:rsidP="00C957BE">
            <w:pPr>
              <w:pStyle w:val="ListParagraph"/>
              <w:numPr>
                <w:ilvl w:val="0"/>
                <w:numId w:val="1"/>
              </w:numPr>
              <w:spacing w:line="360" w:lineRule="auto"/>
            </w:pPr>
            <w:r>
              <w:t>Online communication with the patients.</w:t>
            </w:r>
          </w:p>
          <w:p w:rsidR="000773B6" w:rsidRDefault="000773B6" w:rsidP="00C957BE">
            <w:pPr>
              <w:pStyle w:val="ListParagraph"/>
              <w:numPr>
                <w:ilvl w:val="0"/>
                <w:numId w:val="1"/>
              </w:numPr>
              <w:spacing w:line="360" w:lineRule="auto"/>
            </w:pPr>
            <w:r>
              <w:t>MySQL database to be used for development of the HMS.</w:t>
            </w:r>
          </w:p>
          <w:p w:rsidR="000773B6" w:rsidRDefault="000773B6" w:rsidP="00C957BE">
            <w:pPr>
              <w:pStyle w:val="ListParagraph"/>
              <w:numPr>
                <w:ilvl w:val="0"/>
                <w:numId w:val="1"/>
              </w:numPr>
              <w:spacing w:line="360" w:lineRule="auto"/>
            </w:pPr>
            <w:r>
              <w:t>HMS will be a web-based application.</w:t>
            </w:r>
          </w:p>
          <w:p w:rsidR="000773B6" w:rsidRDefault="000773B6" w:rsidP="00C957BE">
            <w:pPr>
              <w:pStyle w:val="ListParagraph"/>
              <w:numPr>
                <w:ilvl w:val="0"/>
                <w:numId w:val="1"/>
              </w:numPr>
              <w:spacing w:line="360" w:lineRule="auto"/>
            </w:pPr>
            <w:r>
              <w:t>HMS will be able to support at least 500 users at any given time.</w:t>
            </w:r>
          </w:p>
          <w:p w:rsidR="000773B6" w:rsidRDefault="000773B6" w:rsidP="00C957BE">
            <w:pPr>
              <w:pStyle w:val="ListParagraph"/>
              <w:numPr>
                <w:ilvl w:val="0"/>
                <w:numId w:val="1"/>
              </w:numPr>
              <w:spacing w:line="360" w:lineRule="auto"/>
            </w:pPr>
            <w:r>
              <w:t>Ease and user-friendly interface with smooth user experience.</w:t>
            </w:r>
          </w:p>
          <w:p w:rsidR="000773B6" w:rsidRDefault="000773B6" w:rsidP="00C957BE">
            <w:pPr>
              <w:pStyle w:val="ListParagraph"/>
              <w:numPr>
                <w:ilvl w:val="0"/>
                <w:numId w:val="1"/>
              </w:numPr>
              <w:spacing w:line="360" w:lineRule="auto"/>
            </w:pPr>
            <w:r>
              <w:t>Availability of the system 24/7.</w:t>
            </w:r>
          </w:p>
        </w:tc>
      </w:tr>
      <w:tr w:rsidR="00E25D43" w:rsidTr="00E25D43">
        <w:tc>
          <w:tcPr>
            <w:tcW w:w="1809" w:type="dxa"/>
            <w:tcBorders>
              <w:top w:val="single" w:sz="4" w:space="0" w:color="auto"/>
              <w:left w:val="single" w:sz="4" w:space="0" w:color="auto"/>
              <w:bottom w:val="single" w:sz="4" w:space="0" w:color="auto"/>
              <w:right w:val="single" w:sz="4" w:space="0" w:color="auto"/>
            </w:tcBorders>
            <w:shd w:val="clear" w:color="auto" w:fill="FFC000"/>
            <w:hideMark/>
          </w:tcPr>
          <w:p w:rsidR="00E25D43" w:rsidRDefault="00E25D43" w:rsidP="00C957BE">
            <w:pPr>
              <w:spacing w:line="360" w:lineRule="auto"/>
              <w:jc w:val="center"/>
              <w:rPr>
                <w:b/>
                <w:color w:val="000000" w:themeColor="text1"/>
                <w:u w:val="single"/>
              </w:rPr>
            </w:pPr>
            <w:r>
              <w:rPr>
                <w:b/>
                <w:color w:val="000000" w:themeColor="text1"/>
                <w:u w:val="single"/>
              </w:rPr>
              <w:t>Stakeholder</w:t>
            </w:r>
          </w:p>
        </w:tc>
        <w:tc>
          <w:tcPr>
            <w:tcW w:w="7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25D43" w:rsidRDefault="00E25D43" w:rsidP="00C957BE">
            <w:pPr>
              <w:pStyle w:val="ListParagraph"/>
              <w:numPr>
                <w:ilvl w:val="0"/>
                <w:numId w:val="2"/>
              </w:numPr>
              <w:spacing w:line="360" w:lineRule="auto"/>
            </w:pPr>
            <w:r>
              <w:rPr>
                <w:b/>
              </w:rPr>
              <w:t>Internal Stakeholders:</w:t>
            </w:r>
            <w:r>
              <w:t xml:space="preserve"> </w:t>
            </w:r>
            <w:r w:rsidR="00384224">
              <w:t>Project Manager, Domain SME, Implementation SME, Tester, and Operational SME.</w:t>
            </w:r>
          </w:p>
          <w:p w:rsidR="00E25D43" w:rsidRDefault="00E25D43" w:rsidP="00C957BE">
            <w:pPr>
              <w:pStyle w:val="ListParagraph"/>
              <w:numPr>
                <w:ilvl w:val="0"/>
                <w:numId w:val="2"/>
              </w:numPr>
              <w:spacing w:line="360" w:lineRule="auto"/>
            </w:pPr>
            <w:r>
              <w:rPr>
                <w:b/>
              </w:rPr>
              <w:t>External Stakeholders:</w:t>
            </w:r>
            <w:r>
              <w:t xml:space="preserve"> </w:t>
            </w:r>
            <w:r w:rsidR="00852489">
              <w:t xml:space="preserve">Medical Equipment </w:t>
            </w:r>
            <w:r w:rsidR="00384224">
              <w:t>Vendors, Hospital Staff, Senior Management, Patients, and Regulators</w:t>
            </w:r>
            <w:r w:rsidR="00852489">
              <w:t xml:space="preserve"> such as Insurance Companies and State and Federal Laws</w:t>
            </w:r>
            <w:r w:rsidR="00384224">
              <w:t>.</w:t>
            </w:r>
          </w:p>
          <w:p w:rsidR="00E25D43" w:rsidRDefault="00E25D43" w:rsidP="00C957BE">
            <w:pPr>
              <w:pStyle w:val="ListParagraph"/>
              <w:numPr>
                <w:ilvl w:val="0"/>
                <w:numId w:val="2"/>
              </w:numPr>
              <w:spacing w:line="360" w:lineRule="auto"/>
            </w:pPr>
            <w:r>
              <w:rPr>
                <w:b/>
              </w:rPr>
              <w:t>Business Analyst</w:t>
            </w:r>
          </w:p>
        </w:tc>
      </w:tr>
      <w:tr w:rsidR="00E25D43" w:rsidTr="00E25D43">
        <w:tc>
          <w:tcPr>
            <w:tcW w:w="1809" w:type="dxa"/>
            <w:tcBorders>
              <w:top w:val="single" w:sz="4" w:space="0" w:color="auto"/>
              <w:left w:val="single" w:sz="4" w:space="0" w:color="auto"/>
              <w:bottom w:val="single" w:sz="4" w:space="0" w:color="auto"/>
              <w:right w:val="single" w:sz="4" w:space="0" w:color="auto"/>
            </w:tcBorders>
            <w:shd w:val="clear" w:color="auto" w:fill="FF0000"/>
            <w:hideMark/>
          </w:tcPr>
          <w:p w:rsidR="00E25D43" w:rsidRDefault="00E25D43" w:rsidP="00C957BE">
            <w:pPr>
              <w:spacing w:line="360" w:lineRule="auto"/>
              <w:jc w:val="center"/>
              <w:rPr>
                <w:b/>
                <w:color w:val="000000" w:themeColor="text1"/>
                <w:u w:val="single"/>
              </w:rPr>
            </w:pPr>
            <w:r>
              <w:rPr>
                <w:b/>
                <w:color w:val="FFFFFF" w:themeColor="background1"/>
                <w:u w:val="single"/>
              </w:rPr>
              <w:t>Value</w:t>
            </w:r>
          </w:p>
        </w:tc>
        <w:tc>
          <w:tcPr>
            <w:tcW w:w="7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25D43" w:rsidRDefault="000773B6" w:rsidP="00C957BE">
            <w:pPr>
              <w:pStyle w:val="ListParagraph"/>
              <w:numPr>
                <w:ilvl w:val="0"/>
                <w:numId w:val="3"/>
              </w:numPr>
              <w:spacing w:line="360" w:lineRule="auto"/>
            </w:pPr>
            <w:r>
              <w:t>Reduced operational costs of the Mayo Clinic hospital.</w:t>
            </w:r>
          </w:p>
          <w:p w:rsidR="000773B6" w:rsidRDefault="000773B6" w:rsidP="00C957BE">
            <w:pPr>
              <w:pStyle w:val="ListParagraph"/>
              <w:numPr>
                <w:ilvl w:val="0"/>
                <w:numId w:val="3"/>
              </w:numPr>
              <w:spacing w:line="360" w:lineRule="auto"/>
            </w:pPr>
            <w:r>
              <w:t>Reduced workload and time-consumption from staff.</w:t>
            </w:r>
          </w:p>
          <w:p w:rsidR="000773B6" w:rsidRDefault="000773B6" w:rsidP="00C957BE">
            <w:pPr>
              <w:pStyle w:val="ListParagraph"/>
              <w:numPr>
                <w:ilvl w:val="0"/>
                <w:numId w:val="3"/>
              </w:numPr>
              <w:spacing w:line="360" w:lineRule="auto"/>
            </w:pPr>
            <w:r>
              <w:t>Saving time for the patients</w:t>
            </w:r>
            <w:r w:rsidR="00384224">
              <w:t>.</w:t>
            </w:r>
          </w:p>
          <w:p w:rsidR="00384224" w:rsidRDefault="00384224" w:rsidP="00C957BE">
            <w:pPr>
              <w:pStyle w:val="ListParagraph"/>
              <w:numPr>
                <w:ilvl w:val="0"/>
                <w:numId w:val="3"/>
              </w:numPr>
              <w:spacing w:line="360" w:lineRule="auto"/>
            </w:pPr>
            <w:r>
              <w:t>Safe and secured storage and management of patients’ medical records in cloud storage.</w:t>
            </w:r>
          </w:p>
          <w:p w:rsidR="00384224" w:rsidRDefault="00384224" w:rsidP="00C957BE">
            <w:pPr>
              <w:pStyle w:val="ListParagraph"/>
              <w:numPr>
                <w:ilvl w:val="0"/>
                <w:numId w:val="3"/>
              </w:numPr>
              <w:spacing w:line="360" w:lineRule="auto"/>
            </w:pPr>
            <w:r>
              <w:t>Keeping track of available and filled beds in the hospital.</w:t>
            </w:r>
          </w:p>
          <w:p w:rsidR="00384224" w:rsidRDefault="00384224" w:rsidP="00C957BE">
            <w:pPr>
              <w:pStyle w:val="ListParagraph"/>
              <w:numPr>
                <w:ilvl w:val="0"/>
                <w:numId w:val="3"/>
              </w:numPr>
              <w:spacing w:line="360" w:lineRule="auto"/>
            </w:pPr>
            <w:r>
              <w:t>Reduced documentation process.</w:t>
            </w:r>
          </w:p>
          <w:p w:rsidR="00384224" w:rsidRDefault="00384224" w:rsidP="00C957BE">
            <w:pPr>
              <w:pStyle w:val="ListParagraph"/>
              <w:numPr>
                <w:ilvl w:val="0"/>
                <w:numId w:val="3"/>
              </w:numPr>
              <w:spacing w:line="360" w:lineRule="auto"/>
            </w:pPr>
            <w:r>
              <w:t>Ease of access to the patients’ data.</w:t>
            </w:r>
          </w:p>
          <w:p w:rsidR="00384224" w:rsidRDefault="00384224" w:rsidP="00C957BE">
            <w:pPr>
              <w:pStyle w:val="ListParagraph"/>
              <w:numPr>
                <w:ilvl w:val="0"/>
                <w:numId w:val="3"/>
              </w:numPr>
              <w:spacing w:line="360" w:lineRule="auto"/>
            </w:pPr>
            <w:r>
              <w:t>Effective and efficient online communication with patients.</w:t>
            </w:r>
          </w:p>
        </w:tc>
      </w:tr>
    </w:tbl>
    <w:p w:rsidR="00384224" w:rsidRDefault="00E25D43" w:rsidP="00C957BE">
      <w:pPr>
        <w:spacing w:line="360" w:lineRule="auto"/>
      </w:pPr>
      <w:r>
        <w:t xml:space="preserve"> </w:t>
      </w:r>
    </w:p>
    <w:p w:rsidR="00DA1991" w:rsidRDefault="00384224" w:rsidP="00C957BE">
      <w:pPr>
        <w:spacing w:line="360" w:lineRule="auto"/>
        <w:jc w:val="center"/>
        <w:rPr>
          <w:rFonts w:eastAsiaTheme="majorEastAsia" w:cstheme="majorBidi"/>
          <w:b/>
          <w:bCs/>
          <w:color w:val="000000" w:themeColor="text1"/>
          <w:szCs w:val="28"/>
        </w:rPr>
      </w:pPr>
      <w:r>
        <w:rPr>
          <w:b/>
          <w:u w:val="single"/>
        </w:rPr>
        <w:t>Table 1: BACCM Core Concepts for HMS of Mayo Clinic</w:t>
      </w:r>
      <w:r w:rsidR="00DA1991">
        <w:br w:type="page"/>
      </w:r>
    </w:p>
    <w:p w:rsidR="003C74E6" w:rsidRDefault="003C74E6" w:rsidP="00C957BE">
      <w:pPr>
        <w:pStyle w:val="Heading1"/>
        <w:spacing w:line="360" w:lineRule="auto"/>
      </w:pPr>
      <w:bookmarkStart w:id="3" w:name="_Toc120746350"/>
      <w:r>
        <w:lastRenderedPageBreak/>
        <w:t>Project Tasks</w:t>
      </w:r>
      <w:bookmarkEnd w:id="3"/>
    </w:p>
    <w:p w:rsidR="003C74E6" w:rsidRDefault="003C74E6" w:rsidP="00C957BE">
      <w:pPr>
        <w:pStyle w:val="Heading2"/>
        <w:spacing w:line="360" w:lineRule="auto"/>
      </w:pPr>
      <w:bookmarkStart w:id="4" w:name="_Toc120746351"/>
      <w:r>
        <w:t>1. Identifying Stakeholders</w:t>
      </w:r>
      <w:bookmarkEnd w:id="4"/>
    </w:p>
    <w:p w:rsidR="003C74E6" w:rsidRDefault="003C74E6" w:rsidP="00C957BE">
      <w:pPr>
        <w:pStyle w:val="Heading3"/>
        <w:spacing w:line="360" w:lineRule="auto"/>
      </w:pPr>
      <w:bookmarkStart w:id="5" w:name="_Toc120746352"/>
      <w:r>
        <w:t>1.1 Internal and External Stakeholder Classification</w:t>
      </w:r>
      <w:bookmarkEnd w:id="5"/>
    </w:p>
    <w:p w:rsidR="00E52305" w:rsidRDefault="00E52305" w:rsidP="00C957BE">
      <w:pPr>
        <w:spacing w:line="360" w:lineRule="auto"/>
      </w:pPr>
      <w:r>
        <w:t>The internal and external stakeholders for the HMS of Mayo Clinic are:</w:t>
      </w:r>
    </w:p>
    <w:p w:rsidR="00E52305" w:rsidRDefault="00E52305" w:rsidP="00C957BE">
      <w:pPr>
        <w:spacing w:line="360" w:lineRule="auto"/>
        <w:jc w:val="center"/>
      </w:pPr>
      <w:r>
        <w:rPr>
          <w:noProof/>
        </w:rPr>
        <w:drawing>
          <wp:inline distT="0" distB="0" distL="0" distR="0" wp14:anchorId="66D7EEE3" wp14:editId="04F45CB3">
            <wp:extent cx="6301740" cy="434660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o Stakeholders.jpg"/>
                    <pic:cNvPicPr/>
                  </pic:nvPicPr>
                  <pic:blipFill>
                    <a:blip r:embed="rId12">
                      <a:extLst>
                        <a:ext uri="{28A0092B-C50C-407E-A947-70E740481C1C}">
                          <a14:useLocalDpi xmlns:a14="http://schemas.microsoft.com/office/drawing/2010/main" val="0"/>
                        </a:ext>
                      </a:extLst>
                    </a:blip>
                    <a:stretch>
                      <a:fillRect/>
                    </a:stretch>
                  </pic:blipFill>
                  <pic:spPr>
                    <a:xfrm>
                      <a:off x="0" y="0"/>
                      <a:ext cx="6301740" cy="4346603"/>
                    </a:xfrm>
                    <a:prstGeom prst="rect">
                      <a:avLst/>
                    </a:prstGeom>
                  </pic:spPr>
                </pic:pic>
              </a:graphicData>
            </a:graphic>
          </wp:inline>
        </w:drawing>
      </w:r>
    </w:p>
    <w:p w:rsidR="00E52305" w:rsidRPr="00E52305" w:rsidRDefault="00E52305" w:rsidP="00C957BE">
      <w:pPr>
        <w:spacing w:line="360" w:lineRule="auto"/>
        <w:jc w:val="center"/>
      </w:pPr>
      <w:r>
        <w:rPr>
          <w:b/>
          <w:u w:val="single"/>
        </w:rPr>
        <w:t>Figure 3: Stakeholder Classifications</w:t>
      </w:r>
    </w:p>
    <w:p w:rsidR="003C74E6" w:rsidRDefault="003C74E6" w:rsidP="00C957BE">
      <w:pPr>
        <w:pStyle w:val="Heading3"/>
        <w:spacing w:line="360" w:lineRule="auto"/>
      </w:pPr>
      <w:bookmarkStart w:id="6" w:name="_Toc120746353"/>
      <w:r>
        <w:t>1.</w:t>
      </w:r>
      <w:r w:rsidR="007308AF">
        <w:t>2</w:t>
      </w:r>
      <w:r>
        <w:t xml:space="preserve"> Stakeholder Onion</w:t>
      </w:r>
      <w:bookmarkEnd w:id="6"/>
    </w:p>
    <w:p w:rsidR="00E52305" w:rsidRDefault="00E52305" w:rsidP="00C957BE">
      <w:pPr>
        <w:spacing w:line="360" w:lineRule="auto"/>
      </w:pPr>
      <w:r>
        <w:t>The Stakeholder Onion is a diagram that helps to highlight the relationship of the stakeholders with the project goals. In the context of the HMS of Mayo Clinic, the Stakeholder Onion will be:</w:t>
      </w:r>
    </w:p>
    <w:p w:rsidR="00E52305" w:rsidRDefault="00E52305" w:rsidP="00C957BE">
      <w:pPr>
        <w:spacing w:line="360" w:lineRule="auto"/>
        <w:jc w:val="center"/>
      </w:pPr>
      <w:r>
        <w:rPr>
          <w:noProof/>
        </w:rPr>
        <w:lastRenderedPageBreak/>
        <w:drawing>
          <wp:inline distT="0" distB="0" distL="0" distR="0" wp14:anchorId="2D94F786" wp14:editId="46E8A7DF">
            <wp:extent cx="6384392" cy="4145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o On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4392" cy="4145280"/>
                    </a:xfrm>
                    <a:prstGeom prst="rect">
                      <a:avLst/>
                    </a:prstGeom>
                  </pic:spPr>
                </pic:pic>
              </a:graphicData>
            </a:graphic>
          </wp:inline>
        </w:drawing>
      </w:r>
    </w:p>
    <w:p w:rsidR="00E52305" w:rsidRPr="00E52305" w:rsidRDefault="00E52305" w:rsidP="00C957BE">
      <w:pPr>
        <w:spacing w:line="360" w:lineRule="auto"/>
        <w:jc w:val="center"/>
      </w:pPr>
      <w:r>
        <w:rPr>
          <w:b/>
          <w:u w:val="single"/>
        </w:rPr>
        <w:t>Figure 4: Stakeholder Onion</w:t>
      </w:r>
    </w:p>
    <w:p w:rsidR="007308AF" w:rsidRDefault="007308AF" w:rsidP="00C957BE">
      <w:pPr>
        <w:pStyle w:val="Heading3"/>
        <w:spacing w:line="360" w:lineRule="auto"/>
      </w:pPr>
      <w:bookmarkStart w:id="7" w:name="_Toc119069233"/>
      <w:bookmarkStart w:id="8" w:name="_Toc120746354"/>
      <w:r>
        <w:t>1.3 RACI Matrix</w:t>
      </w:r>
      <w:bookmarkEnd w:id="7"/>
      <w:bookmarkEnd w:id="8"/>
    </w:p>
    <w:p w:rsidR="007308AF" w:rsidRDefault="007308AF" w:rsidP="00C957BE">
      <w:pPr>
        <w:spacing w:line="360" w:lineRule="auto"/>
      </w:pPr>
      <w:r>
        <w:t>The RACI Matrix is a form of stakeholder analysis matrix that categorizes the responsibilities of the stakeholders in a project into 4 different types. These are:</w:t>
      </w:r>
    </w:p>
    <w:p w:rsidR="007308AF" w:rsidRDefault="007308AF" w:rsidP="00C957BE">
      <w:pPr>
        <w:pStyle w:val="ListParagraph"/>
        <w:numPr>
          <w:ilvl w:val="0"/>
          <w:numId w:val="5"/>
        </w:numPr>
        <w:spacing w:line="360" w:lineRule="auto"/>
        <w:rPr>
          <w:b/>
        </w:rPr>
      </w:pPr>
      <w:r>
        <w:rPr>
          <w:b/>
        </w:rPr>
        <w:t>Responsible (R):</w:t>
      </w:r>
      <w:r>
        <w:t xml:space="preserve"> The stakeholder who will be performing the work on the task.</w:t>
      </w:r>
    </w:p>
    <w:p w:rsidR="007308AF" w:rsidRDefault="007308AF" w:rsidP="00C957BE">
      <w:pPr>
        <w:pStyle w:val="ListParagraph"/>
        <w:numPr>
          <w:ilvl w:val="0"/>
          <w:numId w:val="5"/>
        </w:numPr>
        <w:spacing w:line="360" w:lineRule="auto"/>
        <w:rPr>
          <w:b/>
        </w:rPr>
      </w:pPr>
      <w:r>
        <w:rPr>
          <w:b/>
        </w:rPr>
        <w:t>Accountable (A):</w:t>
      </w:r>
      <w:r>
        <w:t xml:space="preserve"> The stakeholder who will be held accountable for the successful completion of the task and is the decision-making individual with only one stakeholder being designated this responsibility type.</w:t>
      </w:r>
    </w:p>
    <w:p w:rsidR="007308AF" w:rsidRDefault="007308AF" w:rsidP="00C957BE">
      <w:pPr>
        <w:pStyle w:val="ListParagraph"/>
        <w:numPr>
          <w:ilvl w:val="0"/>
          <w:numId w:val="5"/>
        </w:numPr>
        <w:spacing w:line="360" w:lineRule="auto"/>
        <w:rPr>
          <w:b/>
        </w:rPr>
      </w:pPr>
      <w:r>
        <w:rPr>
          <w:b/>
        </w:rPr>
        <w:t>Consulted (C):</w:t>
      </w:r>
      <w:r>
        <w:t xml:space="preserve"> The stakeholder who will be asked for or consulted regarding inputs, opinions, information, and advice on the tasks and is generally designated to the subject matter experts (SMEs).</w:t>
      </w:r>
    </w:p>
    <w:p w:rsidR="007308AF" w:rsidRDefault="007308AF" w:rsidP="00C957BE">
      <w:pPr>
        <w:pStyle w:val="ListParagraph"/>
        <w:numPr>
          <w:ilvl w:val="0"/>
          <w:numId w:val="5"/>
        </w:numPr>
        <w:spacing w:line="360" w:lineRule="auto"/>
        <w:rPr>
          <w:b/>
        </w:rPr>
      </w:pPr>
      <w:r>
        <w:rPr>
          <w:b/>
        </w:rPr>
        <w:t>Informed (</w:t>
      </w:r>
      <w:proofErr w:type="gramStart"/>
      <w:r>
        <w:rPr>
          <w:b/>
        </w:rPr>
        <w:t>I</w:t>
      </w:r>
      <w:proofErr w:type="gramEnd"/>
      <w:r>
        <w:rPr>
          <w:b/>
        </w:rPr>
        <w:t>):</w:t>
      </w:r>
      <w:r>
        <w:t xml:space="preserve"> The stakeholder who will be kept updated or notified of the task and its outcomes where information flows in one way and is different from consulted where information flows two-way.</w:t>
      </w:r>
    </w:p>
    <w:p w:rsidR="007308AF" w:rsidRDefault="007308AF" w:rsidP="00C957BE">
      <w:pPr>
        <w:spacing w:line="360" w:lineRule="auto"/>
      </w:pPr>
      <w:r>
        <w:t>In the context of the project of the HMS of Mayo Clinic, the RACI Matrix will be:</w:t>
      </w:r>
    </w:p>
    <w:tbl>
      <w:tblPr>
        <w:tblStyle w:val="TableGrid"/>
        <w:tblW w:w="0" w:type="auto"/>
        <w:tblLook w:val="04A0" w:firstRow="1" w:lastRow="0" w:firstColumn="1" w:lastColumn="0" w:noHBand="0" w:noVBand="1"/>
      </w:tblPr>
      <w:tblGrid>
        <w:gridCol w:w="2518"/>
        <w:gridCol w:w="1701"/>
        <w:gridCol w:w="1843"/>
        <w:gridCol w:w="1701"/>
        <w:gridCol w:w="1523"/>
      </w:tblGrid>
      <w:tr w:rsidR="007308AF" w:rsidTr="007308AF">
        <w:tc>
          <w:tcPr>
            <w:tcW w:w="2518" w:type="dxa"/>
            <w:tcBorders>
              <w:top w:val="single" w:sz="4" w:space="0" w:color="auto"/>
              <w:left w:val="single" w:sz="4" w:space="0" w:color="auto"/>
              <w:bottom w:val="single" w:sz="4" w:space="0" w:color="auto"/>
              <w:right w:val="single" w:sz="4" w:space="0" w:color="auto"/>
            </w:tcBorders>
            <w:shd w:val="clear" w:color="auto" w:fill="000000" w:themeFill="text1"/>
            <w:hideMark/>
          </w:tcPr>
          <w:p w:rsidR="007308AF" w:rsidRDefault="007308AF" w:rsidP="00C957BE">
            <w:pPr>
              <w:spacing w:line="360" w:lineRule="auto"/>
              <w:jc w:val="center"/>
              <w:rPr>
                <w:b/>
                <w:u w:val="single"/>
              </w:rPr>
            </w:pPr>
            <w:r>
              <w:rPr>
                <w:b/>
                <w:u w:val="single"/>
              </w:rPr>
              <w:lastRenderedPageBreak/>
              <w:t>Stakeholders</w:t>
            </w:r>
          </w:p>
        </w:tc>
        <w:tc>
          <w:tcPr>
            <w:tcW w:w="1701" w:type="dxa"/>
            <w:tcBorders>
              <w:top w:val="single" w:sz="4" w:space="0" w:color="auto"/>
              <w:left w:val="single" w:sz="4" w:space="0" w:color="auto"/>
              <w:bottom w:val="single" w:sz="4" w:space="0" w:color="auto"/>
              <w:right w:val="single" w:sz="4" w:space="0" w:color="auto"/>
            </w:tcBorders>
            <w:shd w:val="clear" w:color="auto" w:fill="000000" w:themeFill="text1"/>
            <w:hideMark/>
          </w:tcPr>
          <w:p w:rsidR="007308AF" w:rsidRDefault="007308AF" w:rsidP="00C957BE">
            <w:pPr>
              <w:spacing w:line="360" w:lineRule="auto"/>
              <w:jc w:val="center"/>
              <w:rPr>
                <w:b/>
                <w:u w:val="single"/>
              </w:rPr>
            </w:pPr>
            <w:r>
              <w:rPr>
                <w:b/>
                <w:u w:val="single"/>
              </w:rPr>
              <w:t>Responsible</w:t>
            </w:r>
          </w:p>
        </w:tc>
        <w:tc>
          <w:tcPr>
            <w:tcW w:w="1843" w:type="dxa"/>
            <w:tcBorders>
              <w:top w:val="single" w:sz="4" w:space="0" w:color="auto"/>
              <w:left w:val="single" w:sz="4" w:space="0" w:color="auto"/>
              <w:bottom w:val="single" w:sz="4" w:space="0" w:color="auto"/>
              <w:right w:val="single" w:sz="4" w:space="0" w:color="auto"/>
            </w:tcBorders>
            <w:shd w:val="clear" w:color="auto" w:fill="000000" w:themeFill="text1"/>
            <w:hideMark/>
          </w:tcPr>
          <w:p w:rsidR="007308AF" w:rsidRDefault="007308AF" w:rsidP="00C957BE">
            <w:pPr>
              <w:spacing w:line="360" w:lineRule="auto"/>
              <w:jc w:val="center"/>
              <w:rPr>
                <w:b/>
                <w:u w:val="single"/>
              </w:rPr>
            </w:pPr>
            <w:r>
              <w:rPr>
                <w:b/>
                <w:u w:val="single"/>
              </w:rPr>
              <w:t>Accountable</w:t>
            </w:r>
          </w:p>
        </w:tc>
        <w:tc>
          <w:tcPr>
            <w:tcW w:w="1701" w:type="dxa"/>
            <w:tcBorders>
              <w:top w:val="single" w:sz="4" w:space="0" w:color="auto"/>
              <w:left w:val="single" w:sz="4" w:space="0" w:color="auto"/>
              <w:bottom w:val="single" w:sz="4" w:space="0" w:color="auto"/>
              <w:right w:val="single" w:sz="4" w:space="0" w:color="auto"/>
            </w:tcBorders>
            <w:shd w:val="clear" w:color="auto" w:fill="000000" w:themeFill="text1"/>
            <w:hideMark/>
          </w:tcPr>
          <w:p w:rsidR="007308AF" w:rsidRDefault="007308AF" w:rsidP="00C957BE">
            <w:pPr>
              <w:spacing w:line="360" w:lineRule="auto"/>
              <w:jc w:val="center"/>
              <w:rPr>
                <w:b/>
                <w:u w:val="single"/>
              </w:rPr>
            </w:pPr>
            <w:r>
              <w:rPr>
                <w:b/>
                <w:u w:val="single"/>
              </w:rPr>
              <w:t>Consulted</w:t>
            </w:r>
          </w:p>
        </w:tc>
        <w:tc>
          <w:tcPr>
            <w:tcW w:w="1523" w:type="dxa"/>
            <w:tcBorders>
              <w:top w:val="single" w:sz="4" w:space="0" w:color="auto"/>
              <w:left w:val="single" w:sz="4" w:space="0" w:color="auto"/>
              <w:bottom w:val="single" w:sz="4" w:space="0" w:color="auto"/>
              <w:right w:val="single" w:sz="4" w:space="0" w:color="auto"/>
            </w:tcBorders>
            <w:shd w:val="clear" w:color="auto" w:fill="000000" w:themeFill="text1"/>
            <w:hideMark/>
          </w:tcPr>
          <w:p w:rsidR="007308AF" w:rsidRDefault="007308AF" w:rsidP="00C957BE">
            <w:pPr>
              <w:spacing w:line="360" w:lineRule="auto"/>
              <w:jc w:val="center"/>
              <w:rPr>
                <w:b/>
                <w:u w:val="single"/>
              </w:rPr>
            </w:pPr>
            <w:r>
              <w:rPr>
                <w:b/>
                <w:u w:val="single"/>
              </w:rPr>
              <w:t>Informed</w:t>
            </w:r>
          </w:p>
        </w:tc>
      </w:tr>
      <w:tr w:rsidR="007308AF" w:rsidTr="007308AF">
        <w:tc>
          <w:tcPr>
            <w:tcW w:w="2518" w:type="dxa"/>
            <w:tcBorders>
              <w:top w:val="single" w:sz="4" w:space="0" w:color="auto"/>
              <w:left w:val="single" w:sz="4" w:space="0" w:color="auto"/>
              <w:bottom w:val="single" w:sz="4" w:space="0" w:color="auto"/>
              <w:right w:val="single" w:sz="4" w:space="0" w:color="auto"/>
            </w:tcBorders>
            <w:shd w:val="clear" w:color="auto" w:fill="FFFF00"/>
            <w:hideMark/>
          </w:tcPr>
          <w:p w:rsidR="007308AF" w:rsidRDefault="007308AF" w:rsidP="00C957BE">
            <w:pPr>
              <w:spacing w:line="360" w:lineRule="auto"/>
              <w:jc w:val="center"/>
              <w:rPr>
                <w:b/>
              </w:rPr>
            </w:pPr>
            <w:r>
              <w:rPr>
                <w:b/>
              </w:rPr>
              <w:t>Hospital Staff</w:t>
            </w:r>
          </w:p>
        </w:tc>
        <w:tc>
          <w:tcPr>
            <w:tcW w:w="170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7308AF" w:rsidRDefault="007308AF" w:rsidP="00C957BE">
            <w:pPr>
              <w:spacing w:line="360" w:lineRule="auto"/>
              <w:jc w:val="center"/>
              <w:rPr>
                <w:b/>
              </w:rPr>
            </w:pPr>
            <w:r>
              <w:rPr>
                <w:b/>
              </w:rPr>
              <w:t>R</w:t>
            </w:r>
          </w:p>
        </w:tc>
        <w:tc>
          <w:tcPr>
            <w:tcW w:w="1843"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c>
          <w:tcPr>
            <w:tcW w:w="1701"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c>
          <w:tcPr>
            <w:tcW w:w="1523"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rsidR="007308AF" w:rsidRDefault="007308AF" w:rsidP="00C957BE">
            <w:pPr>
              <w:spacing w:line="360" w:lineRule="auto"/>
              <w:jc w:val="center"/>
              <w:rPr>
                <w:b/>
              </w:rPr>
            </w:pPr>
            <w:r>
              <w:rPr>
                <w:b/>
              </w:rPr>
              <w:t>I</w:t>
            </w:r>
          </w:p>
        </w:tc>
      </w:tr>
      <w:tr w:rsidR="007308AF" w:rsidTr="007308AF">
        <w:tc>
          <w:tcPr>
            <w:tcW w:w="2518" w:type="dxa"/>
            <w:tcBorders>
              <w:top w:val="single" w:sz="4" w:space="0" w:color="auto"/>
              <w:left w:val="single" w:sz="4" w:space="0" w:color="auto"/>
              <w:bottom w:val="single" w:sz="4" w:space="0" w:color="auto"/>
              <w:right w:val="single" w:sz="4" w:space="0" w:color="auto"/>
            </w:tcBorders>
            <w:shd w:val="clear" w:color="auto" w:fill="FFC000"/>
            <w:hideMark/>
          </w:tcPr>
          <w:p w:rsidR="007308AF" w:rsidRDefault="007308AF" w:rsidP="00C957BE">
            <w:pPr>
              <w:spacing w:line="360" w:lineRule="auto"/>
              <w:jc w:val="center"/>
              <w:rPr>
                <w:b/>
              </w:rPr>
            </w:pPr>
            <w:r>
              <w:rPr>
                <w:b/>
              </w:rPr>
              <w:t>Patients</w:t>
            </w:r>
          </w:p>
        </w:tc>
        <w:tc>
          <w:tcPr>
            <w:tcW w:w="1701"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c>
          <w:tcPr>
            <w:tcW w:w="1843"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c>
          <w:tcPr>
            <w:tcW w:w="1701"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c>
          <w:tcPr>
            <w:tcW w:w="1523"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rsidR="007308AF" w:rsidRDefault="007308AF" w:rsidP="00C957BE">
            <w:pPr>
              <w:spacing w:line="360" w:lineRule="auto"/>
              <w:jc w:val="center"/>
              <w:rPr>
                <w:b/>
              </w:rPr>
            </w:pPr>
            <w:r>
              <w:rPr>
                <w:b/>
              </w:rPr>
              <w:t>I</w:t>
            </w:r>
          </w:p>
        </w:tc>
      </w:tr>
      <w:tr w:rsidR="007308AF" w:rsidTr="007308AF">
        <w:tc>
          <w:tcPr>
            <w:tcW w:w="2518" w:type="dxa"/>
            <w:tcBorders>
              <w:top w:val="single" w:sz="4" w:space="0" w:color="auto"/>
              <w:left w:val="single" w:sz="4" w:space="0" w:color="auto"/>
              <w:bottom w:val="single" w:sz="4" w:space="0" w:color="auto"/>
              <w:right w:val="single" w:sz="4" w:space="0" w:color="auto"/>
            </w:tcBorders>
            <w:shd w:val="clear" w:color="auto" w:fill="92D050"/>
            <w:hideMark/>
          </w:tcPr>
          <w:p w:rsidR="007308AF" w:rsidRDefault="007308AF" w:rsidP="00C957BE">
            <w:pPr>
              <w:spacing w:line="360" w:lineRule="auto"/>
              <w:jc w:val="center"/>
              <w:rPr>
                <w:b/>
              </w:rPr>
            </w:pPr>
            <w:r>
              <w:rPr>
                <w:b/>
              </w:rPr>
              <w:t>Senior Management</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308AF" w:rsidRDefault="007308AF" w:rsidP="00C957BE">
            <w:pPr>
              <w:spacing w:line="360" w:lineRule="auto"/>
              <w:jc w:val="center"/>
              <w:rPr>
                <w:b/>
              </w:rPr>
            </w:pPr>
          </w:p>
        </w:tc>
        <w:tc>
          <w:tcPr>
            <w:tcW w:w="1843"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c>
          <w:tcPr>
            <w:tcW w:w="1701"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c>
          <w:tcPr>
            <w:tcW w:w="1523"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rsidR="007308AF" w:rsidRDefault="007308AF" w:rsidP="00C957BE">
            <w:pPr>
              <w:spacing w:line="360" w:lineRule="auto"/>
              <w:jc w:val="center"/>
              <w:rPr>
                <w:b/>
              </w:rPr>
            </w:pPr>
            <w:r>
              <w:rPr>
                <w:b/>
              </w:rPr>
              <w:t>I</w:t>
            </w:r>
          </w:p>
        </w:tc>
      </w:tr>
      <w:tr w:rsidR="007308AF" w:rsidTr="007308AF">
        <w:tc>
          <w:tcPr>
            <w:tcW w:w="2518" w:type="dxa"/>
            <w:tcBorders>
              <w:top w:val="single" w:sz="4" w:space="0" w:color="auto"/>
              <w:left w:val="single" w:sz="4" w:space="0" w:color="auto"/>
              <w:bottom w:val="single" w:sz="4" w:space="0" w:color="auto"/>
              <w:right w:val="single" w:sz="4" w:space="0" w:color="auto"/>
            </w:tcBorders>
            <w:shd w:val="clear" w:color="auto" w:fill="00B050"/>
            <w:hideMark/>
          </w:tcPr>
          <w:p w:rsidR="007308AF" w:rsidRPr="007308AF" w:rsidRDefault="007308AF" w:rsidP="00C957BE">
            <w:pPr>
              <w:spacing w:line="360" w:lineRule="auto"/>
              <w:jc w:val="center"/>
              <w:rPr>
                <w:b/>
              </w:rPr>
            </w:pPr>
            <w:r w:rsidRPr="007308AF">
              <w:rPr>
                <w:b/>
              </w:rPr>
              <w:t>Medical Equipment Vendors</w:t>
            </w:r>
          </w:p>
        </w:tc>
        <w:tc>
          <w:tcPr>
            <w:tcW w:w="1701"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c>
          <w:tcPr>
            <w:tcW w:w="1843"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c>
          <w:tcPr>
            <w:tcW w:w="1701"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c>
          <w:tcPr>
            <w:tcW w:w="1523"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rsidR="007308AF" w:rsidRDefault="007308AF" w:rsidP="00C957BE">
            <w:pPr>
              <w:spacing w:line="360" w:lineRule="auto"/>
              <w:jc w:val="center"/>
              <w:rPr>
                <w:b/>
              </w:rPr>
            </w:pPr>
            <w:r>
              <w:rPr>
                <w:b/>
              </w:rPr>
              <w:t>I</w:t>
            </w:r>
          </w:p>
        </w:tc>
      </w:tr>
      <w:tr w:rsidR="007308AF" w:rsidTr="007308AF">
        <w:tc>
          <w:tcPr>
            <w:tcW w:w="2518" w:type="dxa"/>
            <w:tcBorders>
              <w:top w:val="single" w:sz="4" w:space="0" w:color="auto"/>
              <w:left w:val="single" w:sz="4" w:space="0" w:color="auto"/>
              <w:bottom w:val="single" w:sz="4" w:space="0" w:color="auto"/>
              <w:right w:val="single" w:sz="4" w:space="0" w:color="auto"/>
            </w:tcBorders>
            <w:shd w:val="clear" w:color="auto" w:fill="0AF6A7"/>
            <w:hideMark/>
          </w:tcPr>
          <w:p w:rsidR="007308AF" w:rsidRDefault="007308AF" w:rsidP="00C957BE">
            <w:pPr>
              <w:spacing w:line="360" w:lineRule="auto"/>
              <w:jc w:val="center"/>
              <w:rPr>
                <w:b/>
              </w:rPr>
            </w:pPr>
            <w:r>
              <w:rPr>
                <w:b/>
              </w:rPr>
              <w:t>Regulator</w:t>
            </w:r>
          </w:p>
        </w:tc>
        <w:tc>
          <w:tcPr>
            <w:tcW w:w="1701"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c>
          <w:tcPr>
            <w:tcW w:w="1843"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c>
          <w:tcPr>
            <w:tcW w:w="1701"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c>
          <w:tcPr>
            <w:tcW w:w="1523"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rsidR="007308AF" w:rsidRDefault="007308AF" w:rsidP="00C957BE">
            <w:pPr>
              <w:spacing w:line="360" w:lineRule="auto"/>
              <w:jc w:val="center"/>
              <w:rPr>
                <w:b/>
              </w:rPr>
            </w:pPr>
            <w:r>
              <w:rPr>
                <w:b/>
              </w:rPr>
              <w:t>I</w:t>
            </w:r>
          </w:p>
        </w:tc>
      </w:tr>
      <w:tr w:rsidR="007308AF" w:rsidTr="007308AF">
        <w:tc>
          <w:tcPr>
            <w:tcW w:w="2518" w:type="dxa"/>
            <w:tcBorders>
              <w:top w:val="single" w:sz="4" w:space="0" w:color="auto"/>
              <w:left w:val="single" w:sz="4" w:space="0" w:color="auto"/>
              <w:bottom w:val="single" w:sz="4" w:space="0" w:color="auto"/>
              <w:right w:val="single" w:sz="4" w:space="0" w:color="auto"/>
            </w:tcBorders>
            <w:shd w:val="clear" w:color="auto" w:fill="00B0F0"/>
            <w:hideMark/>
          </w:tcPr>
          <w:p w:rsidR="007308AF" w:rsidRDefault="007308AF" w:rsidP="00C957BE">
            <w:pPr>
              <w:spacing w:line="360" w:lineRule="auto"/>
              <w:jc w:val="center"/>
              <w:rPr>
                <w:b/>
              </w:rPr>
            </w:pPr>
            <w:r>
              <w:rPr>
                <w:b/>
              </w:rPr>
              <w:t>Business Analyst</w:t>
            </w:r>
          </w:p>
        </w:tc>
        <w:tc>
          <w:tcPr>
            <w:tcW w:w="1701" w:type="dxa"/>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rsidR="007308AF" w:rsidRDefault="007308AF" w:rsidP="00C957BE">
            <w:pPr>
              <w:spacing w:line="360" w:lineRule="auto"/>
              <w:jc w:val="center"/>
              <w:rPr>
                <w:b/>
              </w:rPr>
            </w:pPr>
            <w:r>
              <w:rPr>
                <w:b/>
              </w:rPr>
              <w:t>R</w:t>
            </w:r>
          </w:p>
        </w:tc>
        <w:tc>
          <w:tcPr>
            <w:tcW w:w="1843"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c>
          <w:tcPr>
            <w:tcW w:w="1701"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c>
          <w:tcPr>
            <w:tcW w:w="1523"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r>
      <w:tr w:rsidR="007308AF" w:rsidTr="007308AF">
        <w:tc>
          <w:tcPr>
            <w:tcW w:w="2518" w:type="dxa"/>
            <w:tcBorders>
              <w:top w:val="single" w:sz="4" w:space="0" w:color="auto"/>
              <w:left w:val="single" w:sz="4" w:space="0" w:color="auto"/>
              <w:bottom w:val="single" w:sz="4" w:space="0" w:color="auto"/>
              <w:right w:val="single" w:sz="4" w:space="0" w:color="auto"/>
            </w:tcBorders>
            <w:shd w:val="clear" w:color="auto" w:fill="0070C0"/>
            <w:hideMark/>
          </w:tcPr>
          <w:p w:rsidR="007308AF" w:rsidRDefault="007308AF" w:rsidP="00C957BE">
            <w:pPr>
              <w:spacing w:line="360" w:lineRule="auto"/>
              <w:jc w:val="center"/>
              <w:rPr>
                <w:b/>
                <w:color w:val="FFFFFF" w:themeColor="background1"/>
              </w:rPr>
            </w:pPr>
            <w:r>
              <w:rPr>
                <w:b/>
                <w:color w:val="FFFFFF" w:themeColor="background1"/>
              </w:rPr>
              <w:t>Domain SME</w:t>
            </w:r>
          </w:p>
        </w:tc>
        <w:tc>
          <w:tcPr>
            <w:tcW w:w="1701"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c>
          <w:tcPr>
            <w:tcW w:w="1843"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c>
          <w:tcPr>
            <w:tcW w:w="1701"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7308AF" w:rsidRDefault="007308AF" w:rsidP="00C957BE">
            <w:pPr>
              <w:spacing w:line="360" w:lineRule="auto"/>
              <w:jc w:val="center"/>
              <w:rPr>
                <w:b/>
              </w:rPr>
            </w:pPr>
            <w:r>
              <w:rPr>
                <w:b/>
              </w:rPr>
              <w:t>C</w:t>
            </w:r>
          </w:p>
        </w:tc>
        <w:tc>
          <w:tcPr>
            <w:tcW w:w="1523"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r>
      <w:tr w:rsidR="007308AF" w:rsidTr="007308AF">
        <w:tc>
          <w:tcPr>
            <w:tcW w:w="2518" w:type="dxa"/>
            <w:tcBorders>
              <w:top w:val="single" w:sz="4" w:space="0" w:color="auto"/>
              <w:left w:val="single" w:sz="4" w:space="0" w:color="auto"/>
              <w:bottom w:val="single" w:sz="4" w:space="0" w:color="auto"/>
              <w:right w:val="single" w:sz="4" w:space="0" w:color="auto"/>
            </w:tcBorders>
            <w:shd w:val="clear" w:color="auto" w:fill="7030A0"/>
            <w:hideMark/>
          </w:tcPr>
          <w:p w:rsidR="007308AF" w:rsidRDefault="007308AF" w:rsidP="00C957BE">
            <w:pPr>
              <w:spacing w:line="360" w:lineRule="auto"/>
              <w:jc w:val="center"/>
              <w:rPr>
                <w:b/>
                <w:color w:val="FFFFFF" w:themeColor="background1"/>
              </w:rPr>
            </w:pPr>
            <w:r>
              <w:rPr>
                <w:b/>
                <w:color w:val="FFFFFF" w:themeColor="background1"/>
              </w:rPr>
              <w:t>Implementation SME</w:t>
            </w:r>
          </w:p>
        </w:tc>
        <w:tc>
          <w:tcPr>
            <w:tcW w:w="1701" w:type="dxa"/>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rsidR="007308AF" w:rsidRDefault="007308AF" w:rsidP="00C957BE">
            <w:pPr>
              <w:spacing w:line="360" w:lineRule="auto"/>
              <w:jc w:val="center"/>
              <w:rPr>
                <w:b/>
              </w:rPr>
            </w:pPr>
            <w:r>
              <w:rPr>
                <w:b/>
              </w:rPr>
              <w:t>R</w:t>
            </w:r>
          </w:p>
        </w:tc>
        <w:tc>
          <w:tcPr>
            <w:tcW w:w="1843"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c>
          <w:tcPr>
            <w:tcW w:w="1701"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7308AF" w:rsidRDefault="007308AF" w:rsidP="00C957BE">
            <w:pPr>
              <w:spacing w:line="360" w:lineRule="auto"/>
              <w:jc w:val="center"/>
              <w:rPr>
                <w:b/>
              </w:rPr>
            </w:pPr>
            <w:r>
              <w:rPr>
                <w:b/>
              </w:rPr>
              <w:t>C</w:t>
            </w:r>
          </w:p>
        </w:tc>
        <w:tc>
          <w:tcPr>
            <w:tcW w:w="1523"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r>
      <w:tr w:rsidR="007308AF" w:rsidTr="007308AF">
        <w:tc>
          <w:tcPr>
            <w:tcW w:w="2518" w:type="dxa"/>
            <w:tcBorders>
              <w:top w:val="single" w:sz="4" w:space="0" w:color="auto"/>
              <w:left w:val="single" w:sz="4" w:space="0" w:color="auto"/>
              <w:bottom w:val="single" w:sz="4" w:space="0" w:color="auto"/>
              <w:right w:val="single" w:sz="4" w:space="0" w:color="auto"/>
            </w:tcBorders>
            <w:shd w:val="clear" w:color="auto" w:fill="7500A4"/>
            <w:hideMark/>
          </w:tcPr>
          <w:p w:rsidR="007308AF" w:rsidRDefault="007308AF" w:rsidP="00C957BE">
            <w:pPr>
              <w:spacing w:line="360" w:lineRule="auto"/>
              <w:jc w:val="center"/>
              <w:rPr>
                <w:b/>
              </w:rPr>
            </w:pPr>
            <w:r>
              <w:rPr>
                <w:b/>
              </w:rPr>
              <w:t>Operational Support</w:t>
            </w:r>
          </w:p>
        </w:tc>
        <w:tc>
          <w:tcPr>
            <w:tcW w:w="1701"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c>
          <w:tcPr>
            <w:tcW w:w="1843"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c>
          <w:tcPr>
            <w:tcW w:w="1701"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7308AF" w:rsidRDefault="007308AF" w:rsidP="00C957BE">
            <w:pPr>
              <w:spacing w:line="360" w:lineRule="auto"/>
              <w:jc w:val="center"/>
              <w:rPr>
                <w:b/>
              </w:rPr>
            </w:pPr>
            <w:r>
              <w:rPr>
                <w:b/>
              </w:rPr>
              <w:t>C</w:t>
            </w:r>
          </w:p>
        </w:tc>
        <w:tc>
          <w:tcPr>
            <w:tcW w:w="1523"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r>
      <w:tr w:rsidR="007308AF" w:rsidTr="007308AF">
        <w:tc>
          <w:tcPr>
            <w:tcW w:w="2518" w:type="dxa"/>
            <w:tcBorders>
              <w:top w:val="single" w:sz="4" w:space="0" w:color="auto"/>
              <w:left w:val="single" w:sz="4" w:space="0" w:color="auto"/>
              <w:bottom w:val="single" w:sz="4" w:space="0" w:color="auto"/>
              <w:right w:val="single" w:sz="4" w:space="0" w:color="auto"/>
            </w:tcBorders>
            <w:shd w:val="clear" w:color="auto" w:fill="FF0066"/>
            <w:hideMark/>
          </w:tcPr>
          <w:p w:rsidR="007308AF" w:rsidRDefault="007308AF" w:rsidP="00C957BE">
            <w:pPr>
              <w:spacing w:line="360" w:lineRule="auto"/>
              <w:jc w:val="center"/>
              <w:rPr>
                <w:b/>
                <w:color w:val="FFFFFF" w:themeColor="background1"/>
              </w:rPr>
            </w:pPr>
            <w:r>
              <w:rPr>
                <w:b/>
                <w:color w:val="FFFFFF" w:themeColor="background1"/>
              </w:rPr>
              <w:t>Tester</w:t>
            </w:r>
          </w:p>
        </w:tc>
        <w:tc>
          <w:tcPr>
            <w:tcW w:w="1701" w:type="dxa"/>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rsidR="007308AF" w:rsidRDefault="007308AF" w:rsidP="00C957BE">
            <w:pPr>
              <w:spacing w:line="360" w:lineRule="auto"/>
              <w:jc w:val="center"/>
              <w:rPr>
                <w:b/>
              </w:rPr>
            </w:pPr>
            <w:r>
              <w:rPr>
                <w:b/>
              </w:rPr>
              <w:t>R</w:t>
            </w:r>
          </w:p>
        </w:tc>
        <w:tc>
          <w:tcPr>
            <w:tcW w:w="1843"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c>
          <w:tcPr>
            <w:tcW w:w="1701"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7308AF" w:rsidRDefault="007308AF" w:rsidP="00C957BE">
            <w:pPr>
              <w:spacing w:line="360" w:lineRule="auto"/>
              <w:jc w:val="center"/>
              <w:rPr>
                <w:b/>
              </w:rPr>
            </w:pPr>
            <w:r>
              <w:rPr>
                <w:b/>
              </w:rPr>
              <w:t>C</w:t>
            </w:r>
          </w:p>
        </w:tc>
        <w:tc>
          <w:tcPr>
            <w:tcW w:w="1523"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rsidR="007308AF" w:rsidRDefault="007308AF" w:rsidP="00C957BE">
            <w:pPr>
              <w:spacing w:line="360" w:lineRule="auto"/>
              <w:jc w:val="center"/>
              <w:rPr>
                <w:b/>
              </w:rPr>
            </w:pPr>
            <w:r>
              <w:rPr>
                <w:b/>
              </w:rPr>
              <w:t>I</w:t>
            </w:r>
          </w:p>
        </w:tc>
      </w:tr>
      <w:tr w:rsidR="007308AF" w:rsidTr="007308AF">
        <w:tc>
          <w:tcPr>
            <w:tcW w:w="2518" w:type="dxa"/>
            <w:tcBorders>
              <w:top w:val="single" w:sz="4" w:space="0" w:color="auto"/>
              <w:left w:val="single" w:sz="4" w:space="0" w:color="auto"/>
              <w:bottom w:val="single" w:sz="4" w:space="0" w:color="auto"/>
              <w:right w:val="single" w:sz="4" w:space="0" w:color="auto"/>
            </w:tcBorders>
            <w:shd w:val="clear" w:color="auto" w:fill="FF3300"/>
            <w:hideMark/>
          </w:tcPr>
          <w:p w:rsidR="007308AF" w:rsidRDefault="007308AF" w:rsidP="00C957BE">
            <w:pPr>
              <w:spacing w:line="360" w:lineRule="auto"/>
              <w:jc w:val="center"/>
              <w:rPr>
                <w:b/>
                <w:color w:val="FFFFFF" w:themeColor="background1"/>
              </w:rPr>
            </w:pPr>
            <w:r>
              <w:rPr>
                <w:b/>
                <w:color w:val="FFFFFF" w:themeColor="background1"/>
              </w:rPr>
              <w:t>Project Manager</w:t>
            </w:r>
          </w:p>
        </w:tc>
        <w:tc>
          <w:tcPr>
            <w:tcW w:w="1701" w:type="dxa"/>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rsidR="007308AF" w:rsidRDefault="007308AF" w:rsidP="00C957BE">
            <w:pPr>
              <w:spacing w:line="360" w:lineRule="auto"/>
              <w:jc w:val="center"/>
              <w:rPr>
                <w:b/>
              </w:rPr>
            </w:pPr>
            <w:r>
              <w:rPr>
                <w:b/>
              </w:rPr>
              <w:t>R</w:t>
            </w:r>
          </w:p>
        </w:tc>
        <w:tc>
          <w:tcPr>
            <w:tcW w:w="1843"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7308AF" w:rsidRDefault="007308AF" w:rsidP="00C957BE">
            <w:pPr>
              <w:spacing w:line="360" w:lineRule="auto"/>
              <w:jc w:val="center"/>
              <w:rPr>
                <w:b/>
              </w:rPr>
            </w:pPr>
            <w:r>
              <w:rPr>
                <w:b/>
              </w:rPr>
              <w:t>A</w:t>
            </w:r>
          </w:p>
        </w:tc>
        <w:tc>
          <w:tcPr>
            <w:tcW w:w="1701"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7308AF" w:rsidRDefault="007308AF" w:rsidP="00C957BE">
            <w:pPr>
              <w:spacing w:line="360" w:lineRule="auto"/>
              <w:jc w:val="center"/>
              <w:rPr>
                <w:b/>
              </w:rPr>
            </w:pPr>
            <w:r>
              <w:rPr>
                <w:b/>
              </w:rPr>
              <w:t>C</w:t>
            </w:r>
          </w:p>
        </w:tc>
        <w:tc>
          <w:tcPr>
            <w:tcW w:w="1523" w:type="dxa"/>
            <w:tcBorders>
              <w:top w:val="single" w:sz="4" w:space="0" w:color="auto"/>
              <w:left w:val="single" w:sz="4" w:space="0" w:color="auto"/>
              <w:bottom w:val="single" w:sz="4" w:space="0" w:color="auto"/>
              <w:right w:val="single" w:sz="4" w:space="0" w:color="auto"/>
            </w:tcBorders>
          </w:tcPr>
          <w:p w:rsidR="007308AF" w:rsidRDefault="007308AF" w:rsidP="00C957BE">
            <w:pPr>
              <w:spacing w:line="360" w:lineRule="auto"/>
              <w:jc w:val="center"/>
              <w:rPr>
                <w:b/>
              </w:rPr>
            </w:pPr>
          </w:p>
        </w:tc>
      </w:tr>
    </w:tbl>
    <w:p w:rsidR="007308AF" w:rsidRDefault="007308AF" w:rsidP="00C957BE">
      <w:pPr>
        <w:spacing w:line="360" w:lineRule="auto"/>
        <w:rPr>
          <w:b/>
        </w:rPr>
      </w:pPr>
    </w:p>
    <w:p w:rsidR="007308AF" w:rsidRDefault="007308AF" w:rsidP="00C957BE">
      <w:pPr>
        <w:spacing w:line="360" w:lineRule="auto"/>
        <w:jc w:val="center"/>
        <w:rPr>
          <w:b/>
        </w:rPr>
      </w:pPr>
      <w:r>
        <w:rPr>
          <w:b/>
          <w:u w:val="single"/>
        </w:rPr>
        <w:t>Table 3: RACI Matrix</w:t>
      </w:r>
    </w:p>
    <w:p w:rsidR="00DA1991" w:rsidRDefault="007308AF" w:rsidP="00C957BE">
      <w:pPr>
        <w:spacing w:line="360" w:lineRule="auto"/>
        <w:rPr>
          <w:rFonts w:eastAsiaTheme="majorEastAsia" w:cstheme="majorBidi"/>
          <w:b/>
          <w:bCs/>
          <w:color w:val="000000" w:themeColor="text1"/>
          <w:szCs w:val="26"/>
        </w:rPr>
      </w:pPr>
      <w:r>
        <w:t xml:space="preserve"> </w:t>
      </w:r>
      <w:r w:rsidR="00DA1991">
        <w:br w:type="page"/>
      </w:r>
    </w:p>
    <w:p w:rsidR="003C74E6" w:rsidRDefault="003C74E6" w:rsidP="00C957BE">
      <w:pPr>
        <w:pStyle w:val="Heading2"/>
        <w:spacing w:line="360" w:lineRule="auto"/>
      </w:pPr>
      <w:bookmarkStart w:id="9" w:name="_Toc120746355"/>
      <w:r>
        <w:lastRenderedPageBreak/>
        <w:t xml:space="preserve">2. </w:t>
      </w:r>
      <w:r w:rsidR="00DA1991">
        <w:t>Workflow of the System</w:t>
      </w:r>
      <w:bookmarkEnd w:id="9"/>
    </w:p>
    <w:p w:rsidR="00491879" w:rsidRDefault="00491879" w:rsidP="00C957BE">
      <w:pPr>
        <w:spacing w:line="360" w:lineRule="auto"/>
      </w:pPr>
      <w:r>
        <w:t>The workflow of the HMS of Mayo Clinic is:</w:t>
      </w:r>
    </w:p>
    <w:p w:rsidR="00491879" w:rsidRDefault="00491879" w:rsidP="00C957BE">
      <w:pPr>
        <w:spacing w:line="360" w:lineRule="auto"/>
        <w:jc w:val="center"/>
      </w:pPr>
      <w:r>
        <w:rPr>
          <w:noProof/>
        </w:rPr>
        <w:drawing>
          <wp:inline distT="0" distB="0" distL="0" distR="0" wp14:anchorId="667CE7D5" wp14:editId="60D6BDB4">
            <wp:extent cx="6377940" cy="483935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o Workflow.jpg"/>
                    <pic:cNvPicPr/>
                  </pic:nvPicPr>
                  <pic:blipFill>
                    <a:blip r:embed="rId14">
                      <a:extLst>
                        <a:ext uri="{28A0092B-C50C-407E-A947-70E740481C1C}">
                          <a14:useLocalDpi xmlns:a14="http://schemas.microsoft.com/office/drawing/2010/main" val="0"/>
                        </a:ext>
                      </a:extLst>
                    </a:blip>
                    <a:stretch>
                      <a:fillRect/>
                    </a:stretch>
                  </pic:blipFill>
                  <pic:spPr>
                    <a:xfrm>
                      <a:off x="0" y="0"/>
                      <a:ext cx="6376533" cy="4838292"/>
                    </a:xfrm>
                    <a:prstGeom prst="rect">
                      <a:avLst/>
                    </a:prstGeom>
                  </pic:spPr>
                </pic:pic>
              </a:graphicData>
            </a:graphic>
          </wp:inline>
        </w:drawing>
      </w:r>
    </w:p>
    <w:p w:rsidR="00DA1991" w:rsidRDefault="00491879" w:rsidP="00C957BE">
      <w:pPr>
        <w:spacing w:line="360" w:lineRule="auto"/>
        <w:jc w:val="center"/>
        <w:rPr>
          <w:rFonts w:eastAsiaTheme="majorEastAsia" w:cstheme="majorBidi"/>
          <w:b/>
          <w:bCs/>
          <w:color w:val="000000" w:themeColor="text1"/>
          <w:szCs w:val="26"/>
        </w:rPr>
      </w:pPr>
      <w:r>
        <w:rPr>
          <w:b/>
          <w:u w:val="single"/>
        </w:rPr>
        <w:t>Figure 5: Workflow of HMS of Mayo Clinic</w:t>
      </w:r>
      <w:r>
        <w:t xml:space="preserve"> </w:t>
      </w:r>
      <w:r w:rsidR="00DA1991">
        <w:br w:type="page"/>
      </w:r>
    </w:p>
    <w:p w:rsidR="00DA1991" w:rsidRDefault="00DA1991" w:rsidP="00C957BE">
      <w:pPr>
        <w:pStyle w:val="Heading2"/>
        <w:spacing w:line="360" w:lineRule="auto"/>
      </w:pPr>
      <w:bookmarkStart w:id="10" w:name="_Toc120746356"/>
      <w:r>
        <w:lastRenderedPageBreak/>
        <w:t>3. In-Scope and Out-of-Scope Items of the Software</w:t>
      </w:r>
      <w:bookmarkEnd w:id="10"/>
    </w:p>
    <w:p w:rsidR="00617FB1" w:rsidRDefault="00617FB1" w:rsidP="00C957BE">
      <w:pPr>
        <w:spacing w:line="360" w:lineRule="auto"/>
      </w:pPr>
      <w:r>
        <w:t>The In-Scope and Out-of-Scope items for the HMS are:</w:t>
      </w:r>
    </w:p>
    <w:tbl>
      <w:tblPr>
        <w:tblStyle w:val="MediumShading1-Accent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643"/>
      </w:tblGrid>
      <w:tr w:rsidR="00617FB1" w:rsidTr="00617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top w:val="none" w:sz="0" w:space="0" w:color="auto"/>
              <w:left w:val="none" w:sz="0" w:space="0" w:color="auto"/>
              <w:bottom w:val="none" w:sz="0" w:space="0" w:color="auto"/>
              <w:right w:val="none" w:sz="0" w:space="0" w:color="auto"/>
            </w:tcBorders>
          </w:tcPr>
          <w:p w:rsidR="00617FB1" w:rsidRPr="00025ADE" w:rsidRDefault="00025ADE" w:rsidP="00C957BE">
            <w:pPr>
              <w:spacing w:line="360" w:lineRule="auto"/>
              <w:jc w:val="center"/>
              <w:rPr>
                <w:u w:val="single"/>
              </w:rPr>
            </w:pPr>
            <w:r w:rsidRPr="00025ADE">
              <w:rPr>
                <w:u w:val="single"/>
              </w:rPr>
              <w:t>In-Scope</w:t>
            </w:r>
          </w:p>
        </w:tc>
        <w:tc>
          <w:tcPr>
            <w:tcW w:w="4643" w:type="dxa"/>
            <w:tcBorders>
              <w:top w:val="none" w:sz="0" w:space="0" w:color="auto"/>
              <w:left w:val="none" w:sz="0" w:space="0" w:color="auto"/>
              <w:bottom w:val="none" w:sz="0" w:space="0" w:color="auto"/>
              <w:right w:val="none" w:sz="0" w:space="0" w:color="auto"/>
            </w:tcBorders>
          </w:tcPr>
          <w:p w:rsidR="00617FB1" w:rsidRPr="00025ADE" w:rsidRDefault="00025ADE" w:rsidP="00C957BE">
            <w:pPr>
              <w:spacing w:line="360" w:lineRule="auto"/>
              <w:jc w:val="center"/>
              <w:cnfStyle w:val="100000000000" w:firstRow="1" w:lastRow="0" w:firstColumn="0" w:lastColumn="0" w:oddVBand="0" w:evenVBand="0" w:oddHBand="0" w:evenHBand="0" w:firstRowFirstColumn="0" w:firstRowLastColumn="0" w:lastRowFirstColumn="0" w:lastRowLastColumn="0"/>
              <w:rPr>
                <w:u w:val="single"/>
              </w:rPr>
            </w:pPr>
            <w:r w:rsidRPr="00025ADE">
              <w:rPr>
                <w:u w:val="single"/>
              </w:rPr>
              <w:t>Out-of-Scope</w:t>
            </w:r>
          </w:p>
        </w:tc>
      </w:tr>
      <w:tr w:rsidR="00025ADE" w:rsidTr="006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right w:val="none" w:sz="0" w:space="0" w:color="auto"/>
            </w:tcBorders>
          </w:tcPr>
          <w:p w:rsidR="00025ADE" w:rsidRPr="00025ADE" w:rsidRDefault="00025ADE" w:rsidP="00C957BE">
            <w:pPr>
              <w:pStyle w:val="ListParagraph"/>
              <w:numPr>
                <w:ilvl w:val="0"/>
                <w:numId w:val="6"/>
              </w:numPr>
              <w:spacing w:line="360" w:lineRule="auto"/>
              <w:jc w:val="left"/>
              <w:rPr>
                <w:lang w:val="en-US" w:eastAsia="en-US"/>
              </w:rPr>
            </w:pPr>
            <w:r w:rsidRPr="00025ADE">
              <w:t xml:space="preserve">Appointment Scheduling </w:t>
            </w:r>
          </w:p>
        </w:tc>
        <w:tc>
          <w:tcPr>
            <w:tcW w:w="4643" w:type="dxa"/>
            <w:tcBorders>
              <w:left w:val="none" w:sz="0" w:space="0" w:color="auto"/>
            </w:tcBorders>
          </w:tcPr>
          <w:p w:rsidR="00025ADE" w:rsidRPr="00025ADE" w:rsidRDefault="00025ADE" w:rsidP="00C957BE">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b/>
                <w:lang w:val="en-US" w:eastAsia="en-US"/>
              </w:rPr>
            </w:pPr>
            <w:r w:rsidRPr="00025ADE">
              <w:rPr>
                <w:b/>
              </w:rPr>
              <w:t>Emergency department (ICU, Ventilators, Oxygen tanks, Beds etc.)</w:t>
            </w:r>
          </w:p>
        </w:tc>
      </w:tr>
      <w:tr w:rsidR="00025ADE" w:rsidTr="00617F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right w:val="none" w:sz="0" w:space="0" w:color="auto"/>
            </w:tcBorders>
          </w:tcPr>
          <w:p w:rsidR="00025ADE" w:rsidRPr="00025ADE" w:rsidRDefault="00025ADE" w:rsidP="00C957BE">
            <w:pPr>
              <w:pStyle w:val="ListParagraph"/>
              <w:numPr>
                <w:ilvl w:val="0"/>
                <w:numId w:val="6"/>
              </w:numPr>
              <w:spacing w:line="360" w:lineRule="auto"/>
              <w:jc w:val="left"/>
              <w:rPr>
                <w:lang w:val="en-US" w:eastAsia="en-US"/>
              </w:rPr>
            </w:pPr>
            <w:r w:rsidRPr="00025ADE">
              <w:rPr>
                <w:color w:val="000000"/>
              </w:rPr>
              <w:t>Appointment reminders</w:t>
            </w:r>
          </w:p>
        </w:tc>
        <w:tc>
          <w:tcPr>
            <w:tcW w:w="4643" w:type="dxa"/>
            <w:tcBorders>
              <w:left w:val="none" w:sz="0" w:space="0" w:color="auto"/>
            </w:tcBorders>
          </w:tcPr>
          <w:p w:rsidR="00025ADE" w:rsidRPr="00025ADE" w:rsidRDefault="00025ADE" w:rsidP="00C957BE">
            <w:pPr>
              <w:pStyle w:val="ListParagraph"/>
              <w:numPr>
                <w:ilvl w:val="0"/>
                <w:numId w:val="7"/>
              </w:numPr>
              <w:spacing w:line="360" w:lineRule="auto"/>
              <w:cnfStyle w:val="000000010000" w:firstRow="0" w:lastRow="0" w:firstColumn="0" w:lastColumn="0" w:oddVBand="0" w:evenVBand="0" w:oddHBand="0" w:evenHBand="1" w:firstRowFirstColumn="0" w:firstRowLastColumn="0" w:lastRowFirstColumn="0" w:lastRowLastColumn="0"/>
              <w:rPr>
                <w:b/>
                <w:lang w:val="en-US" w:eastAsia="en-US"/>
              </w:rPr>
            </w:pPr>
            <w:r w:rsidRPr="00025ADE">
              <w:rPr>
                <w:b/>
                <w:color w:val="000000"/>
              </w:rPr>
              <w:t>Hospital payroll management</w:t>
            </w:r>
          </w:p>
        </w:tc>
      </w:tr>
      <w:tr w:rsidR="00025ADE" w:rsidTr="00680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right w:val="none" w:sz="0" w:space="0" w:color="auto"/>
            </w:tcBorders>
            <w:vAlign w:val="center"/>
          </w:tcPr>
          <w:p w:rsidR="00025ADE" w:rsidRPr="00025ADE" w:rsidRDefault="00025ADE" w:rsidP="00C957BE">
            <w:pPr>
              <w:pStyle w:val="ListParagraph"/>
              <w:numPr>
                <w:ilvl w:val="0"/>
                <w:numId w:val="6"/>
              </w:numPr>
              <w:spacing w:line="360" w:lineRule="auto"/>
              <w:jc w:val="left"/>
              <w:rPr>
                <w:lang w:val="en-US" w:eastAsia="en-US"/>
              </w:rPr>
            </w:pPr>
            <w:r w:rsidRPr="00025ADE">
              <w:rPr>
                <w:color w:val="000000"/>
              </w:rPr>
              <w:t>Patient registration</w:t>
            </w:r>
          </w:p>
        </w:tc>
        <w:tc>
          <w:tcPr>
            <w:tcW w:w="4643" w:type="dxa"/>
            <w:tcBorders>
              <w:left w:val="none" w:sz="0" w:space="0" w:color="auto"/>
            </w:tcBorders>
            <w:vAlign w:val="center"/>
          </w:tcPr>
          <w:p w:rsidR="00025ADE" w:rsidRPr="00025ADE" w:rsidRDefault="00025ADE" w:rsidP="00C957BE">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b/>
                <w:lang w:val="en-US" w:eastAsia="en-US"/>
              </w:rPr>
            </w:pPr>
            <w:r w:rsidRPr="00025ADE">
              <w:rPr>
                <w:b/>
                <w:color w:val="000000"/>
              </w:rPr>
              <w:t>Visitor log </w:t>
            </w:r>
          </w:p>
        </w:tc>
      </w:tr>
      <w:tr w:rsidR="00025ADE" w:rsidTr="006805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right w:val="none" w:sz="0" w:space="0" w:color="auto"/>
            </w:tcBorders>
            <w:vAlign w:val="center"/>
          </w:tcPr>
          <w:p w:rsidR="00025ADE" w:rsidRPr="00025ADE" w:rsidRDefault="00025ADE" w:rsidP="00C957BE">
            <w:pPr>
              <w:pStyle w:val="ListParagraph"/>
              <w:numPr>
                <w:ilvl w:val="0"/>
                <w:numId w:val="6"/>
              </w:numPr>
              <w:spacing w:line="360" w:lineRule="auto"/>
              <w:jc w:val="left"/>
              <w:rPr>
                <w:lang w:val="en-US" w:eastAsia="en-US"/>
              </w:rPr>
            </w:pPr>
            <w:r>
              <w:rPr>
                <w:color w:val="000000"/>
              </w:rPr>
              <w:t>Add</w:t>
            </w:r>
            <w:r w:rsidR="00683E13">
              <w:rPr>
                <w:color w:val="000000"/>
              </w:rPr>
              <w:t>ing/deleting/updating/</w:t>
            </w:r>
            <w:r>
              <w:rPr>
                <w:color w:val="000000"/>
              </w:rPr>
              <w:t>maintain</w:t>
            </w:r>
            <w:r w:rsidR="00683E13">
              <w:rPr>
                <w:color w:val="000000"/>
              </w:rPr>
              <w:t>ing</w:t>
            </w:r>
            <w:r>
              <w:rPr>
                <w:color w:val="000000"/>
              </w:rPr>
              <w:t xml:space="preserve"> </w:t>
            </w:r>
            <w:r w:rsidRPr="00025ADE">
              <w:rPr>
                <w:color w:val="000000"/>
              </w:rPr>
              <w:t>patient’s record </w:t>
            </w:r>
          </w:p>
        </w:tc>
        <w:tc>
          <w:tcPr>
            <w:tcW w:w="4643" w:type="dxa"/>
            <w:tcBorders>
              <w:left w:val="none" w:sz="0" w:space="0" w:color="auto"/>
            </w:tcBorders>
            <w:vAlign w:val="center"/>
          </w:tcPr>
          <w:p w:rsidR="00025ADE" w:rsidRPr="00025ADE" w:rsidRDefault="00025ADE" w:rsidP="00C957BE">
            <w:pPr>
              <w:pStyle w:val="ListParagraph"/>
              <w:numPr>
                <w:ilvl w:val="0"/>
                <w:numId w:val="7"/>
              </w:numPr>
              <w:spacing w:line="360" w:lineRule="auto"/>
              <w:cnfStyle w:val="000000010000" w:firstRow="0" w:lastRow="0" w:firstColumn="0" w:lastColumn="0" w:oddVBand="0" w:evenVBand="0" w:oddHBand="0" w:evenHBand="1" w:firstRowFirstColumn="0" w:firstRowLastColumn="0" w:lastRowFirstColumn="0" w:lastRowLastColumn="0"/>
              <w:rPr>
                <w:b/>
                <w:lang w:val="en-US" w:eastAsia="en-US"/>
              </w:rPr>
            </w:pPr>
            <w:r w:rsidRPr="00025ADE">
              <w:rPr>
                <w:b/>
                <w:color w:val="000000"/>
              </w:rPr>
              <w:t>Medical staff’s details </w:t>
            </w:r>
          </w:p>
        </w:tc>
      </w:tr>
      <w:tr w:rsidR="00025ADE" w:rsidTr="00680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right w:val="none" w:sz="0" w:space="0" w:color="auto"/>
            </w:tcBorders>
            <w:vAlign w:val="center"/>
          </w:tcPr>
          <w:p w:rsidR="00025ADE" w:rsidRPr="00025ADE" w:rsidRDefault="00025ADE" w:rsidP="00C957BE">
            <w:pPr>
              <w:pStyle w:val="ListParagraph"/>
              <w:numPr>
                <w:ilvl w:val="0"/>
                <w:numId w:val="6"/>
              </w:numPr>
              <w:spacing w:line="360" w:lineRule="auto"/>
              <w:jc w:val="left"/>
              <w:rPr>
                <w:lang w:val="en-US" w:eastAsia="en-US"/>
              </w:rPr>
            </w:pPr>
            <w:r w:rsidRPr="00025ADE">
              <w:rPr>
                <w:color w:val="000000"/>
              </w:rPr>
              <w:t>Order</w:t>
            </w:r>
            <w:r w:rsidR="00683E13">
              <w:rPr>
                <w:color w:val="000000"/>
              </w:rPr>
              <w:t>ing</w:t>
            </w:r>
            <w:r w:rsidRPr="00025ADE">
              <w:rPr>
                <w:color w:val="000000"/>
              </w:rPr>
              <w:t xml:space="preserve"> medical prescription </w:t>
            </w:r>
          </w:p>
        </w:tc>
        <w:tc>
          <w:tcPr>
            <w:tcW w:w="4643" w:type="dxa"/>
            <w:tcBorders>
              <w:left w:val="none" w:sz="0" w:space="0" w:color="auto"/>
            </w:tcBorders>
          </w:tcPr>
          <w:p w:rsidR="00025ADE" w:rsidRPr="00025ADE" w:rsidRDefault="00025ADE" w:rsidP="00C957BE">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b/>
                <w:lang w:val="en-US" w:eastAsia="en-US"/>
              </w:rPr>
            </w:pPr>
            <w:r w:rsidRPr="00025ADE">
              <w:rPr>
                <w:b/>
              </w:rPr>
              <w:t>Emergency department (ICU, Ventilators, Oxygen tanks, Beds etc.)</w:t>
            </w:r>
          </w:p>
        </w:tc>
      </w:tr>
      <w:tr w:rsidR="00025ADE" w:rsidTr="006805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right w:val="none" w:sz="0" w:space="0" w:color="auto"/>
            </w:tcBorders>
            <w:vAlign w:val="center"/>
          </w:tcPr>
          <w:p w:rsidR="00025ADE" w:rsidRPr="00025ADE" w:rsidRDefault="00025ADE" w:rsidP="00C957BE">
            <w:pPr>
              <w:pStyle w:val="ListParagraph"/>
              <w:numPr>
                <w:ilvl w:val="0"/>
                <w:numId w:val="6"/>
              </w:numPr>
              <w:spacing w:line="360" w:lineRule="auto"/>
              <w:jc w:val="left"/>
              <w:rPr>
                <w:lang w:val="en-US" w:eastAsia="en-US"/>
              </w:rPr>
            </w:pPr>
            <w:r w:rsidRPr="00025ADE">
              <w:rPr>
                <w:color w:val="000000"/>
              </w:rPr>
              <w:t>Order</w:t>
            </w:r>
            <w:r w:rsidR="00683E13">
              <w:rPr>
                <w:color w:val="000000"/>
              </w:rPr>
              <w:t>ing</w:t>
            </w:r>
            <w:r w:rsidRPr="00025ADE">
              <w:rPr>
                <w:color w:val="000000"/>
              </w:rPr>
              <w:t xml:space="preserve"> lab tests and lab test results</w:t>
            </w:r>
          </w:p>
        </w:tc>
        <w:tc>
          <w:tcPr>
            <w:tcW w:w="4643" w:type="dxa"/>
            <w:tcBorders>
              <w:left w:val="none" w:sz="0" w:space="0" w:color="auto"/>
            </w:tcBorders>
          </w:tcPr>
          <w:p w:rsidR="00025ADE" w:rsidRDefault="00025ADE" w:rsidP="00C957BE">
            <w:pPr>
              <w:spacing w:line="360" w:lineRule="auto"/>
              <w:cnfStyle w:val="000000010000" w:firstRow="0" w:lastRow="0" w:firstColumn="0" w:lastColumn="0" w:oddVBand="0" w:evenVBand="0" w:oddHBand="0" w:evenHBand="1" w:firstRowFirstColumn="0" w:firstRowLastColumn="0" w:lastRowFirstColumn="0" w:lastRowLastColumn="0"/>
            </w:pPr>
          </w:p>
        </w:tc>
      </w:tr>
      <w:tr w:rsidR="00025ADE" w:rsidTr="00680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right w:val="none" w:sz="0" w:space="0" w:color="auto"/>
            </w:tcBorders>
            <w:vAlign w:val="center"/>
          </w:tcPr>
          <w:p w:rsidR="00025ADE" w:rsidRPr="00025ADE" w:rsidRDefault="00025ADE" w:rsidP="00C957BE">
            <w:pPr>
              <w:pStyle w:val="ListParagraph"/>
              <w:numPr>
                <w:ilvl w:val="0"/>
                <w:numId w:val="6"/>
              </w:numPr>
              <w:spacing w:line="360" w:lineRule="auto"/>
              <w:jc w:val="left"/>
              <w:rPr>
                <w:lang w:val="en-US" w:eastAsia="en-US"/>
              </w:rPr>
            </w:pPr>
            <w:r w:rsidRPr="00025ADE">
              <w:rPr>
                <w:color w:val="000000"/>
              </w:rPr>
              <w:t>Patient admission</w:t>
            </w:r>
          </w:p>
        </w:tc>
        <w:tc>
          <w:tcPr>
            <w:tcW w:w="4643" w:type="dxa"/>
            <w:tcBorders>
              <w:left w:val="none" w:sz="0" w:space="0" w:color="auto"/>
            </w:tcBorders>
          </w:tcPr>
          <w:p w:rsidR="00025ADE" w:rsidRDefault="00025ADE" w:rsidP="00C957BE">
            <w:pPr>
              <w:spacing w:line="360" w:lineRule="auto"/>
              <w:cnfStyle w:val="000000100000" w:firstRow="0" w:lastRow="0" w:firstColumn="0" w:lastColumn="0" w:oddVBand="0" w:evenVBand="0" w:oddHBand="1" w:evenHBand="0" w:firstRowFirstColumn="0" w:firstRowLastColumn="0" w:lastRowFirstColumn="0" w:lastRowLastColumn="0"/>
            </w:pPr>
          </w:p>
        </w:tc>
      </w:tr>
      <w:tr w:rsidR="00025ADE" w:rsidTr="006805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right w:val="none" w:sz="0" w:space="0" w:color="auto"/>
            </w:tcBorders>
            <w:vAlign w:val="center"/>
          </w:tcPr>
          <w:p w:rsidR="00025ADE" w:rsidRPr="00025ADE" w:rsidRDefault="00025ADE" w:rsidP="00C957BE">
            <w:pPr>
              <w:pStyle w:val="ListParagraph"/>
              <w:numPr>
                <w:ilvl w:val="0"/>
                <w:numId w:val="6"/>
              </w:numPr>
              <w:spacing w:line="360" w:lineRule="auto"/>
              <w:jc w:val="left"/>
              <w:rPr>
                <w:lang w:val="en-US" w:eastAsia="en-US"/>
              </w:rPr>
            </w:pPr>
            <w:r w:rsidRPr="00025ADE">
              <w:rPr>
                <w:color w:val="000000"/>
              </w:rPr>
              <w:t>Bed occupancy management</w:t>
            </w:r>
          </w:p>
        </w:tc>
        <w:tc>
          <w:tcPr>
            <w:tcW w:w="4643" w:type="dxa"/>
            <w:tcBorders>
              <w:left w:val="none" w:sz="0" w:space="0" w:color="auto"/>
            </w:tcBorders>
          </w:tcPr>
          <w:p w:rsidR="00025ADE" w:rsidRDefault="00025ADE" w:rsidP="00C957BE">
            <w:pPr>
              <w:spacing w:line="360" w:lineRule="auto"/>
              <w:cnfStyle w:val="000000010000" w:firstRow="0" w:lastRow="0" w:firstColumn="0" w:lastColumn="0" w:oddVBand="0" w:evenVBand="0" w:oddHBand="0" w:evenHBand="1" w:firstRowFirstColumn="0" w:firstRowLastColumn="0" w:lastRowFirstColumn="0" w:lastRowLastColumn="0"/>
            </w:pPr>
          </w:p>
        </w:tc>
      </w:tr>
      <w:tr w:rsidR="00025ADE" w:rsidTr="00680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right w:val="none" w:sz="0" w:space="0" w:color="auto"/>
            </w:tcBorders>
            <w:vAlign w:val="center"/>
          </w:tcPr>
          <w:p w:rsidR="00025ADE" w:rsidRPr="00025ADE" w:rsidRDefault="00025ADE" w:rsidP="00C957BE">
            <w:pPr>
              <w:pStyle w:val="ListParagraph"/>
              <w:numPr>
                <w:ilvl w:val="0"/>
                <w:numId w:val="6"/>
              </w:numPr>
              <w:spacing w:line="360" w:lineRule="auto"/>
              <w:jc w:val="left"/>
              <w:rPr>
                <w:color w:val="000000"/>
                <w:lang w:val="en-US" w:eastAsia="en-US"/>
              </w:rPr>
            </w:pPr>
            <w:r w:rsidRPr="00025ADE">
              <w:rPr>
                <w:color w:val="000000"/>
              </w:rPr>
              <w:t>Staff (nurses and ward boys) management</w:t>
            </w:r>
          </w:p>
        </w:tc>
        <w:tc>
          <w:tcPr>
            <w:tcW w:w="4643" w:type="dxa"/>
            <w:tcBorders>
              <w:left w:val="none" w:sz="0" w:space="0" w:color="auto"/>
            </w:tcBorders>
          </w:tcPr>
          <w:p w:rsidR="00025ADE" w:rsidRDefault="00025ADE" w:rsidP="00C957BE">
            <w:pPr>
              <w:spacing w:line="360" w:lineRule="auto"/>
              <w:cnfStyle w:val="000000100000" w:firstRow="0" w:lastRow="0" w:firstColumn="0" w:lastColumn="0" w:oddVBand="0" w:evenVBand="0" w:oddHBand="1" w:evenHBand="0" w:firstRowFirstColumn="0" w:firstRowLastColumn="0" w:lastRowFirstColumn="0" w:lastRowLastColumn="0"/>
            </w:pPr>
          </w:p>
        </w:tc>
      </w:tr>
      <w:tr w:rsidR="00025ADE" w:rsidTr="006805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right w:val="none" w:sz="0" w:space="0" w:color="auto"/>
            </w:tcBorders>
            <w:vAlign w:val="center"/>
          </w:tcPr>
          <w:p w:rsidR="00025ADE" w:rsidRPr="00025ADE" w:rsidRDefault="00683E13" w:rsidP="00C957BE">
            <w:pPr>
              <w:pStyle w:val="ListParagraph"/>
              <w:numPr>
                <w:ilvl w:val="0"/>
                <w:numId w:val="6"/>
              </w:numPr>
              <w:spacing w:line="360" w:lineRule="auto"/>
              <w:jc w:val="left"/>
              <w:rPr>
                <w:color w:val="000000"/>
                <w:lang w:val="en-US" w:eastAsia="en-US"/>
              </w:rPr>
            </w:pPr>
            <w:r>
              <w:rPr>
                <w:color w:val="000000"/>
              </w:rPr>
              <w:t>Generation of reports</w:t>
            </w:r>
          </w:p>
        </w:tc>
        <w:tc>
          <w:tcPr>
            <w:tcW w:w="4643" w:type="dxa"/>
            <w:tcBorders>
              <w:left w:val="none" w:sz="0" w:space="0" w:color="auto"/>
            </w:tcBorders>
          </w:tcPr>
          <w:p w:rsidR="00025ADE" w:rsidRDefault="00025ADE" w:rsidP="00C957BE">
            <w:pPr>
              <w:spacing w:line="360" w:lineRule="auto"/>
              <w:cnfStyle w:val="000000010000" w:firstRow="0" w:lastRow="0" w:firstColumn="0" w:lastColumn="0" w:oddVBand="0" w:evenVBand="0" w:oddHBand="0" w:evenHBand="1" w:firstRowFirstColumn="0" w:firstRowLastColumn="0" w:lastRowFirstColumn="0" w:lastRowLastColumn="0"/>
            </w:pPr>
          </w:p>
        </w:tc>
      </w:tr>
      <w:tr w:rsidR="00025ADE" w:rsidTr="00680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right w:val="none" w:sz="0" w:space="0" w:color="auto"/>
            </w:tcBorders>
            <w:vAlign w:val="center"/>
          </w:tcPr>
          <w:p w:rsidR="00025ADE" w:rsidRPr="00025ADE" w:rsidRDefault="00025ADE" w:rsidP="00C957BE">
            <w:pPr>
              <w:pStyle w:val="ListParagraph"/>
              <w:numPr>
                <w:ilvl w:val="0"/>
                <w:numId w:val="6"/>
              </w:numPr>
              <w:spacing w:line="360" w:lineRule="auto"/>
              <w:jc w:val="left"/>
              <w:rPr>
                <w:color w:val="000000"/>
                <w:lang w:val="en-US" w:eastAsia="en-US"/>
              </w:rPr>
            </w:pPr>
            <w:r w:rsidRPr="00025ADE">
              <w:rPr>
                <w:color w:val="000000"/>
              </w:rPr>
              <w:t>Billing and Insurance</w:t>
            </w:r>
          </w:p>
        </w:tc>
        <w:tc>
          <w:tcPr>
            <w:tcW w:w="4643" w:type="dxa"/>
            <w:tcBorders>
              <w:left w:val="none" w:sz="0" w:space="0" w:color="auto"/>
            </w:tcBorders>
          </w:tcPr>
          <w:p w:rsidR="00025ADE" w:rsidRDefault="00025ADE" w:rsidP="00C957BE">
            <w:pPr>
              <w:spacing w:line="360" w:lineRule="auto"/>
              <w:cnfStyle w:val="000000100000" w:firstRow="0" w:lastRow="0" w:firstColumn="0" w:lastColumn="0" w:oddVBand="0" w:evenVBand="0" w:oddHBand="1" w:evenHBand="0" w:firstRowFirstColumn="0" w:firstRowLastColumn="0" w:lastRowFirstColumn="0" w:lastRowLastColumn="0"/>
            </w:pPr>
          </w:p>
        </w:tc>
      </w:tr>
    </w:tbl>
    <w:p w:rsidR="00617FB1" w:rsidRDefault="00617FB1" w:rsidP="00C957BE">
      <w:pPr>
        <w:spacing w:line="360" w:lineRule="auto"/>
      </w:pPr>
    </w:p>
    <w:p w:rsidR="00DA1991" w:rsidRDefault="00617FB1" w:rsidP="00C957BE">
      <w:pPr>
        <w:spacing w:line="360" w:lineRule="auto"/>
        <w:jc w:val="center"/>
        <w:rPr>
          <w:rFonts w:eastAsiaTheme="majorEastAsia" w:cstheme="majorBidi"/>
          <w:b/>
          <w:bCs/>
          <w:color w:val="000000" w:themeColor="text1"/>
          <w:szCs w:val="26"/>
        </w:rPr>
      </w:pPr>
      <w:r>
        <w:rPr>
          <w:b/>
          <w:u w:val="single"/>
        </w:rPr>
        <w:t>Table 4: In-Scope and Out-of-Scope I</w:t>
      </w:r>
      <w:r w:rsidRPr="00617FB1">
        <w:rPr>
          <w:b/>
          <w:u w:val="single"/>
        </w:rPr>
        <w:t>tems</w:t>
      </w:r>
      <w:r w:rsidR="00DA1991">
        <w:br w:type="page"/>
      </w:r>
    </w:p>
    <w:p w:rsidR="00DA1991" w:rsidRDefault="00DA1991" w:rsidP="00C957BE">
      <w:pPr>
        <w:pStyle w:val="Heading2"/>
        <w:spacing w:line="360" w:lineRule="auto"/>
      </w:pPr>
      <w:bookmarkStart w:id="11" w:name="_Toc120746357"/>
      <w:r>
        <w:lastRenderedPageBreak/>
        <w:t>4. Scope of the Hospital Management System</w:t>
      </w:r>
      <w:bookmarkEnd w:id="11"/>
    </w:p>
    <w:p w:rsidR="000A2D78" w:rsidRDefault="000A2D78" w:rsidP="00C957BE">
      <w:pPr>
        <w:spacing w:line="360" w:lineRule="auto"/>
      </w:pPr>
      <w:r>
        <w:t xml:space="preserve">The scope of the HMS </w:t>
      </w:r>
      <w:r w:rsidR="00FE5A71">
        <w:t>of</w:t>
      </w:r>
      <w:r>
        <w:t xml:space="preserve"> Mayo Clinic can be expressed by the following Context Diagram:</w:t>
      </w:r>
    </w:p>
    <w:p w:rsidR="00820A3E" w:rsidRDefault="00FE5A71" w:rsidP="00C957BE">
      <w:pPr>
        <w:spacing w:line="360" w:lineRule="auto"/>
        <w:jc w:val="center"/>
      </w:pPr>
      <w:r>
        <w:rPr>
          <w:noProof/>
        </w:rPr>
        <w:drawing>
          <wp:inline distT="0" distB="0" distL="0" distR="0" wp14:anchorId="29388EBD" wp14:editId="79C8B529">
            <wp:extent cx="6216791" cy="4160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5420" cy="4159602"/>
                    </a:xfrm>
                    <a:prstGeom prst="rect">
                      <a:avLst/>
                    </a:prstGeom>
                  </pic:spPr>
                </pic:pic>
              </a:graphicData>
            </a:graphic>
          </wp:inline>
        </w:drawing>
      </w:r>
    </w:p>
    <w:p w:rsidR="00DA1991" w:rsidRDefault="00820A3E" w:rsidP="00C957BE">
      <w:pPr>
        <w:spacing w:line="360" w:lineRule="auto"/>
        <w:jc w:val="center"/>
        <w:rPr>
          <w:rFonts w:eastAsiaTheme="majorEastAsia" w:cstheme="majorBidi"/>
          <w:b/>
          <w:bCs/>
          <w:color w:val="000000" w:themeColor="text1"/>
          <w:szCs w:val="26"/>
        </w:rPr>
      </w:pPr>
      <w:r>
        <w:rPr>
          <w:b/>
          <w:u w:val="single"/>
        </w:rPr>
        <w:t>Figure 6: Context Diagram of HMS of Mayo Clinic</w:t>
      </w:r>
      <w:r>
        <w:t xml:space="preserve"> </w:t>
      </w:r>
      <w:r w:rsidR="00DA1991">
        <w:br w:type="page"/>
      </w:r>
    </w:p>
    <w:p w:rsidR="00DA1991" w:rsidRDefault="00DA1991" w:rsidP="00C957BE">
      <w:pPr>
        <w:pStyle w:val="Heading2"/>
        <w:spacing w:line="360" w:lineRule="auto"/>
      </w:pPr>
      <w:bookmarkStart w:id="12" w:name="_Toc120746358"/>
      <w:r>
        <w:lastRenderedPageBreak/>
        <w:t>5. Main Features to be developed</w:t>
      </w:r>
      <w:bookmarkEnd w:id="12"/>
    </w:p>
    <w:p w:rsidR="00FE5A71" w:rsidRDefault="00FE5A71" w:rsidP="00C957BE">
      <w:pPr>
        <w:spacing w:line="360" w:lineRule="auto"/>
      </w:pPr>
      <w:r>
        <w:t>The main features to be developed for the HMS of Mayo Clinic are:</w:t>
      </w:r>
    </w:p>
    <w:p w:rsidR="00FE5A71" w:rsidRDefault="00FE5A71" w:rsidP="00C957BE">
      <w:pPr>
        <w:pStyle w:val="ListParagraph"/>
        <w:numPr>
          <w:ilvl w:val="0"/>
          <w:numId w:val="8"/>
        </w:numPr>
        <w:spacing w:line="360" w:lineRule="auto"/>
      </w:pPr>
      <w:r>
        <w:t>Capable of effectively managing and safely storing patient records.</w:t>
      </w:r>
    </w:p>
    <w:p w:rsidR="00FE5A71" w:rsidRDefault="00FE5A71" w:rsidP="00C957BE">
      <w:pPr>
        <w:pStyle w:val="ListParagraph"/>
        <w:numPr>
          <w:ilvl w:val="0"/>
          <w:numId w:val="8"/>
        </w:numPr>
        <w:spacing w:line="360" w:lineRule="auto"/>
      </w:pPr>
      <w:r>
        <w:t>Capable of</w:t>
      </w:r>
      <w:r w:rsidR="008E385F">
        <w:t xml:space="preserve"> scheduling and rescheduling appointments for patients.</w:t>
      </w:r>
    </w:p>
    <w:p w:rsidR="008E385F" w:rsidRDefault="008E385F" w:rsidP="00C957BE">
      <w:pPr>
        <w:pStyle w:val="ListParagraph"/>
        <w:numPr>
          <w:ilvl w:val="0"/>
          <w:numId w:val="8"/>
        </w:numPr>
        <w:spacing w:line="360" w:lineRule="auto"/>
      </w:pPr>
      <w:r>
        <w:t>Capable of setting up patient accounts</w:t>
      </w:r>
      <w:r w:rsidR="008576C3">
        <w:t xml:space="preserve"> in the database.</w:t>
      </w:r>
    </w:p>
    <w:p w:rsidR="008E385F" w:rsidRDefault="008E385F" w:rsidP="00C957BE">
      <w:pPr>
        <w:pStyle w:val="ListParagraph"/>
        <w:numPr>
          <w:ilvl w:val="0"/>
          <w:numId w:val="8"/>
        </w:numPr>
        <w:spacing w:line="360" w:lineRule="auto"/>
      </w:pPr>
      <w:r>
        <w:t>Maintaining insurance related processes for the patients.</w:t>
      </w:r>
    </w:p>
    <w:p w:rsidR="008E385F" w:rsidRDefault="008576C3" w:rsidP="00C957BE">
      <w:pPr>
        <w:pStyle w:val="ListParagraph"/>
        <w:numPr>
          <w:ilvl w:val="0"/>
          <w:numId w:val="8"/>
        </w:numPr>
        <w:spacing w:line="360" w:lineRule="auto"/>
      </w:pPr>
      <w:r>
        <w:t>Maintaining and managing the doctors’ profiles in the database.</w:t>
      </w:r>
    </w:p>
    <w:p w:rsidR="008576C3" w:rsidRDefault="008576C3" w:rsidP="00C957BE">
      <w:pPr>
        <w:pStyle w:val="ListParagraph"/>
        <w:numPr>
          <w:ilvl w:val="0"/>
          <w:numId w:val="8"/>
        </w:numPr>
        <w:spacing w:line="360" w:lineRule="auto"/>
      </w:pPr>
      <w:r>
        <w:t>Adding/deleting/</w:t>
      </w:r>
      <w:r w:rsidR="00F50F53">
        <w:t>updating patients’ records in the database.</w:t>
      </w:r>
    </w:p>
    <w:p w:rsidR="00F50F53" w:rsidRDefault="00F50F53" w:rsidP="00C957BE">
      <w:pPr>
        <w:pStyle w:val="ListParagraph"/>
        <w:numPr>
          <w:ilvl w:val="0"/>
          <w:numId w:val="8"/>
        </w:numPr>
        <w:spacing w:line="360" w:lineRule="auto"/>
      </w:pPr>
      <w:r>
        <w:t>Allocation of beds and updating availability status of the beds.</w:t>
      </w:r>
    </w:p>
    <w:p w:rsidR="00F50F53" w:rsidRDefault="00F50F53" w:rsidP="00C957BE">
      <w:pPr>
        <w:pStyle w:val="ListParagraph"/>
        <w:numPr>
          <w:ilvl w:val="0"/>
          <w:numId w:val="8"/>
        </w:numPr>
        <w:spacing w:line="360" w:lineRule="auto"/>
      </w:pPr>
      <w:r>
        <w:t>Generation of reports for the senior management.</w:t>
      </w:r>
    </w:p>
    <w:p w:rsidR="00F50F53" w:rsidRDefault="00F50F53" w:rsidP="00C957BE">
      <w:pPr>
        <w:pStyle w:val="ListParagraph"/>
        <w:numPr>
          <w:ilvl w:val="0"/>
          <w:numId w:val="8"/>
        </w:numPr>
        <w:spacing w:line="360" w:lineRule="auto"/>
      </w:pPr>
      <w:r>
        <w:t>Allocation of work to the hospital staff members.</w:t>
      </w:r>
    </w:p>
    <w:p w:rsidR="00F50F53" w:rsidRDefault="00F50F53" w:rsidP="00C957BE">
      <w:pPr>
        <w:pStyle w:val="ListParagraph"/>
        <w:numPr>
          <w:ilvl w:val="0"/>
          <w:numId w:val="8"/>
        </w:numPr>
        <w:spacing w:line="360" w:lineRule="auto"/>
      </w:pPr>
      <w:r>
        <w:t>Billing of medical and treatment costs for patients.</w:t>
      </w:r>
    </w:p>
    <w:p w:rsidR="00F50F53" w:rsidRDefault="00F50F53" w:rsidP="00C957BE">
      <w:pPr>
        <w:pStyle w:val="ListParagraph"/>
        <w:numPr>
          <w:ilvl w:val="0"/>
          <w:numId w:val="8"/>
        </w:numPr>
        <w:spacing w:line="360" w:lineRule="auto"/>
      </w:pPr>
      <w:r>
        <w:t>Managing prescriptions and test results for the patients.</w:t>
      </w:r>
    </w:p>
    <w:p w:rsidR="00F50F53" w:rsidRDefault="00F50F53" w:rsidP="00C957BE">
      <w:pPr>
        <w:pStyle w:val="ListParagraph"/>
        <w:numPr>
          <w:ilvl w:val="0"/>
          <w:numId w:val="8"/>
        </w:numPr>
        <w:spacing w:line="360" w:lineRule="auto"/>
      </w:pPr>
      <w:r>
        <w:t>Safe and Secured system with user-friendly interface.</w:t>
      </w:r>
    </w:p>
    <w:p w:rsidR="00DA1991" w:rsidRDefault="00DA1991" w:rsidP="00C957BE">
      <w:pPr>
        <w:spacing w:line="360" w:lineRule="auto"/>
        <w:rPr>
          <w:rFonts w:eastAsiaTheme="majorEastAsia" w:cstheme="majorBidi"/>
          <w:b/>
          <w:bCs/>
          <w:color w:val="000000" w:themeColor="text1"/>
          <w:szCs w:val="26"/>
        </w:rPr>
      </w:pPr>
      <w:r>
        <w:br w:type="page"/>
      </w:r>
    </w:p>
    <w:p w:rsidR="00DA1991" w:rsidRDefault="00DA1991" w:rsidP="00C957BE">
      <w:pPr>
        <w:pStyle w:val="Heading2"/>
        <w:spacing w:line="360" w:lineRule="auto"/>
      </w:pPr>
      <w:bookmarkStart w:id="13" w:name="_Toc120746359"/>
      <w:r>
        <w:lastRenderedPageBreak/>
        <w:t>6. ER Diagram of the System</w:t>
      </w:r>
      <w:bookmarkEnd w:id="13"/>
    </w:p>
    <w:p w:rsidR="0037561D" w:rsidRDefault="0037561D" w:rsidP="00C957BE">
      <w:pPr>
        <w:spacing w:line="360" w:lineRule="auto"/>
      </w:pPr>
      <w:r>
        <w:t>The ER Diagram of the HMS of Mayo Clinic can be expressed as:</w:t>
      </w:r>
    </w:p>
    <w:p w:rsidR="00EA41C9" w:rsidRDefault="00680510" w:rsidP="00C957BE">
      <w:pPr>
        <w:spacing w:line="360" w:lineRule="auto"/>
        <w:jc w:val="center"/>
      </w:pPr>
      <w:r>
        <w:rPr>
          <w:noProof/>
        </w:rPr>
        <w:drawing>
          <wp:inline distT="0" distB="0" distL="0" distR="0" wp14:anchorId="23DAD132" wp14:editId="1C9822D7">
            <wp:extent cx="6255520" cy="3307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png"/>
                    <pic:cNvPicPr/>
                  </pic:nvPicPr>
                  <pic:blipFill>
                    <a:blip r:embed="rId16">
                      <a:extLst>
                        <a:ext uri="{28A0092B-C50C-407E-A947-70E740481C1C}">
                          <a14:useLocalDpi xmlns:a14="http://schemas.microsoft.com/office/drawing/2010/main" val="0"/>
                        </a:ext>
                      </a:extLst>
                    </a:blip>
                    <a:stretch>
                      <a:fillRect/>
                    </a:stretch>
                  </pic:blipFill>
                  <pic:spPr>
                    <a:xfrm>
                      <a:off x="0" y="0"/>
                      <a:ext cx="6254289" cy="3306429"/>
                    </a:xfrm>
                    <a:prstGeom prst="rect">
                      <a:avLst/>
                    </a:prstGeom>
                  </pic:spPr>
                </pic:pic>
              </a:graphicData>
            </a:graphic>
          </wp:inline>
        </w:drawing>
      </w:r>
    </w:p>
    <w:p w:rsidR="00EA41C9" w:rsidRDefault="00EA41C9" w:rsidP="00C957BE">
      <w:pPr>
        <w:spacing w:line="360" w:lineRule="auto"/>
        <w:jc w:val="center"/>
      </w:pPr>
      <w:r>
        <w:rPr>
          <w:b/>
          <w:u w:val="single"/>
        </w:rPr>
        <w:t>Figure 7: ER Diagram of HMS of Mayo Clinic</w:t>
      </w:r>
    </w:p>
    <w:p w:rsidR="00DA1991" w:rsidRDefault="00DA1991" w:rsidP="00C957BE">
      <w:pPr>
        <w:spacing w:line="360" w:lineRule="auto"/>
        <w:rPr>
          <w:rFonts w:eastAsiaTheme="majorEastAsia" w:cstheme="majorBidi"/>
          <w:b/>
          <w:bCs/>
          <w:color w:val="000000" w:themeColor="text1"/>
          <w:szCs w:val="26"/>
        </w:rPr>
      </w:pPr>
      <w:r>
        <w:br w:type="page"/>
      </w:r>
    </w:p>
    <w:p w:rsidR="00DA1991" w:rsidRDefault="00DA1991" w:rsidP="00C957BE">
      <w:pPr>
        <w:pStyle w:val="Heading2"/>
        <w:spacing w:line="360" w:lineRule="auto"/>
      </w:pPr>
      <w:bookmarkStart w:id="14" w:name="_Toc120746360"/>
      <w:r>
        <w:lastRenderedPageBreak/>
        <w:t>7. Data Flow Diagram of</w:t>
      </w:r>
      <w:r w:rsidRPr="00DA1991">
        <w:t xml:space="preserve"> </w:t>
      </w:r>
      <w:r>
        <w:t>the Hospital Management System</w:t>
      </w:r>
      <w:bookmarkEnd w:id="14"/>
    </w:p>
    <w:p w:rsidR="004F7DAE" w:rsidRDefault="004F7DAE" w:rsidP="00C957BE">
      <w:pPr>
        <w:spacing w:line="360" w:lineRule="auto"/>
      </w:pPr>
      <w:r>
        <w:t>The Data Flow Diagram of the HMS of the Mayo Clinic can be illustrated as:</w:t>
      </w:r>
    </w:p>
    <w:p w:rsidR="004F7DAE" w:rsidRDefault="004F7DAE" w:rsidP="00C957BE">
      <w:pPr>
        <w:spacing w:line="360" w:lineRule="auto"/>
        <w:jc w:val="center"/>
      </w:pPr>
      <w:r>
        <w:rPr>
          <w:noProof/>
        </w:rPr>
        <w:drawing>
          <wp:inline distT="0" distB="0" distL="0" distR="0" wp14:anchorId="137D4403" wp14:editId="47A6D984">
            <wp:extent cx="6449905" cy="38557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48483" cy="3854870"/>
                    </a:xfrm>
                    <a:prstGeom prst="rect">
                      <a:avLst/>
                    </a:prstGeom>
                  </pic:spPr>
                </pic:pic>
              </a:graphicData>
            </a:graphic>
          </wp:inline>
        </w:drawing>
      </w:r>
    </w:p>
    <w:p w:rsidR="00DA1991" w:rsidRDefault="004F7DAE" w:rsidP="00C957BE">
      <w:pPr>
        <w:spacing w:line="360" w:lineRule="auto"/>
        <w:jc w:val="center"/>
        <w:rPr>
          <w:rFonts w:eastAsiaTheme="majorEastAsia" w:cstheme="majorBidi"/>
          <w:b/>
          <w:bCs/>
          <w:color w:val="000000" w:themeColor="text1"/>
          <w:szCs w:val="26"/>
        </w:rPr>
      </w:pPr>
      <w:r>
        <w:rPr>
          <w:b/>
          <w:u w:val="single"/>
        </w:rPr>
        <w:t>Figure 8: Data Flow Diagram of HMS of Mayo Clinic</w:t>
      </w:r>
      <w:r>
        <w:t xml:space="preserve"> </w:t>
      </w:r>
      <w:r w:rsidR="00DA1991">
        <w:br w:type="page"/>
      </w:r>
    </w:p>
    <w:p w:rsidR="00DA1991" w:rsidRDefault="00DA1991" w:rsidP="00C957BE">
      <w:pPr>
        <w:pStyle w:val="Heading2"/>
        <w:spacing w:line="360" w:lineRule="auto"/>
      </w:pPr>
      <w:bookmarkStart w:id="15" w:name="_Toc120746361"/>
      <w:r>
        <w:lastRenderedPageBreak/>
        <w:t>8. Requirements of the Software</w:t>
      </w:r>
      <w:bookmarkEnd w:id="15"/>
    </w:p>
    <w:p w:rsidR="00DA1991" w:rsidRDefault="00DA1991" w:rsidP="00C957BE">
      <w:pPr>
        <w:pStyle w:val="Heading3"/>
        <w:spacing w:line="360" w:lineRule="auto"/>
      </w:pPr>
      <w:bookmarkStart w:id="16" w:name="_Toc120746362"/>
      <w:r>
        <w:t>8.1 Functional Requirements</w:t>
      </w:r>
      <w:bookmarkEnd w:id="16"/>
    </w:p>
    <w:p w:rsidR="00466804" w:rsidRDefault="00CE1145" w:rsidP="00C957BE">
      <w:pPr>
        <w:spacing w:line="360" w:lineRule="auto"/>
      </w:pPr>
      <w:r>
        <w:t xml:space="preserve">The functional requirements for the </w:t>
      </w:r>
      <w:r w:rsidR="004A190F">
        <w:t>HMS of Mayo Clinic are:</w:t>
      </w:r>
    </w:p>
    <w:p w:rsidR="009462D7" w:rsidRDefault="009462D7" w:rsidP="00C957BE">
      <w:pPr>
        <w:pStyle w:val="ListParagraph"/>
        <w:numPr>
          <w:ilvl w:val="0"/>
          <w:numId w:val="9"/>
        </w:numPr>
        <w:spacing w:line="360" w:lineRule="auto"/>
      </w:pPr>
      <w:r>
        <w:t>Employee login and registration function.</w:t>
      </w:r>
    </w:p>
    <w:p w:rsidR="004A190F" w:rsidRDefault="009462D7" w:rsidP="00C957BE">
      <w:pPr>
        <w:pStyle w:val="ListParagraph"/>
        <w:numPr>
          <w:ilvl w:val="0"/>
          <w:numId w:val="9"/>
        </w:numPr>
        <w:spacing w:line="360" w:lineRule="auto"/>
      </w:pPr>
      <w:r>
        <w:t xml:space="preserve">Registration functions </w:t>
      </w:r>
      <w:r w:rsidR="004A190F">
        <w:t>for the patient.</w:t>
      </w:r>
    </w:p>
    <w:p w:rsidR="004A190F" w:rsidRDefault="004A190F" w:rsidP="00C957BE">
      <w:pPr>
        <w:pStyle w:val="ListParagraph"/>
        <w:numPr>
          <w:ilvl w:val="0"/>
          <w:numId w:val="9"/>
        </w:numPr>
        <w:spacing w:line="360" w:lineRule="auto"/>
      </w:pPr>
      <w:r>
        <w:t xml:space="preserve">Upload, download, storage and categorization </w:t>
      </w:r>
      <w:r w:rsidR="009462D7">
        <w:t xml:space="preserve">functions </w:t>
      </w:r>
      <w:r>
        <w:t>for the patient information.</w:t>
      </w:r>
    </w:p>
    <w:p w:rsidR="004A190F" w:rsidRDefault="004A190F" w:rsidP="00C957BE">
      <w:pPr>
        <w:pStyle w:val="ListParagraph"/>
        <w:numPr>
          <w:ilvl w:val="0"/>
          <w:numId w:val="9"/>
        </w:numPr>
        <w:spacing w:line="360" w:lineRule="auto"/>
      </w:pPr>
      <w:r>
        <w:t xml:space="preserve">Doctor’s Medical Prescription </w:t>
      </w:r>
      <w:r w:rsidR="009462D7">
        <w:t>generation function</w:t>
      </w:r>
      <w:r>
        <w:t>.</w:t>
      </w:r>
    </w:p>
    <w:p w:rsidR="009462D7" w:rsidRDefault="009462D7" w:rsidP="00C957BE">
      <w:pPr>
        <w:pStyle w:val="ListParagraph"/>
        <w:numPr>
          <w:ilvl w:val="0"/>
          <w:numId w:val="9"/>
        </w:numPr>
        <w:spacing w:line="360" w:lineRule="auto"/>
      </w:pPr>
      <w:r>
        <w:t>Patient appointment management function.</w:t>
      </w:r>
    </w:p>
    <w:p w:rsidR="009462D7" w:rsidRDefault="008B675D" w:rsidP="00C957BE">
      <w:pPr>
        <w:pStyle w:val="ListParagraph"/>
        <w:numPr>
          <w:ilvl w:val="0"/>
          <w:numId w:val="9"/>
        </w:numPr>
        <w:spacing w:line="360" w:lineRule="auto"/>
      </w:pPr>
      <w:r>
        <w:t>Laboratory Database.</w:t>
      </w:r>
    </w:p>
    <w:p w:rsidR="008B675D" w:rsidRDefault="008B675D" w:rsidP="00C957BE">
      <w:pPr>
        <w:pStyle w:val="ListParagraph"/>
        <w:numPr>
          <w:ilvl w:val="0"/>
          <w:numId w:val="9"/>
        </w:numPr>
        <w:spacing w:line="360" w:lineRule="auto"/>
      </w:pPr>
      <w:r>
        <w:t>Staff Management.</w:t>
      </w:r>
    </w:p>
    <w:p w:rsidR="008B675D" w:rsidRDefault="008B675D" w:rsidP="00C957BE">
      <w:pPr>
        <w:pStyle w:val="ListParagraph"/>
        <w:numPr>
          <w:ilvl w:val="0"/>
          <w:numId w:val="9"/>
        </w:numPr>
        <w:spacing w:line="360" w:lineRule="auto"/>
      </w:pPr>
      <w:r>
        <w:t>Report Generation.</w:t>
      </w:r>
    </w:p>
    <w:p w:rsidR="008B675D" w:rsidRDefault="008B675D" w:rsidP="00C957BE">
      <w:pPr>
        <w:pStyle w:val="ListParagraph"/>
        <w:numPr>
          <w:ilvl w:val="0"/>
          <w:numId w:val="9"/>
        </w:numPr>
        <w:spacing w:line="360" w:lineRule="auto"/>
      </w:pPr>
      <w:r>
        <w:t>Billing and Insurance.</w:t>
      </w:r>
    </w:p>
    <w:p w:rsidR="008B675D" w:rsidRPr="00466804" w:rsidRDefault="008B675D" w:rsidP="00C957BE">
      <w:pPr>
        <w:pStyle w:val="ListParagraph"/>
        <w:numPr>
          <w:ilvl w:val="0"/>
          <w:numId w:val="9"/>
        </w:numPr>
        <w:spacing w:line="360" w:lineRule="auto"/>
      </w:pPr>
      <w:r>
        <w:t>Bed Availability.</w:t>
      </w:r>
    </w:p>
    <w:p w:rsidR="00DA1991" w:rsidRDefault="00DA1991" w:rsidP="00C957BE">
      <w:pPr>
        <w:pStyle w:val="Heading3"/>
        <w:spacing w:line="360" w:lineRule="auto"/>
      </w:pPr>
      <w:bookmarkStart w:id="17" w:name="_Toc120746363"/>
      <w:r>
        <w:t>8.2 Non-Functional Requirements</w:t>
      </w:r>
      <w:bookmarkEnd w:id="17"/>
    </w:p>
    <w:p w:rsidR="00466804" w:rsidRDefault="008B675D" w:rsidP="00C957BE">
      <w:pPr>
        <w:pStyle w:val="ListParagraph"/>
        <w:numPr>
          <w:ilvl w:val="0"/>
          <w:numId w:val="10"/>
        </w:numPr>
        <w:spacing w:line="360" w:lineRule="auto"/>
      </w:pPr>
      <w:r w:rsidRPr="0098377C">
        <w:rPr>
          <w:b/>
        </w:rPr>
        <w:t>Availability:</w:t>
      </w:r>
      <w:r>
        <w:t xml:space="preserve"> The HMS should be available 24/7.</w:t>
      </w:r>
    </w:p>
    <w:p w:rsidR="008B675D" w:rsidRDefault="008B675D" w:rsidP="00C957BE">
      <w:pPr>
        <w:pStyle w:val="ListParagraph"/>
        <w:numPr>
          <w:ilvl w:val="0"/>
          <w:numId w:val="10"/>
        </w:numPr>
        <w:spacing w:line="360" w:lineRule="auto"/>
      </w:pPr>
      <w:r w:rsidRPr="0098377C">
        <w:rPr>
          <w:b/>
        </w:rPr>
        <w:t>Compatibility:</w:t>
      </w:r>
      <w:r>
        <w:t xml:space="preserve"> The HMS should be able to work </w:t>
      </w:r>
      <w:r w:rsidR="0098377C">
        <w:t xml:space="preserve">easily </w:t>
      </w:r>
      <w:r>
        <w:t>with all the other functions for each departmen</w:t>
      </w:r>
      <w:r w:rsidR="0098377C">
        <w:t>t.</w:t>
      </w:r>
    </w:p>
    <w:p w:rsidR="0098377C" w:rsidRDefault="0098377C" w:rsidP="00C957BE">
      <w:pPr>
        <w:pStyle w:val="ListParagraph"/>
        <w:numPr>
          <w:ilvl w:val="0"/>
          <w:numId w:val="10"/>
        </w:numPr>
        <w:spacing w:line="360" w:lineRule="auto"/>
      </w:pPr>
      <w:r w:rsidRPr="0098377C">
        <w:rPr>
          <w:b/>
        </w:rPr>
        <w:t>Maintainability:</w:t>
      </w:r>
      <w:r w:rsidRPr="0098377C">
        <w:t xml:space="preserve"> </w:t>
      </w:r>
      <w:r>
        <w:t>The HMS is developed by MySQL for the database and thus, it can be updated and maintained easily.</w:t>
      </w:r>
    </w:p>
    <w:p w:rsidR="0098377C" w:rsidRPr="005A388C" w:rsidRDefault="005A388C" w:rsidP="00C957BE">
      <w:pPr>
        <w:pStyle w:val="ListParagraph"/>
        <w:numPr>
          <w:ilvl w:val="0"/>
          <w:numId w:val="10"/>
        </w:numPr>
        <w:spacing w:line="360" w:lineRule="auto"/>
        <w:rPr>
          <w:b/>
        </w:rPr>
      </w:pPr>
      <w:r w:rsidRPr="005A388C">
        <w:rPr>
          <w:b/>
        </w:rPr>
        <w:t>Reliability:</w:t>
      </w:r>
      <w:r w:rsidRPr="005A388C">
        <w:t xml:space="preserve"> </w:t>
      </w:r>
      <w:r>
        <w:t>The HMS should be able to log as well as track all the errors.</w:t>
      </w:r>
    </w:p>
    <w:p w:rsidR="005A388C" w:rsidRPr="005A388C" w:rsidRDefault="005A388C" w:rsidP="00C957BE">
      <w:pPr>
        <w:pStyle w:val="ListParagraph"/>
        <w:numPr>
          <w:ilvl w:val="0"/>
          <w:numId w:val="10"/>
        </w:numPr>
        <w:spacing w:line="360" w:lineRule="auto"/>
        <w:rPr>
          <w:b/>
        </w:rPr>
      </w:pPr>
      <w:r w:rsidRPr="005A388C">
        <w:rPr>
          <w:b/>
        </w:rPr>
        <w:t>Scalability:</w:t>
      </w:r>
      <w:r w:rsidRPr="005A388C">
        <w:t xml:space="preserve"> </w:t>
      </w:r>
      <w:r>
        <w:t>The HMS should be able to support at least 500 users at any given time.</w:t>
      </w:r>
    </w:p>
    <w:p w:rsidR="005A388C" w:rsidRPr="005A388C" w:rsidRDefault="005A388C" w:rsidP="00C957BE">
      <w:pPr>
        <w:pStyle w:val="ListParagraph"/>
        <w:numPr>
          <w:ilvl w:val="0"/>
          <w:numId w:val="10"/>
        </w:numPr>
        <w:spacing w:line="360" w:lineRule="auto"/>
        <w:rPr>
          <w:b/>
        </w:rPr>
      </w:pPr>
      <w:r w:rsidRPr="005A388C">
        <w:rPr>
          <w:b/>
        </w:rPr>
        <w:t>Localization:</w:t>
      </w:r>
      <w:r w:rsidRPr="005A388C">
        <w:t xml:space="preserve"> </w:t>
      </w:r>
      <w:r>
        <w:t>The</w:t>
      </w:r>
      <w:r w:rsidRPr="005A388C">
        <w:t xml:space="preserve"> </w:t>
      </w:r>
      <w:r>
        <w:t>HMS should be available in English and other optional languages.</w:t>
      </w:r>
    </w:p>
    <w:p w:rsidR="005A388C" w:rsidRPr="005A388C" w:rsidRDefault="005A388C" w:rsidP="00C957BE">
      <w:pPr>
        <w:pStyle w:val="ListParagraph"/>
        <w:numPr>
          <w:ilvl w:val="0"/>
          <w:numId w:val="10"/>
        </w:numPr>
        <w:spacing w:line="360" w:lineRule="auto"/>
        <w:rPr>
          <w:b/>
        </w:rPr>
      </w:pPr>
      <w:r w:rsidRPr="005A388C">
        <w:rPr>
          <w:b/>
        </w:rPr>
        <w:t>Usability:</w:t>
      </w:r>
      <w:r w:rsidRPr="005A388C">
        <w:t xml:space="preserve"> </w:t>
      </w:r>
      <w:r>
        <w:t>The</w:t>
      </w:r>
      <w:r w:rsidRPr="005A388C">
        <w:t xml:space="preserve"> </w:t>
      </w:r>
      <w:r>
        <w:t>HMS should be user-friendly as well as easy to navigate.</w:t>
      </w:r>
    </w:p>
    <w:p w:rsidR="005A388C" w:rsidRPr="005A388C" w:rsidRDefault="005A388C" w:rsidP="00C957BE">
      <w:pPr>
        <w:pStyle w:val="ListParagraph"/>
        <w:numPr>
          <w:ilvl w:val="0"/>
          <w:numId w:val="10"/>
        </w:numPr>
        <w:spacing w:line="360" w:lineRule="auto"/>
        <w:rPr>
          <w:b/>
        </w:rPr>
      </w:pPr>
      <w:r w:rsidRPr="005A388C">
        <w:rPr>
          <w:b/>
        </w:rPr>
        <w:t>Security:</w:t>
      </w:r>
      <w:r w:rsidRPr="005A388C">
        <w:t xml:space="preserve"> </w:t>
      </w:r>
      <w:r>
        <w:t>The</w:t>
      </w:r>
      <w:r w:rsidRPr="005A388C">
        <w:t xml:space="preserve"> </w:t>
      </w:r>
      <w:r>
        <w:t>HMS should be safe and secured as well as compliant with the state and federal regulations.</w:t>
      </w:r>
    </w:p>
    <w:p w:rsidR="00DA1991" w:rsidRDefault="00DA1991" w:rsidP="00C957BE">
      <w:pPr>
        <w:spacing w:line="360" w:lineRule="auto"/>
        <w:rPr>
          <w:rFonts w:eastAsiaTheme="majorEastAsia" w:cstheme="majorBidi"/>
          <w:b/>
          <w:bCs/>
          <w:color w:val="000000" w:themeColor="text1"/>
          <w:szCs w:val="26"/>
        </w:rPr>
      </w:pPr>
      <w:r>
        <w:br w:type="page"/>
      </w:r>
    </w:p>
    <w:p w:rsidR="00DA1991" w:rsidRDefault="00DA1991" w:rsidP="00C957BE">
      <w:pPr>
        <w:pStyle w:val="Heading2"/>
        <w:spacing w:line="360" w:lineRule="auto"/>
      </w:pPr>
      <w:bookmarkStart w:id="18" w:name="_Toc120746364"/>
      <w:r>
        <w:lastRenderedPageBreak/>
        <w:t>9. Flowchart of Patients’ Admission Process</w:t>
      </w:r>
      <w:bookmarkEnd w:id="18"/>
    </w:p>
    <w:p w:rsidR="00267B80" w:rsidRDefault="00267B80" w:rsidP="00C957BE">
      <w:pPr>
        <w:spacing w:line="360" w:lineRule="auto"/>
      </w:pPr>
      <w:r>
        <w:t>The flowchart of patients’ admission process in the HMS of Mayo Clinic can be illustrated as:</w:t>
      </w:r>
    </w:p>
    <w:p w:rsidR="00267B80" w:rsidRDefault="00267B80" w:rsidP="00C957BE">
      <w:pPr>
        <w:spacing w:line="360" w:lineRule="auto"/>
        <w:jc w:val="center"/>
      </w:pPr>
      <w:r>
        <w:rPr>
          <w:noProof/>
        </w:rPr>
        <w:drawing>
          <wp:inline distT="0" distB="0" distL="0" distR="0" wp14:anchorId="66F38028" wp14:editId="26886B41">
            <wp:extent cx="6080760" cy="763774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8">
                      <a:extLst>
                        <a:ext uri="{28A0092B-C50C-407E-A947-70E740481C1C}">
                          <a14:useLocalDpi xmlns:a14="http://schemas.microsoft.com/office/drawing/2010/main" val="0"/>
                        </a:ext>
                      </a:extLst>
                    </a:blip>
                    <a:stretch>
                      <a:fillRect/>
                    </a:stretch>
                  </pic:blipFill>
                  <pic:spPr>
                    <a:xfrm>
                      <a:off x="0" y="0"/>
                      <a:ext cx="6079419" cy="7636060"/>
                    </a:xfrm>
                    <a:prstGeom prst="rect">
                      <a:avLst/>
                    </a:prstGeom>
                  </pic:spPr>
                </pic:pic>
              </a:graphicData>
            </a:graphic>
          </wp:inline>
        </w:drawing>
      </w:r>
    </w:p>
    <w:p w:rsidR="00DA1991" w:rsidRDefault="00267B80" w:rsidP="00C957BE">
      <w:pPr>
        <w:spacing w:line="360" w:lineRule="auto"/>
        <w:jc w:val="center"/>
        <w:rPr>
          <w:rFonts w:eastAsiaTheme="majorEastAsia" w:cstheme="majorBidi"/>
          <w:b/>
          <w:bCs/>
          <w:color w:val="000000" w:themeColor="text1"/>
          <w:szCs w:val="26"/>
        </w:rPr>
      </w:pPr>
      <w:r>
        <w:rPr>
          <w:b/>
          <w:u w:val="single"/>
        </w:rPr>
        <w:t xml:space="preserve">Figure </w:t>
      </w:r>
      <w:r>
        <w:rPr>
          <w:b/>
          <w:u w:val="single"/>
        </w:rPr>
        <w:t>9</w:t>
      </w:r>
      <w:r>
        <w:rPr>
          <w:b/>
          <w:u w:val="single"/>
        </w:rPr>
        <w:t xml:space="preserve">: </w:t>
      </w:r>
      <w:r w:rsidRPr="00267B80">
        <w:rPr>
          <w:b/>
          <w:u w:val="single"/>
        </w:rPr>
        <w:t>Patients’ Admission Process</w:t>
      </w:r>
      <w:r>
        <w:rPr>
          <w:b/>
          <w:u w:val="single"/>
        </w:rPr>
        <w:t xml:space="preserve"> in </w:t>
      </w:r>
      <w:r>
        <w:rPr>
          <w:b/>
          <w:u w:val="single"/>
        </w:rPr>
        <w:t>HMS of Mayo Clinic</w:t>
      </w:r>
      <w:r>
        <w:t xml:space="preserve"> </w:t>
      </w:r>
      <w:r w:rsidR="00DA1991">
        <w:br w:type="page"/>
      </w:r>
    </w:p>
    <w:p w:rsidR="00DA1991" w:rsidRDefault="00DA1991" w:rsidP="00C957BE">
      <w:pPr>
        <w:pStyle w:val="Heading2"/>
        <w:spacing w:line="360" w:lineRule="auto"/>
      </w:pPr>
      <w:bookmarkStart w:id="19" w:name="_Toc120746365"/>
      <w:r>
        <w:lastRenderedPageBreak/>
        <w:t>10. Mock Screens for the Hospital Management System</w:t>
      </w:r>
      <w:bookmarkEnd w:id="19"/>
    </w:p>
    <w:p w:rsidR="00456D09" w:rsidRDefault="00685DBA" w:rsidP="00C957BE">
      <w:pPr>
        <w:spacing w:line="360" w:lineRule="auto"/>
        <w:jc w:val="center"/>
      </w:pPr>
      <w:r>
        <w:rPr>
          <w:noProof/>
        </w:rPr>
        <w:drawing>
          <wp:inline distT="0" distB="0" distL="0" distR="0" wp14:anchorId="5A876598" wp14:editId="17514EEA">
            <wp:extent cx="6164580" cy="367767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6169616" cy="3680683"/>
                    </a:xfrm>
                    <a:prstGeom prst="rect">
                      <a:avLst/>
                    </a:prstGeom>
                  </pic:spPr>
                </pic:pic>
              </a:graphicData>
            </a:graphic>
          </wp:inline>
        </w:drawing>
      </w:r>
    </w:p>
    <w:p w:rsidR="00685DBA" w:rsidRDefault="00685DBA" w:rsidP="00C957BE">
      <w:pPr>
        <w:spacing w:line="360" w:lineRule="auto"/>
        <w:jc w:val="center"/>
        <w:rPr>
          <w:b/>
          <w:u w:val="single"/>
        </w:rPr>
      </w:pPr>
      <w:r>
        <w:rPr>
          <w:b/>
          <w:u w:val="single"/>
        </w:rPr>
        <w:t>Figure 1</w:t>
      </w:r>
      <w:r>
        <w:rPr>
          <w:b/>
          <w:u w:val="single"/>
        </w:rPr>
        <w:t>0</w:t>
      </w:r>
      <w:r>
        <w:rPr>
          <w:b/>
          <w:u w:val="single"/>
        </w:rPr>
        <w:t xml:space="preserve">: </w:t>
      </w:r>
      <w:r>
        <w:rPr>
          <w:b/>
          <w:u w:val="single"/>
        </w:rPr>
        <w:t>Mayo Clinic HMS Home Page</w:t>
      </w:r>
    </w:p>
    <w:p w:rsidR="00685DBA" w:rsidRDefault="00685DBA" w:rsidP="00C957BE">
      <w:pPr>
        <w:spacing w:line="360" w:lineRule="auto"/>
        <w:jc w:val="center"/>
      </w:pPr>
      <w:r>
        <w:rPr>
          <w:noProof/>
        </w:rPr>
        <w:drawing>
          <wp:inline distT="0" distB="0" distL="0" distR="0" wp14:anchorId="254D208E" wp14:editId="1AE6AE3F">
            <wp:extent cx="6164580" cy="367767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 (1).png"/>
                    <pic:cNvPicPr/>
                  </pic:nvPicPr>
                  <pic:blipFill>
                    <a:blip r:embed="rId20">
                      <a:extLst>
                        <a:ext uri="{28A0092B-C50C-407E-A947-70E740481C1C}">
                          <a14:useLocalDpi xmlns:a14="http://schemas.microsoft.com/office/drawing/2010/main" val="0"/>
                        </a:ext>
                      </a:extLst>
                    </a:blip>
                    <a:stretch>
                      <a:fillRect/>
                    </a:stretch>
                  </pic:blipFill>
                  <pic:spPr>
                    <a:xfrm>
                      <a:off x="0" y="0"/>
                      <a:ext cx="6163441" cy="3676999"/>
                    </a:xfrm>
                    <a:prstGeom prst="rect">
                      <a:avLst/>
                    </a:prstGeom>
                  </pic:spPr>
                </pic:pic>
              </a:graphicData>
            </a:graphic>
          </wp:inline>
        </w:drawing>
      </w:r>
    </w:p>
    <w:p w:rsidR="00685DBA" w:rsidRPr="00456D09" w:rsidRDefault="00685DBA" w:rsidP="00C957BE">
      <w:pPr>
        <w:spacing w:line="360" w:lineRule="auto"/>
        <w:jc w:val="center"/>
      </w:pPr>
      <w:r>
        <w:rPr>
          <w:b/>
          <w:u w:val="single"/>
        </w:rPr>
        <w:t>Figure 1</w:t>
      </w:r>
      <w:r>
        <w:rPr>
          <w:b/>
          <w:u w:val="single"/>
        </w:rPr>
        <w:t>1</w:t>
      </w:r>
      <w:r>
        <w:rPr>
          <w:b/>
          <w:u w:val="single"/>
        </w:rPr>
        <w:t>: Mayo Clinic HMS</w:t>
      </w:r>
      <w:r>
        <w:rPr>
          <w:b/>
          <w:u w:val="single"/>
        </w:rPr>
        <w:t xml:space="preserve"> Patient</w:t>
      </w:r>
      <w:r>
        <w:rPr>
          <w:b/>
          <w:u w:val="single"/>
        </w:rPr>
        <w:t xml:space="preserve"> </w:t>
      </w:r>
      <w:r>
        <w:rPr>
          <w:b/>
          <w:u w:val="single"/>
        </w:rPr>
        <w:t>Registration Screen</w:t>
      </w:r>
    </w:p>
    <w:sectPr w:rsidR="00685DBA" w:rsidRPr="00456D09" w:rsidSect="00C957BE">
      <w:footerReference w:type="default" r:id="rId21"/>
      <w:pgSz w:w="11906" w:h="16838" w:code="9"/>
      <w:pgMar w:top="1418" w:right="1418" w:bottom="1418" w:left="1418"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2CEB" w:rsidRDefault="00302CEB" w:rsidP="00C957BE">
      <w:pPr>
        <w:spacing w:after="0" w:line="240" w:lineRule="auto"/>
      </w:pPr>
      <w:r>
        <w:separator/>
      </w:r>
    </w:p>
  </w:endnote>
  <w:endnote w:type="continuationSeparator" w:id="0">
    <w:p w:rsidR="00302CEB" w:rsidRDefault="00302CEB" w:rsidP="00C95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3275996"/>
      <w:docPartObj>
        <w:docPartGallery w:val="Page Numbers (Bottom of Page)"/>
        <w:docPartUnique/>
      </w:docPartObj>
    </w:sdtPr>
    <w:sdtEndPr>
      <w:rPr>
        <w:noProof/>
      </w:rPr>
    </w:sdtEndPr>
    <w:sdtContent>
      <w:p w:rsidR="00C957BE" w:rsidRDefault="00C957BE">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rsidR="00C957BE" w:rsidRDefault="00C957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2CEB" w:rsidRDefault="00302CEB" w:rsidP="00C957BE">
      <w:pPr>
        <w:spacing w:after="0" w:line="240" w:lineRule="auto"/>
      </w:pPr>
      <w:r>
        <w:separator/>
      </w:r>
    </w:p>
  </w:footnote>
  <w:footnote w:type="continuationSeparator" w:id="0">
    <w:p w:rsidR="00302CEB" w:rsidRDefault="00302CEB" w:rsidP="00C957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F08BA"/>
    <w:multiLevelType w:val="hybridMultilevel"/>
    <w:tmpl w:val="E99450D8"/>
    <w:lvl w:ilvl="0" w:tplc="E6B07182">
      <w:start w:val="1"/>
      <w:numFmt w:val="bullet"/>
      <w:lvlText w:val=""/>
      <w:lvlJc w:val="left"/>
      <w:pPr>
        <w:ind w:left="360" w:hanging="360"/>
      </w:pPr>
      <w:rPr>
        <w:rFonts w:ascii="Symbol" w:hAnsi="Symbol" w:hint="default"/>
      </w:rPr>
    </w:lvl>
    <w:lvl w:ilvl="1" w:tplc="FD703C10">
      <w:start w:val="1"/>
      <w:numFmt w:val="bullet"/>
      <w:lvlText w:val="o"/>
      <w:lvlJc w:val="left"/>
      <w:pPr>
        <w:ind w:left="1080" w:hanging="360"/>
      </w:pPr>
      <w:rPr>
        <w:rFonts w:ascii="Courier New" w:hAnsi="Courier New" w:cs="Courier New" w:hint="default"/>
      </w:rPr>
    </w:lvl>
    <w:lvl w:ilvl="2" w:tplc="BE5C50E0">
      <w:start w:val="1"/>
      <w:numFmt w:val="bullet"/>
      <w:lvlText w:val=""/>
      <w:lvlJc w:val="left"/>
      <w:pPr>
        <w:ind w:left="1800" w:hanging="360"/>
      </w:pPr>
      <w:rPr>
        <w:rFonts w:ascii="Wingdings" w:hAnsi="Wingdings" w:hint="default"/>
      </w:rPr>
    </w:lvl>
    <w:lvl w:ilvl="3" w:tplc="39A4960E">
      <w:start w:val="1"/>
      <w:numFmt w:val="bullet"/>
      <w:lvlText w:val=""/>
      <w:lvlJc w:val="left"/>
      <w:pPr>
        <w:ind w:left="2520" w:hanging="360"/>
      </w:pPr>
      <w:rPr>
        <w:rFonts w:ascii="Symbol" w:hAnsi="Symbol" w:hint="default"/>
      </w:rPr>
    </w:lvl>
    <w:lvl w:ilvl="4" w:tplc="29B2D950">
      <w:start w:val="1"/>
      <w:numFmt w:val="bullet"/>
      <w:lvlText w:val="o"/>
      <w:lvlJc w:val="left"/>
      <w:pPr>
        <w:ind w:left="3240" w:hanging="360"/>
      </w:pPr>
      <w:rPr>
        <w:rFonts w:ascii="Courier New" w:hAnsi="Courier New" w:cs="Courier New" w:hint="default"/>
      </w:rPr>
    </w:lvl>
    <w:lvl w:ilvl="5" w:tplc="8B28E9C2">
      <w:start w:val="1"/>
      <w:numFmt w:val="bullet"/>
      <w:lvlText w:val=""/>
      <w:lvlJc w:val="left"/>
      <w:pPr>
        <w:ind w:left="3960" w:hanging="360"/>
      </w:pPr>
      <w:rPr>
        <w:rFonts w:ascii="Wingdings" w:hAnsi="Wingdings" w:hint="default"/>
      </w:rPr>
    </w:lvl>
    <w:lvl w:ilvl="6" w:tplc="579A210E">
      <w:start w:val="1"/>
      <w:numFmt w:val="bullet"/>
      <w:lvlText w:val=""/>
      <w:lvlJc w:val="left"/>
      <w:pPr>
        <w:ind w:left="4680" w:hanging="360"/>
      </w:pPr>
      <w:rPr>
        <w:rFonts w:ascii="Symbol" w:hAnsi="Symbol" w:hint="default"/>
      </w:rPr>
    </w:lvl>
    <w:lvl w:ilvl="7" w:tplc="7E784CFA">
      <w:start w:val="1"/>
      <w:numFmt w:val="bullet"/>
      <w:lvlText w:val="o"/>
      <w:lvlJc w:val="left"/>
      <w:pPr>
        <w:ind w:left="5400" w:hanging="360"/>
      </w:pPr>
      <w:rPr>
        <w:rFonts w:ascii="Courier New" w:hAnsi="Courier New" w:cs="Courier New" w:hint="default"/>
      </w:rPr>
    </w:lvl>
    <w:lvl w:ilvl="8" w:tplc="875423E0">
      <w:start w:val="1"/>
      <w:numFmt w:val="bullet"/>
      <w:lvlText w:val=""/>
      <w:lvlJc w:val="left"/>
      <w:pPr>
        <w:ind w:left="6120" w:hanging="360"/>
      </w:pPr>
      <w:rPr>
        <w:rFonts w:ascii="Wingdings" w:hAnsi="Wingdings" w:hint="default"/>
      </w:rPr>
    </w:lvl>
  </w:abstractNum>
  <w:abstractNum w:abstractNumId="1">
    <w:nsid w:val="13490393"/>
    <w:multiLevelType w:val="hybridMultilevel"/>
    <w:tmpl w:val="8BF82580"/>
    <w:lvl w:ilvl="0" w:tplc="35848C3E">
      <w:start w:val="1"/>
      <w:numFmt w:val="bullet"/>
      <w:lvlText w:val=""/>
      <w:lvlJc w:val="left"/>
      <w:pPr>
        <w:ind w:left="720" w:hanging="360"/>
      </w:pPr>
      <w:rPr>
        <w:rFonts w:ascii="Wingdings" w:hAnsi="Wingdings" w:hint="default"/>
      </w:rPr>
    </w:lvl>
    <w:lvl w:ilvl="1" w:tplc="93084750">
      <w:start w:val="1"/>
      <w:numFmt w:val="bullet"/>
      <w:lvlText w:val="o"/>
      <w:lvlJc w:val="left"/>
      <w:pPr>
        <w:ind w:left="1440" w:hanging="360"/>
      </w:pPr>
      <w:rPr>
        <w:rFonts w:ascii="Courier New" w:hAnsi="Courier New" w:cs="Courier New" w:hint="default"/>
      </w:rPr>
    </w:lvl>
    <w:lvl w:ilvl="2" w:tplc="359AACE4">
      <w:start w:val="1"/>
      <w:numFmt w:val="bullet"/>
      <w:lvlText w:val=""/>
      <w:lvlJc w:val="left"/>
      <w:pPr>
        <w:ind w:left="2160" w:hanging="360"/>
      </w:pPr>
      <w:rPr>
        <w:rFonts w:ascii="Wingdings" w:hAnsi="Wingdings" w:hint="default"/>
      </w:rPr>
    </w:lvl>
    <w:lvl w:ilvl="3" w:tplc="54E403D0">
      <w:start w:val="1"/>
      <w:numFmt w:val="bullet"/>
      <w:lvlText w:val=""/>
      <w:lvlJc w:val="left"/>
      <w:pPr>
        <w:ind w:left="2880" w:hanging="360"/>
      </w:pPr>
      <w:rPr>
        <w:rFonts w:ascii="Symbol" w:hAnsi="Symbol" w:hint="default"/>
      </w:rPr>
    </w:lvl>
    <w:lvl w:ilvl="4" w:tplc="963298FC">
      <w:start w:val="1"/>
      <w:numFmt w:val="bullet"/>
      <w:lvlText w:val="o"/>
      <w:lvlJc w:val="left"/>
      <w:pPr>
        <w:ind w:left="3600" w:hanging="360"/>
      </w:pPr>
      <w:rPr>
        <w:rFonts w:ascii="Courier New" w:hAnsi="Courier New" w:cs="Courier New" w:hint="default"/>
      </w:rPr>
    </w:lvl>
    <w:lvl w:ilvl="5" w:tplc="77D46EB2">
      <w:start w:val="1"/>
      <w:numFmt w:val="bullet"/>
      <w:lvlText w:val=""/>
      <w:lvlJc w:val="left"/>
      <w:pPr>
        <w:ind w:left="4320" w:hanging="360"/>
      </w:pPr>
      <w:rPr>
        <w:rFonts w:ascii="Wingdings" w:hAnsi="Wingdings" w:hint="default"/>
      </w:rPr>
    </w:lvl>
    <w:lvl w:ilvl="6" w:tplc="23802700">
      <w:start w:val="1"/>
      <w:numFmt w:val="bullet"/>
      <w:lvlText w:val=""/>
      <w:lvlJc w:val="left"/>
      <w:pPr>
        <w:ind w:left="5040" w:hanging="360"/>
      </w:pPr>
      <w:rPr>
        <w:rFonts w:ascii="Symbol" w:hAnsi="Symbol" w:hint="default"/>
      </w:rPr>
    </w:lvl>
    <w:lvl w:ilvl="7" w:tplc="865287E8">
      <w:start w:val="1"/>
      <w:numFmt w:val="bullet"/>
      <w:lvlText w:val="o"/>
      <w:lvlJc w:val="left"/>
      <w:pPr>
        <w:ind w:left="5760" w:hanging="360"/>
      </w:pPr>
      <w:rPr>
        <w:rFonts w:ascii="Courier New" w:hAnsi="Courier New" w:cs="Courier New" w:hint="default"/>
      </w:rPr>
    </w:lvl>
    <w:lvl w:ilvl="8" w:tplc="3ACAD018">
      <w:start w:val="1"/>
      <w:numFmt w:val="bullet"/>
      <w:lvlText w:val=""/>
      <w:lvlJc w:val="left"/>
      <w:pPr>
        <w:ind w:left="6480" w:hanging="360"/>
      </w:pPr>
      <w:rPr>
        <w:rFonts w:ascii="Wingdings" w:hAnsi="Wingdings" w:hint="default"/>
      </w:rPr>
    </w:lvl>
  </w:abstractNum>
  <w:abstractNum w:abstractNumId="2">
    <w:nsid w:val="2A0A6CE6"/>
    <w:multiLevelType w:val="hybridMultilevel"/>
    <w:tmpl w:val="58C4D772"/>
    <w:lvl w:ilvl="0" w:tplc="F39673C8">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A4066B9"/>
    <w:multiLevelType w:val="hybridMultilevel"/>
    <w:tmpl w:val="A1547B50"/>
    <w:lvl w:ilvl="0" w:tplc="535A1564">
      <w:start w:val="1"/>
      <w:numFmt w:val="bullet"/>
      <w:lvlText w:val=""/>
      <w:lvlJc w:val="left"/>
      <w:pPr>
        <w:ind w:left="360" w:hanging="360"/>
      </w:pPr>
      <w:rPr>
        <w:rFonts w:ascii="Symbol" w:hAnsi="Symbol" w:hint="default"/>
      </w:rPr>
    </w:lvl>
    <w:lvl w:ilvl="1" w:tplc="1826CA12">
      <w:start w:val="1"/>
      <w:numFmt w:val="bullet"/>
      <w:lvlText w:val="o"/>
      <w:lvlJc w:val="left"/>
      <w:pPr>
        <w:ind w:left="1080" w:hanging="360"/>
      </w:pPr>
      <w:rPr>
        <w:rFonts w:ascii="Courier New" w:hAnsi="Courier New" w:cs="Courier New" w:hint="default"/>
      </w:rPr>
    </w:lvl>
    <w:lvl w:ilvl="2" w:tplc="AF18C41E">
      <w:start w:val="1"/>
      <w:numFmt w:val="bullet"/>
      <w:lvlText w:val=""/>
      <w:lvlJc w:val="left"/>
      <w:pPr>
        <w:ind w:left="1800" w:hanging="360"/>
      </w:pPr>
      <w:rPr>
        <w:rFonts w:ascii="Wingdings" w:hAnsi="Wingdings" w:hint="default"/>
      </w:rPr>
    </w:lvl>
    <w:lvl w:ilvl="3" w:tplc="26AAAE00">
      <w:start w:val="1"/>
      <w:numFmt w:val="bullet"/>
      <w:lvlText w:val=""/>
      <w:lvlJc w:val="left"/>
      <w:pPr>
        <w:ind w:left="2520" w:hanging="360"/>
      </w:pPr>
      <w:rPr>
        <w:rFonts w:ascii="Symbol" w:hAnsi="Symbol" w:hint="default"/>
      </w:rPr>
    </w:lvl>
    <w:lvl w:ilvl="4" w:tplc="CBE6DFB2">
      <w:start w:val="1"/>
      <w:numFmt w:val="bullet"/>
      <w:lvlText w:val="o"/>
      <w:lvlJc w:val="left"/>
      <w:pPr>
        <w:ind w:left="3240" w:hanging="360"/>
      </w:pPr>
      <w:rPr>
        <w:rFonts w:ascii="Courier New" w:hAnsi="Courier New" w:cs="Courier New" w:hint="default"/>
      </w:rPr>
    </w:lvl>
    <w:lvl w:ilvl="5" w:tplc="6212C87C">
      <w:start w:val="1"/>
      <w:numFmt w:val="bullet"/>
      <w:lvlText w:val=""/>
      <w:lvlJc w:val="left"/>
      <w:pPr>
        <w:ind w:left="3960" w:hanging="360"/>
      </w:pPr>
      <w:rPr>
        <w:rFonts w:ascii="Wingdings" w:hAnsi="Wingdings" w:hint="default"/>
      </w:rPr>
    </w:lvl>
    <w:lvl w:ilvl="6" w:tplc="D18A24F4">
      <w:start w:val="1"/>
      <w:numFmt w:val="bullet"/>
      <w:lvlText w:val=""/>
      <w:lvlJc w:val="left"/>
      <w:pPr>
        <w:ind w:left="4680" w:hanging="360"/>
      </w:pPr>
      <w:rPr>
        <w:rFonts w:ascii="Symbol" w:hAnsi="Symbol" w:hint="default"/>
      </w:rPr>
    </w:lvl>
    <w:lvl w:ilvl="7" w:tplc="1E2E53AA">
      <w:start w:val="1"/>
      <w:numFmt w:val="bullet"/>
      <w:lvlText w:val="o"/>
      <w:lvlJc w:val="left"/>
      <w:pPr>
        <w:ind w:left="5400" w:hanging="360"/>
      </w:pPr>
      <w:rPr>
        <w:rFonts w:ascii="Courier New" w:hAnsi="Courier New" w:cs="Courier New" w:hint="default"/>
      </w:rPr>
    </w:lvl>
    <w:lvl w:ilvl="8" w:tplc="F05C97C4">
      <w:start w:val="1"/>
      <w:numFmt w:val="bullet"/>
      <w:lvlText w:val=""/>
      <w:lvlJc w:val="left"/>
      <w:pPr>
        <w:ind w:left="6120" w:hanging="360"/>
      </w:pPr>
      <w:rPr>
        <w:rFonts w:ascii="Wingdings" w:hAnsi="Wingdings" w:hint="default"/>
      </w:rPr>
    </w:lvl>
  </w:abstractNum>
  <w:abstractNum w:abstractNumId="4">
    <w:nsid w:val="464D3D2E"/>
    <w:multiLevelType w:val="hybridMultilevel"/>
    <w:tmpl w:val="2E6E9946"/>
    <w:lvl w:ilvl="0" w:tplc="ADB6D51E">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C711239"/>
    <w:multiLevelType w:val="hybridMultilevel"/>
    <w:tmpl w:val="A9D25FD4"/>
    <w:lvl w:ilvl="0" w:tplc="10CA55E8">
      <w:start w:val="1"/>
      <w:numFmt w:val="bullet"/>
      <w:lvlText w:val=""/>
      <w:lvlJc w:val="left"/>
      <w:pPr>
        <w:ind w:left="360" w:hanging="360"/>
      </w:pPr>
      <w:rPr>
        <w:rFonts w:ascii="Symbol" w:hAnsi="Symbol" w:hint="default"/>
      </w:rPr>
    </w:lvl>
    <w:lvl w:ilvl="1" w:tplc="15907ADA">
      <w:start w:val="1"/>
      <w:numFmt w:val="bullet"/>
      <w:lvlText w:val="o"/>
      <w:lvlJc w:val="left"/>
      <w:pPr>
        <w:ind w:left="1080" w:hanging="360"/>
      </w:pPr>
      <w:rPr>
        <w:rFonts w:ascii="Courier New" w:hAnsi="Courier New" w:cs="Courier New" w:hint="default"/>
      </w:rPr>
    </w:lvl>
    <w:lvl w:ilvl="2" w:tplc="955EB746">
      <w:start w:val="1"/>
      <w:numFmt w:val="bullet"/>
      <w:lvlText w:val=""/>
      <w:lvlJc w:val="left"/>
      <w:pPr>
        <w:ind w:left="1800" w:hanging="360"/>
      </w:pPr>
      <w:rPr>
        <w:rFonts w:ascii="Wingdings" w:hAnsi="Wingdings" w:hint="default"/>
      </w:rPr>
    </w:lvl>
    <w:lvl w:ilvl="3" w:tplc="6A3E6958">
      <w:start w:val="1"/>
      <w:numFmt w:val="bullet"/>
      <w:lvlText w:val=""/>
      <w:lvlJc w:val="left"/>
      <w:pPr>
        <w:ind w:left="2520" w:hanging="360"/>
      </w:pPr>
      <w:rPr>
        <w:rFonts w:ascii="Symbol" w:hAnsi="Symbol" w:hint="default"/>
      </w:rPr>
    </w:lvl>
    <w:lvl w:ilvl="4" w:tplc="B2F4B9F0">
      <w:start w:val="1"/>
      <w:numFmt w:val="bullet"/>
      <w:lvlText w:val="o"/>
      <w:lvlJc w:val="left"/>
      <w:pPr>
        <w:ind w:left="3240" w:hanging="360"/>
      </w:pPr>
      <w:rPr>
        <w:rFonts w:ascii="Courier New" w:hAnsi="Courier New" w:cs="Courier New" w:hint="default"/>
      </w:rPr>
    </w:lvl>
    <w:lvl w:ilvl="5" w:tplc="D62281F4">
      <w:start w:val="1"/>
      <w:numFmt w:val="bullet"/>
      <w:lvlText w:val=""/>
      <w:lvlJc w:val="left"/>
      <w:pPr>
        <w:ind w:left="3960" w:hanging="360"/>
      </w:pPr>
      <w:rPr>
        <w:rFonts w:ascii="Wingdings" w:hAnsi="Wingdings" w:hint="default"/>
      </w:rPr>
    </w:lvl>
    <w:lvl w:ilvl="6" w:tplc="0FFED2F8">
      <w:start w:val="1"/>
      <w:numFmt w:val="bullet"/>
      <w:lvlText w:val=""/>
      <w:lvlJc w:val="left"/>
      <w:pPr>
        <w:ind w:left="4680" w:hanging="360"/>
      </w:pPr>
      <w:rPr>
        <w:rFonts w:ascii="Symbol" w:hAnsi="Symbol" w:hint="default"/>
      </w:rPr>
    </w:lvl>
    <w:lvl w:ilvl="7" w:tplc="2876BC80">
      <w:start w:val="1"/>
      <w:numFmt w:val="bullet"/>
      <w:lvlText w:val="o"/>
      <w:lvlJc w:val="left"/>
      <w:pPr>
        <w:ind w:left="5400" w:hanging="360"/>
      </w:pPr>
      <w:rPr>
        <w:rFonts w:ascii="Courier New" w:hAnsi="Courier New" w:cs="Courier New" w:hint="default"/>
      </w:rPr>
    </w:lvl>
    <w:lvl w:ilvl="8" w:tplc="003092E4">
      <w:start w:val="1"/>
      <w:numFmt w:val="bullet"/>
      <w:lvlText w:val=""/>
      <w:lvlJc w:val="left"/>
      <w:pPr>
        <w:ind w:left="6120" w:hanging="360"/>
      </w:pPr>
      <w:rPr>
        <w:rFonts w:ascii="Wingdings" w:hAnsi="Wingdings" w:hint="default"/>
      </w:rPr>
    </w:lvl>
  </w:abstractNum>
  <w:abstractNum w:abstractNumId="6">
    <w:nsid w:val="61CB6A4E"/>
    <w:multiLevelType w:val="hybridMultilevel"/>
    <w:tmpl w:val="EDE2BA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2C025FC"/>
    <w:multiLevelType w:val="hybridMultilevel"/>
    <w:tmpl w:val="E98EADA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6C276D6C"/>
    <w:multiLevelType w:val="hybridMultilevel"/>
    <w:tmpl w:val="27E4A2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88844DE"/>
    <w:multiLevelType w:val="hybridMultilevel"/>
    <w:tmpl w:val="6E0E7FC6"/>
    <w:lvl w:ilvl="0" w:tplc="CCF0C080">
      <w:start w:val="1"/>
      <w:numFmt w:val="bullet"/>
      <w:lvlText w:val=""/>
      <w:lvlJc w:val="left"/>
      <w:pPr>
        <w:ind w:left="360" w:hanging="360"/>
      </w:pPr>
      <w:rPr>
        <w:rFonts w:ascii="Symbol" w:hAnsi="Symbol" w:hint="default"/>
      </w:rPr>
    </w:lvl>
    <w:lvl w:ilvl="1" w:tplc="88E2E72C">
      <w:start w:val="1"/>
      <w:numFmt w:val="bullet"/>
      <w:lvlText w:val="o"/>
      <w:lvlJc w:val="left"/>
      <w:pPr>
        <w:ind w:left="1080" w:hanging="360"/>
      </w:pPr>
      <w:rPr>
        <w:rFonts w:ascii="Courier New" w:hAnsi="Courier New" w:cs="Courier New" w:hint="default"/>
      </w:rPr>
    </w:lvl>
    <w:lvl w:ilvl="2" w:tplc="026656C0">
      <w:start w:val="1"/>
      <w:numFmt w:val="bullet"/>
      <w:lvlText w:val=""/>
      <w:lvlJc w:val="left"/>
      <w:pPr>
        <w:ind w:left="1800" w:hanging="360"/>
      </w:pPr>
      <w:rPr>
        <w:rFonts w:ascii="Wingdings" w:hAnsi="Wingdings" w:hint="default"/>
      </w:rPr>
    </w:lvl>
    <w:lvl w:ilvl="3" w:tplc="6680C23E">
      <w:start w:val="1"/>
      <w:numFmt w:val="bullet"/>
      <w:lvlText w:val=""/>
      <w:lvlJc w:val="left"/>
      <w:pPr>
        <w:ind w:left="2520" w:hanging="360"/>
      </w:pPr>
      <w:rPr>
        <w:rFonts w:ascii="Symbol" w:hAnsi="Symbol" w:hint="default"/>
      </w:rPr>
    </w:lvl>
    <w:lvl w:ilvl="4" w:tplc="41D03A52">
      <w:start w:val="1"/>
      <w:numFmt w:val="bullet"/>
      <w:lvlText w:val="o"/>
      <w:lvlJc w:val="left"/>
      <w:pPr>
        <w:ind w:left="3240" w:hanging="360"/>
      </w:pPr>
      <w:rPr>
        <w:rFonts w:ascii="Courier New" w:hAnsi="Courier New" w:cs="Courier New" w:hint="default"/>
      </w:rPr>
    </w:lvl>
    <w:lvl w:ilvl="5" w:tplc="D9E84F4E">
      <w:start w:val="1"/>
      <w:numFmt w:val="bullet"/>
      <w:lvlText w:val=""/>
      <w:lvlJc w:val="left"/>
      <w:pPr>
        <w:ind w:left="3960" w:hanging="360"/>
      </w:pPr>
      <w:rPr>
        <w:rFonts w:ascii="Wingdings" w:hAnsi="Wingdings" w:hint="default"/>
      </w:rPr>
    </w:lvl>
    <w:lvl w:ilvl="6" w:tplc="E6F03204">
      <w:start w:val="1"/>
      <w:numFmt w:val="bullet"/>
      <w:lvlText w:val=""/>
      <w:lvlJc w:val="left"/>
      <w:pPr>
        <w:ind w:left="4680" w:hanging="360"/>
      </w:pPr>
      <w:rPr>
        <w:rFonts w:ascii="Symbol" w:hAnsi="Symbol" w:hint="default"/>
      </w:rPr>
    </w:lvl>
    <w:lvl w:ilvl="7" w:tplc="4B86ABD0">
      <w:start w:val="1"/>
      <w:numFmt w:val="bullet"/>
      <w:lvlText w:val="o"/>
      <w:lvlJc w:val="left"/>
      <w:pPr>
        <w:ind w:left="5400" w:hanging="360"/>
      </w:pPr>
      <w:rPr>
        <w:rFonts w:ascii="Courier New" w:hAnsi="Courier New" w:cs="Courier New" w:hint="default"/>
      </w:rPr>
    </w:lvl>
    <w:lvl w:ilvl="8" w:tplc="DD0EF612">
      <w:start w:val="1"/>
      <w:numFmt w:val="bullet"/>
      <w:lvlText w:val=""/>
      <w:lvlJc w:val="left"/>
      <w:pPr>
        <w:ind w:left="6120" w:hanging="360"/>
      </w:pPr>
      <w:rPr>
        <w:rFonts w:ascii="Wingdings" w:hAnsi="Wingdings" w:hint="default"/>
      </w:rPr>
    </w:lvl>
  </w:abstractNum>
  <w:num w:numId="1">
    <w:abstractNumId w:val="0"/>
  </w:num>
  <w:num w:numId="2">
    <w:abstractNumId w:val="9"/>
  </w:num>
  <w:num w:numId="3">
    <w:abstractNumId w:val="5"/>
  </w:num>
  <w:num w:numId="4">
    <w:abstractNumId w:val="3"/>
  </w:num>
  <w:num w:numId="5">
    <w:abstractNumId w:val="1"/>
  </w:num>
  <w:num w:numId="6">
    <w:abstractNumId w:val="7"/>
  </w:num>
  <w:num w:numId="7">
    <w:abstractNumId w:val="8"/>
  </w:num>
  <w:num w:numId="8">
    <w:abstractNumId w:val="6"/>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DB0"/>
    <w:rsid w:val="00025ADE"/>
    <w:rsid w:val="00052E82"/>
    <w:rsid w:val="000773B6"/>
    <w:rsid w:val="000A2D78"/>
    <w:rsid w:val="0011049C"/>
    <w:rsid w:val="00267B80"/>
    <w:rsid w:val="00301B45"/>
    <w:rsid w:val="00302CEB"/>
    <w:rsid w:val="0037561D"/>
    <w:rsid w:val="00384224"/>
    <w:rsid w:val="003C74E6"/>
    <w:rsid w:val="003D4347"/>
    <w:rsid w:val="003D7385"/>
    <w:rsid w:val="003D7A02"/>
    <w:rsid w:val="00456577"/>
    <w:rsid w:val="00456D09"/>
    <w:rsid w:val="00466804"/>
    <w:rsid w:val="00491879"/>
    <w:rsid w:val="004A190F"/>
    <w:rsid w:val="004F7DAE"/>
    <w:rsid w:val="005A388C"/>
    <w:rsid w:val="00617FB1"/>
    <w:rsid w:val="00680510"/>
    <w:rsid w:val="00683E13"/>
    <w:rsid w:val="00685DBA"/>
    <w:rsid w:val="007308AF"/>
    <w:rsid w:val="007B0132"/>
    <w:rsid w:val="00820A3E"/>
    <w:rsid w:val="00852489"/>
    <w:rsid w:val="008576C3"/>
    <w:rsid w:val="008B675D"/>
    <w:rsid w:val="008C37BF"/>
    <w:rsid w:val="008E385F"/>
    <w:rsid w:val="00922DFE"/>
    <w:rsid w:val="009462D7"/>
    <w:rsid w:val="0098377C"/>
    <w:rsid w:val="009C301A"/>
    <w:rsid w:val="009D1DB0"/>
    <w:rsid w:val="009E68E9"/>
    <w:rsid w:val="00C957BE"/>
    <w:rsid w:val="00CE1145"/>
    <w:rsid w:val="00D02C0E"/>
    <w:rsid w:val="00D7289B"/>
    <w:rsid w:val="00DA1991"/>
    <w:rsid w:val="00DF0B1C"/>
    <w:rsid w:val="00E25D43"/>
    <w:rsid w:val="00E468CA"/>
    <w:rsid w:val="00E52305"/>
    <w:rsid w:val="00E559D9"/>
    <w:rsid w:val="00EA41C9"/>
    <w:rsid w:val="00EF22A5"/>
    <w:rsid w:val="00F50F53"/>
    <w:rsid w:val="00F64E29"/>
    <w:rsid w:val="00FE5A7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B45"/>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301B45"/>
    <w:pPr>
      <w:keepNext/>
      <w:keepLines/>
      <w:spacing w:before="480" w:after="0"/>
      <w:outlineLvl w:val="0"/>
    </w:pPr>
    <w:rPr>
      <w:rFonts w:eastAsiaTheme="majorEastAsia" w:cstheme="majorBidi"/>
      <w:b/>
      <w:bCs/>
      <w:color w:val="000000" w:themeColor="text1"/>
      <w:szCs w:val="28"/>
    </w:rPr>
  </w:style>
  <w:style w:type="paragraph" w:styleId="Heading2">
    <w:name w:val="heading 2"/>
    <w:basedOn w:val="Normal"/>
    <w:next w:val="Normal"/>
    <w:link w:val="Heading2Char"/>
    <w:autoRedefine/>
    <w:uiPriority w:val="9"/>
    <w:unhideWhenUsed/>
    <w:qFormat/>
    <w:rsid w:val="007B0132"/>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autoRedefine/>
    <w:uiPriority w:val="9"/>
    <w:unhideWhenUsed/>
    <w:qFormat/>
    <w:rsid w:val="00D7289B"/>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8C37BF"/>
    <w:pPr>
      <w:keepNext/>
      <w:keepLines/>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8C37BF"/>
    <w:pPr>
      <w:keepNext/>
      <w:keepLines/>
      <w:spacing w:before="20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B45"/>
    <w:rPr>
      <w:rFonts w:ascii="Times New Roman" w:eastAsiaTheme="majorEastAsia" w:hAnsi="Times New Roman" w:cstheme="majorBidi"/>
      <w:b/>
      <w:bCs/>
      <w:color w:val="000000" w:themeColor="text1"/>
      <w:sz w:val="24"/>
      <w:szCs w:val="28"/>
    </w:rPr>
  </w:style>
  <w:style w:type="character" w:customStyle="1" w:styleId="Heading3Char">
    <w:name w:val="Heading 3 Char"/>
    <w:basedOn w:val="DefaultParagraphFont"/>
    <w:link w:val="Heading3"/>
    <w:uiPriority w:val="9"/>
    <w:rsid w:val="00D7289B"/>
    <w:rPr>
      <w:rFonts w:ascii="Times New Roman" w:eastAsiaTheme="majorEastAsia" w:hAnsi="Times New Roman" w:cstheme="majorBidi"/>
      <w:b/>
      <w:bCs/>
      <w:color w:val="000000" w:themeColor="text1"/>
      <w:sz w:val="24"/>
    </w:rPr>
  </w:style>
  <w:style w:type="character" w:customStyle="1" w:styleId="Heading2Char">
    <w:name w:val="Heading 2 Char"/>
    <w:basedOn w:val="DefaultParagraphFont"/>
    <w:link w:val="Heading2"/>
    <w:uiPriority w:val="9"/>
    <w:rsid w:val="007B0132"/>
    <w:rPr>
      <w:rFonts w:ascii="Times New Roman" w:eastAsiaTheme="majorEastAsia" w:hAnsi="Times New Roman" w:cstheme="majorBidi"/>
      <w:b/>
      <w:bCs/>
      <w:color w:val="000000" w:themeColor="text1"/>
      <w:sz w:val="24"/>
      <w:szCs w:val="26"/>
    </w:rPr>
  </w:style>
  <w:style w:type="character" w:customStyle="1" w:styleId="Heading4Char">
    <w:name w:val="Heading 4 Char"/>
    <w:basedOn w:val="DefaultParagraphFont"/>
    <w:link w:val="Heading4"/>
    <w:uiPriority w:val="9"/>
    <w:semiHidden/>
    <w:rsid w:val="008C37BF"/>
    <w:rPr>
      <w:rFonts w:ascii="Times New Roman" w:eastAsiaTheme="majorEastAsia" w:hAnsi="Times New Roman" w:cstheme="majorBidi"/>
      <w:b/>
      <w:bCs/>
      <w:iCs/>
      <w:color w:val="000000" w:themeColor="text1"/>
      <w:sz w:val="24"/>
    </w:rPr>
  </w:style>
  <w:style w:type="character" w:customStyle="1" w:styleId="Heading5Char">
    <w:name w:val="Heading 5 Char"/>
    <w:basedOn w:val="DefaultParagraphFont"/>
    <w:link w:val="Heading5"/>
    <w:uiPriority w:val="9"/>
    <w:rsid w:val="008C37BF"/>
    <w:rPr>
      <w:rFonts w:ascii="Times New Roman" w:eastAsiaTheme="majorEastAsia" w:hAnsi="Times New Roman" w:cstheme="majorBidi"/>
      <w:b/>
      <w:color w:val="000000" w:themeColor="text1"/>
      <w:sz w:val="24"/>
    </w:rPr>
  </w:style>
  <w:style w:type="paragraph" w:styleId="BalloonText">
    <w:name w:val="Balloon Text"/>
    <w:basedOn w:val="Normal"/>
    <w:link w:val="BalloonTextChar"/>
    <w:uiPriority w:val="99"/>
    <w:semiHidden/>
    <w:unhideWhenUsed/>
    <w:rsid w:val="001104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049C"/>
    <w:rPr>
      <w:rFonts w:ascii="Tahoma" w:hAnsi="Tahoma" w:cs="Tahoma"/>
      <w:sz w:val="16"/>
      <w:szCs w:val="16"/>
    </w:rPr>
  </w:style>
  <w:style w:type="paragraph" w:styleId="ListParagraph">
    <w:name w:val="List Paragraph"/>
    <w:basedOn w:val="Normal"/>
    <w:uiPriority w:val="34"/>
    <w:qFormat/>
    <w:rsid w:val="00E25D43"/>
    <w:pPr>
      <w:ind w:left="720"/>
      <w:contextualSpacing/>
    </w:pPr>
  </w:style>
  <w:style w:type="table" w:styleId="TableGrid">
    <w:name w:val="Table Grid"/>
    <w:basedOn w:val="TableNormal"/>
    <w:uiPriority w:val="59"/>
    <w:rsid w:val="00E25D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4">
    <w:name w:val="Medium Shading 1 Accent 4"/>
    <w:basedOn w:val="TableNormal"/>
    <w:uiPriority w:val="63"/>
    <w:rsid w:val="00617FB1"/>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C957BE"/>
    <w:pPr>
      <w:spacing w:line="276" w:lineRule="auto"/>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C957BE"/>
    <w:pPr>
      <w:spacing w:after="100"/>
    </w:pPr>
  </w:style>
  <w:style w:type="paragraph" w:styleId="TOC2">
    <w:name w:val="toc 2"/>
    <w:basedOn w:val="Normal"/>
    <w:next w:val="Normal"/>
    <w:autoRedefine/>
    <w:uiPriority w:val="39"/>
    <w:unhideWhenUsed/>
    <w:rsid w:val="00C957BE"/>
    <w:pPr>
      <w:spacing w:after="100"/>
      <w:ind w:left="240"/>
    </w:pPr>
  </w:style>
  <w:style w:type="paragraph" w:styleId="TOC3">
    <w:name w:val="toc 3"/>
    <w:basedOn w:val="Normal"/>
    <w:next w:val="Normal"/>
    <w:autoRedefine/>
    <w:uiPriority w:val="39"/>
    <w:unhideWhenUsed/>
    <w:rsid w:val="00C957BE"/>
    <w:pPr>
      <w:spacing w:after="100"/>
      <w:ind w:left="480"/>
    </w:pPr>
  </w:style>
  <w:style w:type="character" w:styleId="Hyperlink">
    <w:name w:val="Hyperlink"/>
    <w:basedOn w:val="DefaultParagraphFont"/>
    <w:uiPriority w:val="99"/>
    <w:unhideWhenUsed/>
    <w:rsid w:val="00C957BE"/>
    <w:rPr>
      <w:color w:val="0000FF" w:themeColor="hyperlink"/>
      <w:u w:val="single"/>
    </w:rPr>
  </w:style>
  <w:style w:type="paragraph" w:styleId="Header">
    <w:name w:val="header"/>
    <w:basedOn w:val="Normal"/>
    <w:link w:val="HeaderChar"/>
    <w:uiPriority w:val="99"/>
    <w:unhideWhenUsed/>
    <w:rsid w:val="00C957BE"/>
    <w:pPr>
      <w:tabs>
        <w:tab w:val="center" w:pos="4252"/>
        <w:tab w:val="right" w:pos="8504"/>
      </w:tabs>
      <w:spacing w:after="0" w:line="240" w:lineRule="auto"/>
    </w:pPr>
  </w:style>
  <w:style w:type="character" w:customStyle="1" w:styleId="HeaderChar">
    <w:name w:val="Header Char"/>
    <w:basedOn w:val="DefaultParagraphFont"/>
    <w:link w:val="Header"/>
    <w:uiPriority w:val="99"/>
    <w:rsid w:val="00C957BE"/>
    <w:rPr>
      <w:rFonts w:ascii="Times New Roman" w:hAnsi="Times New Roman"/>
      <w:sz w:val="24"/>
    </w:rPr>
  </w:style>
  <w:style w:type="paragraph" w:styleId="Footer">
    <w:name w:val="footer"/>
    <w:basedOn w:val="Normal"/>
    <w:link w:val="FooterChar"/>
    <w:uiPriority w:val="99"/>
    <w:unhideWhenUsed/>
    <w:rsid w:val="00C957BE"/>
    <w:pPr>
      <w:tabs>
        <w:tab w:val="center" w:pos="4252"/>
        <w:tab w:val="right" w:pos="8504"/>
      </w:tabs>
      <w:spacing w:after="0" w:line="240" w:lineRule="auto"/>
    </w:pPr>
  </w:style>
  <w:style w:type="character" w:customStyle="1" w:styleId="FooterChar">
    <w:name w:val="Footer Char"/>
    <w:basedOn w:val="DefaultParagraphFont"/>
    <w:link w:val="Footer"/>
    <w:uiPriority w:val="99"/>
    <w:rsid w:val="00C957BE"/>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B45"/>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301B45"/>
    <w:pPr>
      <w:keepNext/>
      <w:keepLines/>
      <w:spacing w:before="480" w:after="0"/>
      <w:outlineLvl w:val="0"/>
    </w:pPr>
    <w:rPr>
      <w:rFonts w:eastAsiaTheme="majorEastAsia" w:cstheme="majorBidi"/>
      <w:b/>
      <w:bCs/>
      <w:color w:val="000000" w:themeColor="text1"/>
      <w:szCs w:val="28"/>
    </w:rPr>
  </w:style>
  <w:style w:type="paragraph" w:styleId="Heading2">
    <w:name w:val="heading 2"/>
    <w:basedOn w:val="Normal"/>
    <w:next w:val="Normal"/>
    <w:link w:val="Heading2Char"/>
    <w:autoRedefine/>
    <w:uiPriority w:val="9"/>
    <w:unhideWhenUsed/>
    <w:qFormat/>
    <w:rsid w:val="007B0132"/>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autoRedefine/>
    <w:uiPriority w:val="9"/>
    <w:unhideWhenUsed/>
    <w:qFormat/>
    <w:rsid w:val="00D7289B"/>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8C37BF"/>
    <w:pPr>
      <w:keepNext/>
      <w:keepLines/>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8C37BF"/>
    <w:pPr>
      <w:keepNext/>
      <w:keepLines/>
      <w:spacing w:before="20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B45"/>
    <w:rPr>
      <w:rFonts w:ascii="Times New Roman" w:eastAsiaTheme="majorEastAsia" w:hAnsi="Times New Roman" w:cstheme="majorBidi"/>
      <w:b/>
      <w:bCs/>
      <w:color w:val="000000" w:themeColor="text1"/>
      <w:sz w:val="24"/>
      <w:szCs w:val="28"/>
    </w:rPr>
  </w:style>
  <w:style w:type="character" w:customStyle="1" w:styleId="Heading3Char">
    <w:name w:val="Heading 3 Char"/>
    <w:basedOn w:val="DefaultParagraphFont"/>
    <w:link w:val="Heading3"/>
    <w:uiPriority w:val="9"/>
    <w:rsid w:val="00D7289B"/>
    <w:rPr>
      <w:rFonts w:ascii="Times New Roman" w:eastAsiaTheme="majorEastAsia" w:hAnsi="Times New Roman" w:cstheme="majorBidi"/>
      <w:b/>
      <w:bCs/>
      <w:color w:val="000000" w:themeColor="text1"/>
      <w:sz w:val="24"/>
    </w:rPr>
  </w:style>
  <w:style w:type="character" w:customStyle="1" w:styleId="Heading2Char">
    <w:name w:val="Heading 2 Char"/>
    <w:basedOn w:val="DefaultParagraphFont"/>
    <w:link w:val="Heading2"/>
    <w:uiPriority w:val="9"/>
    <w:rsid w:val="007B0132"/>
    <w:rPr>
      <w:rFonts w:ascii="Times New Roman" w:eastAsiaTheme="majorEastAsia" w:hAnsi="Times New Roman" w:cstheme="majorBidi"/>
      <w:b/>
      <w:bCs/>
      <w:color w:val="000000" w:themeColor="text1"/>
      <w:sz w:val="24"/>
      <w:szCs w:val="26"/>
    </w:rPr>
  </w:style>
  <w:style w:type="character" w:customStyle="1" w:styleId="Heading4Char">
    <w:name w:val="Heading 4 Char"/>
    <w:basedOn w:val="DefaultParagraphFont"/>
    <w:link w:val="Heading4"/>
    <w:uiPriority w:val="9"/>
    <w:semiHidden/>
    <w:rsid w:val="008C37BF"/>
    <w:rPr>
      <w:rFonts w:ascii="Times New Roman" w:eastAsiaTheme="majorEastAsia" w:hAnsi="Times New Roman" w:cstheme="majorBidi"/>
      <w:b/>
      <w:bCs/>
      <w:iCs/>
      <w:color w:val="000000" w:themeColor="text1"/>
      <w:sz w:val="24"/>
    </w:rPr>
  </w:style>
  <w:style w:type="character" w:customStyle="1" w:styleId="Heading5Char">
    <w:name w:val="Heading 5 Char"/>
    <w:basedOn w:val="DefaultParagraphFont"/>
    <w:link w:val="Heading5"/>
    <w:uiPriority w:val="9"/>
    <w:rsid w:val="008C37BF"/>
    <w:rPr>
      <w:rFonts w:ascii="Times New Roman" w:eastAsiaTheme="majorEastAsia" w:hAnsi="Times New Roman" w:cstheme="majorBidi"/>
      <w:b/>
      <w:color w:val="000000" w:themeColor="text1"/>
      <w:sz w:val="24"/>
    </w:rPr>
  </w:style>
  <w:style w:type="paragraph" w:styleId="BalloonText">
    <w:name w:val="Balloon Text"/>
    <w:basedOn w:val="Normal"/>
    <w:link w:val="BalloonTextChar"/>
    <w:uiPriority w:val="99"/>
    <w:semiHidden/>
    <w:unhideWhenUsed/>
    <w:rsid w:val="001104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049C"/>
    <w:rPr>
      <w:rFonts w:ascii="Tahoma" w:hAnsi="Tahoma" w:cs="Tahoma"/>
      <w:sz w:val="16"/>
      <w:szCs w:val="16"/>
    </w:rPr>
  </w:style>
  <w:style w:type="paragraph" w:styleId="ListParagraph">
    <w:name w:val="List Paragraph"/>
    <w:basedOn w:val="Normal"/>
    <w:uiPriority w:val="34"/>
    <w:qFormat/>
    <w:rsid w:val="00E25D43"/>
    <w:pPr>
      <w:ind w:left="720"/>
      <w:contextualSpacing/>
    </w:pPr>
  </w:style>
  <w:style w:type="table" w:styleId="TableGrid">
    <w:name w:val="Table Grid"/>
    <w:basedOn w:val="TableNormal"/>
    <w:uiPriority w:val="59"/>
    <w:rsid w:val="00E25D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4">
    <w:name w:val="Medium Shading 1 Accent 4"/>
    <w:basedOn w:val="TableNormal"/>
    <w:uiPriority w:val="63"/>
    <w:rsid w:val="00617FB1"/>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C957BE"/>
    <w:pPr>
      <w:spacing w:line="276" w:lineRule="auto"/>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C957BE"/>
    <w:pPr>
      <w:spacing w:after="100"/>
    </w:pPr>
  </w:style>
  <w:style w:type="paragraph" w:styleId="TOC2">
    <w:name w:val="toc 2"/>
    <w:basedOn w:val="Normal"/>
    <w:next w:val="Normal"/>
    <w:autoRedefine/>
    <w:uiPriority w:val="39"/>
    <w:unhideWhenUsed/>
    <w:rsid w:val="00C957BE"/>
    <w:pPr>
      <w:spacing w:after="100"/>
      <w:ind w:left="240"/>
    </w:pPr>
  </w:style>
  <w:style w:type="paragraph" w:styleId="TOC3">
    <w:name w:val="toc 3"/>
    <w:basedOn w:val="Normal"/>
    <w:next w:val="Normal"/>
    <w:autoRedefine/>
    <w:uiPriority w:val="39"/>
    <w:unhideWhenUsed/>
    <w:rsid w:val="00C957BE"/>
    <w:pPr>
      <w:spacing w:after="100"/>
      <w:ind w:left="480"/>
    </w:pPr>
  </w:style>
  <w:style w:type="character" w:styleId="Hyperlink">
    <w:name w:val="Hyperlink"/>
    <w:basedOn w:val="DefaultParagraphFont"/>
    <w:uiPriority w:val="99"/>
    <w:unhideWhenUsed/>
    <w:rsid w:val="00C957BE"/>
    <w:rPr>
      <w:color w:val="0000FF" w:themeColor="hyperlink"/>
      <w:u w:val="single"/>
    </w:rPr>
  </w:style>
  <w:style w:type="paragraph" w:styleId="Header">
    <w:name w:val="header"/>
    <w:basedOn w:val="Normal"/>
    <w:link w:val="HeaderChar"/>
    <w:uiPriority w:val="99"/>
    <w:unhideWhenUsed/>
    <w:rsid w:val="00C957BE"/>
    <w:pPr>
      <w:tabs>
        <w:tab w:val="center" w:pos="4252"/>
        <w:tab w:val="right" w:pos="8504"/>
      </w:tabs>
      <w:spacing w:after="0" w:line="240" w:lineRule="auto"/>
    </w:pPr>
  </w:style>
  <w:style w:type="character" w:customStyle="1" w:styleId="HeaderChar">
    <w:name w:val="Header Char"/>
    <w:basedOn w:val="DefaultParagraphFont"/>
    <w:link w:val="Header"/>
    <w:uiPriority w:val="99"/>
    <w:rsid w:val="00C957BE"/>
    <w:rPr>
      <w:rFonts w:ascii="Times New Roman" w:hAnsi="Times New Roman"/>
      <w:sz w:val="24"/>
    </w:rPr>
  </w:style>
  <w:style w:type="paragraph" w:styleId="Footer">
    <w:name w:val="footer"/>
    <w:basedOn w:val="Normal"/>
    <w:link w:val="FooterChar"/>
    <w:uiPriority w:val="99"/>
    <w:unhideWhenUsed/>
    <w:rsid w:val="00C957BE"/>
    <w:pPr>
      <w:tabs>
        <w:tab w:val="center" w:pos="4252"/>
        <w:tab w:val="right" w:pos="8504"/>
      </w:tabs>
      <w:spacing w:after="0" w:line="240" w:lineRule="auto"/>
    </w:pPr>
  </w:style>
  <w:style w:type="character" w:customStyle="1" w:styleId="FooterChar">
    <w:name w:val="Footer Char"/>
    <w:basedOn w:val="DefaultParagraphFont"/>
    <w:link w:val="Footer"/>
    <w:uiPriority w:val="99"/>
    <w:rsid w:val="00C957BE"/>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845021">
      <w:bodyDiv w:val="1"/>
      <w:marLeft w:val="0"/>
      <w:marRight w:val="0"/>
      <w:marTop w:val="0"/>
      <w:marBottom w:val="0"/>
      <w:divBdr>
        <w:top w:val="none" w:sz="0" w:space="0" w:color="auto"/>
        <w:left w:val="none" w:sz="0" w:space="0" w:color="auto"/>
        <w:bottom w:val="none" w:sz="0" w:space="0" w:color="auto"/>
        <w:right w:val="none" w:sz="0" w:space="0" w:color="auto"/>
      </w:divBdr>
    </w:div>
    <w:div w:id="114638386">
      <w:bodyDiv w:val="1"/>
      <w:marLeft w:val="0"/>
      <w:marRight w:val="0"/>
      <w:marTop w:val="0"/>
      <w:marBottom w:val="0"/>
      <w:divBdr>
        <w:top w:val="none" w:sz="0" w:space="0" w:color="auto"/>
        <w:left w:val="none" w:sz="0" w:space="0" w:color="auto"/>
        <w:bottom w:val="none" w:sz="0" w:space="0" w:color="auto"/>
        <w:right w:val="none" w:sz="0" w:space="0" w:color="auto"/>
      </w:divBdr>
    </w:div>
    <w:div w:id="359622820">
      <w:bodyDiv w:val="1"/>
      <w:marLeft w:val="0"/>
      <w:marRight w:val="0"/>
      <w:marTop w:val="0"/>
      <w:marBottom w:val="0"/>
      <w:divBdr>
        <w:top w:val="none" w:sz="0" w:space="0" w:color="auto"/>
        <w:left w:val="none" w:sz="0" w:space="0" w:color="auto"/>
        <w:bottom w:val="none" w:sz="0" w:space="0" w:color="auto"/>
        <w:right w:val="none" w:sz="0" w:space="0" w:color="auto"/>
      </w:divBdr>
    </w:div>
    <w:div w:id="948196188">
      <w:bodyDiv w:val="1"/>
      <w:marLeft w:val="0"/>
      <w:marRight w:val="0"/>
      <w:marTop w:val="0"/>
      <w:marBottom w:val="0"/>
      <w:divBdr>
        <w:top w:val="none" w:sz="0" w:space="0" w:color="auto"/>
        <w:left w:val="none" w:sz="0" w:space="0" w:color="auto"/>
        <w:bottom w:val="none" w:sz="0" w:space="0" w:color="auto"/>
        <w:right w:val="none" w:sz="0" w:space="0" w:color="auto"/>
      </w:divBdr>
    </w:div>
    <w:div w:id="1525828004">
      <w:bodyDiv w:val="1"/>
      <w:marLeft w:val="0"/>
      <w:marRight w:val="0"/>
      <w:marTop w:val="0"/>
      <w:marBottom w:val="0"/>
      <w:divBdr>
        <w:top w:val="none" w:sz="0" w:space="0" w:color="auto"/>
        <w:left w:val="none" w:sz="0" w:space="0" w:color="auto"/>
        <w:bottom w:val="none" w:sz="0" w:space="0" w:color="auto"/>
        <w:right w:val="none" w:sz="0" w:space="0" w:color="auto"/>
      </w:divBdr>
    </w:div>
    <w:div w:id="1742756286">
      <w:bodyDiv w:val="1"/>
      <w:marLeft w:val="0"/>
      <w:marRight w:val="0"/>
      <w:marTop w:val="0"/>
      <w:marBottom w:val="0"/>
      <w:divBdr>
        <w:top w:val="none" w:sz="0" w:space="0" w:color="auto"/>
        <w:left w:val="none" w:sz="0" w:space="0" w:color="auto"/>
        <w:bottom w:val="none" w:sz="0" w:space="0" w:color="auto"/>
        <w:right w:val="none" w:sz="0" w:space="0" w:color="auto"/>
      </w:divBdr>
    </w:div>
    <w:div w:id="195647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A8B6D355-E96C-494B-B31E-A5572493E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17</Pages>
  <Words>1661</Words>
  <Characters>9471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dc:creator>
  <cp:keywords/>
  <dc:description/>
  <cp:lastModifiedBy>Rohan</cp:lastModifiedBy>
  <cp:revision>109</cp:revision>
  <dcterms:created xsi:type="dcterms:W3CDTF">2022-11-29T15:55:00Z</dcterms:created>
  <dcterms:modified xsi:type="dcterms:W3CDTF">2022-11-30T18:51:00Z</dcterms:modified>
</cp:coreProperties>
</file>