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7E27" w14:textId="0354ED7F" w:rsidR="0058534A" w:rsidRDefault="0058534A">
      <w:pPr>
        <w:rPr>
          <w:color w:val="000000"/>
        </w:rPr>
      </w:pP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DefaultPlaceholder_-1854013440"/>
          </w:placeholder>
        </w:sdtPr>
        <w:sdtContent>
          <w:r w:rsidR="001F1C91" w:rsidRPr="001F1C91">
            <w:rPr>
              <w:color w:val="000000"/>
            </w:rPr>
            <w:t>(HS Kumar, 2023)</w:t>
          </w:r>
        </w:sdtContent>
      </w:sdt>
      <w:r w:rsidR="00500BB9" w:rsidRPr="00500BB9">
        <w:t xml:space="preserve"> </w:t>
      </w:r>
      <w:r w:rsidR="00500BB9" w:rsidRPr="00500BB9">
        <w:rPr>
          <w:color w:val="000000"/>
        </w:rPr>
        <w:t xml:space="preserve">In 2023, HS Kumar posed random questions on biomedical subjects to </w:t>
      </w:r>
      <w:proofErr w:type="spellStart"/>
      <w:r w:rsidR="00500BB9" w:rsidRPr="00500BB9">
        <w:rPr>
          <w:color w:val="000000"/>
        </w:rPr>
        <w:t>ChatGPT</w:t>
      </w:r>
      <w:proofErr w:type="spellEnd"/>
      <w:r w:rsidR="00500BB9" w:rsidRPr="00500BB9">
        <w:rPr>
          <w:color w:val="000000"/>
        </w:rPr>
        <w:t>. The responses generated were evaluated for originality, and had to be produced within a time frame of 120 seconds, with a target word count of 300-500 words. Although the answers were well-organized, precise, and inventive, they were deemed to be lacking in quality and academic rigor. Issues such as insufficient word count and errors in referencing were identified as shortcomings.</w:t>
      </w:r>
    </w:p>
    <w:p w14:paraId="0351B460" w14:textId="009BFC1A" w:rsidR="001353C6" w:rsidRDefault="001353C6">
      <w:pPr>
        <w:rPr>
          <w:color w:val="000000"/>
        </w:rPr>
      </w:pP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DefaultPlaceholder_-1854013440"/>
          </w:placeholder>
        </w:sdtPr>
        <w:sdtContent>
          <w:r w:rsidR="001F1C91" w:rsidRPr="001F1C91">
            <w:rPr>
              <w:color w:val="000000"/>
            </w:rPr>
            <w:t>(Chen, 2023)</w:t>
          </w:r>
        </w:sdtContent>
      </w:sdt>
      <w:r w:rsidR="009421D2">
        <w:rPr>
          <w:color w:val="000000"/>
        </w:rPr>
        <w:t xml:space="preserve">used </w:t>
      </w:r>
      <w:proofErr w:type="spellStart"/>
      <w:r w:rsidR="009421D2">
        <w:rPr>
          <w:color w:val="000000"/>
        </w:rPr>
        <w:t>ChatGPT</w:t>
      </w:r>
      <w:proofErr w:type="spellEnd"/>
      <w:r w:rsidR="009421D2">
        <w:rPr>
          <w:color w:val="000000"/>
        </w:rPr>
        <w:t xml:space="preserve"> </w:t>
      </w:r>
      <w:r w:rsidR="00140F95">
        <w:rPr>
          <w:color w:val="000000"/>
        </w:rPr>
        <w:t xml:space="preserve">for testing the </w:t>
      </w:r>
      <w:r w:rsidR="009C1841">
        <w:rPr>
          <w:color w:val="000000"/>
        </w:rPr>
        <w:t xml:space="preserve">summarization </w:t>
      </w:r>
      <w:proofErr w:type="spellStart"/>
      <w:r w:rsidR="00A27C18">
        <w:rPr>
          <w:color w:val="000000"/>
        </w:rPr>
        <w:t>chinese</w:t>
      </w:r>
      <w:proofErr w:type="spellEnd"/>
      <w:r w:rsidR="00A27C18">
        <w:rPr>
          <w:color w:val="000000"/>
        </w:rPr>
        <w:t xml:space="preserve"> </w:t>
      </w:r>
      <w:r w:rsidR="00140F95">
        <w:rPr>
          <w:color w:val="000000"/>
        </w:rPr>
        <w:t xml:space="preserve">articles where they </w:t>
      </w:r>
      <w:r w:rsidR="00A27C18">
        <w:rPr>
          <w:color w:val="000000"/>
        </w:rPr>
        <w:t xml:space="preserve">found </w:t>
      </w:r>
      <w:r w:rsidR="00B00201">
        <w:rPr>
          <w:color w:val="000000"/>
        </w:rPr>
        <w:t xml:space="preserve">problems of accuracy, citation and user should </w:t>
      </w:r>
      <w:r w:rsidR="003E717D">
        <w:rPr>
          <w:color w:val="000000"/>
        </w:rPr>
        <w:t>not be fully dependent of its answer.</w:t>
      </w:r>
    </w:p>
    <w:p w14:paraId="189306AB" w14:textId="36533BE6" w:rsidR="003E717D" w:rsidRDefault="008375F3">
      <w:pPr>
        <w:rPr>
          <w:color w:val="000000"/>
        </w:rPr>
      </w:pPr>
      <w:sdt>
        <w:sdtPr>
          <w:rPr>
            <w:color w:val="000000"/>
          </w:rPr>
          <w:tag w:val="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
          <w:id w:val="-2036571103"/>
          <w:placeholder>
            <w:docPart w:val="DefaultPlaceholder_-1854013440"/>
          </w:placeholder>
        </w:sdtPr>
        <w:sdtContent>
          <w:r w:rsidR="001F1C91" w:rsidRPr="001F1C91">
            <w:rPr>
              <w:color w:val="000000"/>
            </w:rPr>
            <w:t>(Kitamura, 2023)</w:t>
          </w:r>
        </w:sdtContent>
      </w:sdt>
      <w:r w:rsidR="00196A46">
        <w:rPr>
          <w:color w:val="000000"/>
        </w:rPr>
        <w:t xml:space="preserve">  found </w:t>
      </w:r>
      <w:r w:rsidR="00E14190">
        <w:rPr>
          <w:color w:val="000000"/>
        </w:rPr>
        <w:t xml:space="preserve">medical writing to be efficient and </w:t>
      </w:r>
      <w:r w:rsidR="002B3309">
        <w:rPr>
          <w:color w:val="000000"/>
        </w:rPr>
        <w:t>used to grasp foreign writing easily but addressed bias problems and plagiarism in the writings.</w:t>
      </w:r>
      <w:r w:rsidR="00347E0F">
        <w:rPr>
          <w:color w:val="000000"/>
        </w:rPr>
        <w:t xml:space="preserve"> </w:t>
      </w:r>
    </w:p>
    <w:p w14:paraId="365276A6" w14:textId="485D712C" w:rsidR="00D321A1" w:rsidRDefault="00504237">
      <w:pPr>
        <w:rPr>
          <w:color w:val="000000"/>
        </w:rPr>
      </w:pP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
          <w:id w:val="-253131769"/>
          <w:placeholder>
            <w:docPart w:val="DefaultPlaceholder_-1854013440"/>
          </w:placeholder>
        </w:sdtPr>
        <w:sdtContent>
          <w:r w:rsidR="001F1C91" w:rsidRPr="001F1C91">
            <w:rPr>
              <w:color w:val="000000"/>
            </w:rPr>
            <w:t>(</w:t>
          </w:r>
          <w:proofErr w:type="spellStart"/>
          <w:r w:rsidR="001F1C91" w:rsidRPr="001F1C91">
            <w:rPr>
              <w:color w:val="000000"/>
            </w:rPr>
            <w:t>Lubowitz</w:t>
          </w:r>
          <w:proofErr w:type="spellEnd"/>
          <w:r w:rsidR="001F1C91" w:rsidRPr="001F1C91">
            <w:rPr>
              <w:color w:val="000000"/>
            </w:rPr>
            <w:t>, 2023)</w:t>
          </w:r>
        </w:sdtContent>
      </w:sdt>
      <w:r>
        <w:rPr>
          <w:color w:val="000000"/>
        </w:rPr>
        <w:t xml:space="preserve"> </w:t>
      </w:r>
      <w:r w:rsidR="00F70591">
        <w:rPr>
          <w:color w:val="000000"/>
        </w:rPr>
        <w:t xml:space="preserve">after testing on various medical topics got </w:t>
      </w:r>
      <w:r w:rsidR="00625CC3">
        <w:rPr>
          <w:color w:val="000000"/>
        </w:rPr>
        <w:t xml:space="preserve">text </w:t>
      </w:r>
      <w:proofErr w:type="spellStart"/>
      <w:r w:rsidR="00625CC3">
        <w:rPr>
          <w:color w:val="000000"/>
        </w:rPr>
        <w:t>duplicacy</w:t>
      </w:r>
      <w:proofErr w:type="spellEnd"/>
      <w:r w:rsidR="00625CC3">
        <w:rPr>
          <w:color w:val="000000"/>
        </w:rPr>
        <w:t xml:space="preserve"> and false </w:t>
      </w:r>
      <w:r w:rsidR="0027219F">
        <w:rPr>
          <w:color w:val="000000"/>
        </w:rPr>
        <w:t xml:space="preserve">information so he forbidden to use </w:t>
      </w:r>
      <w:proofErr w:type="spellStart"/>
      <w:r w:rsidR="0027219F">
        <w:rPr>
          <w:color w:val="000000"/>
        </w:rPr>
        <w:t>ChatGPT</w:t>
      </w:r>
      <w:proofErr w:type="spellEnd"/>
      <w:r w:rsidR="0027219F">
        <w:rPr>
          <w:color w:val="000000"/>
        </w:rPr>
        <w:t xml:space="preserve"> for research article </w:t>
      </w:r>
      <w:r w:rsidR="00033936">
        <w:rPr>
          <w:color w:val="000000"/>
        </w:rPr>
        <w:t>and human should cross check for originality and scientific work.</w:t>
      </w:r>
    </w:p>
    <w:p w14:paraId="06462102" w14:textId="5E607619" w:rsidR="00274076" w:rsidRDefault="00CD7F30">
      <w:pPr>
        <w:rPr>
          <w:color w:val="000000"/>
        </w:rPr>
      </w:pP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420323054"/>
          <w:placeholder>
            <w:docPart w:val="DefaultPlaceholder_-1854013440"/>
          </w:placeholder>
        </w:sdtPr>
        <w:sdtContent>
          <w:r w:rsidR="001F1C91">
            <w:rPr>
              <w:rFonts w:eastAsia="Times New Roman"/>
            </w:rPr>
            <w:t xml:space="preserve">(Moons &amp; Van </w:t>
          </w:r>
          <w:proofErr w:type="spellStart"/>
          <w:r w:rsidR="001F1C91">
            <w:rPr>
              <w:rFonts w:eastAsia="Times New Roman"/>
            </w:rPr>
            <w:t>Bulck</w:t>
          </w:r>
          <w:proofErr w:type="spellEnd"/>
          <w:r w:rsidR="001F1C91">
            <w:rPr>
              <w:rFonts w:eastAsia="Times New Roman"/>
            </w:rPr>
            <w:t>, 2023)</w:t>
          </w:r>
        </w:sdtContent>
      </w:sdt>
      <w:r>
        <w:rPr>
          <w:color w:val="000000"/>
        </w:rPr>
        <w:t xml:space="preserve"> </w:t>
      </w:r>
      <w:r w:rsidR="00EE67B3">
        <w:rPr>
          <w:color w:val="000000"/>
        </w:rPr>
        <w:t xml:space="preserve">tested the </w:t>
      </w:r>
      <w:proofErr w:type="spellStart"/>
      <w:r w:rsidR="00EE67B3">
        <w:rPr>
          <w:color w:val="000000"/>
        </w:rPr>
        <w:t>ChatGPT</w:t>
      </w:r>
      <w:proofErr w:type="spellEnd"/>
      <w:r w:rsidR="00EE67B3">
        <w:rPr>
          <w:color w:val="000000"/>
        </w:rPr>
        <w:t xml:space="preserve"> </w:t>
      </w:r>
      <w:r w:rsidR="00056536">
        <w:rPr>
          <w:color w:val="000000"/>
        </w:rPr>
        <w:t xml:space="preserve">by </w:t>
      </w:r>
      <w:r w:rsidR="00EE67B3">
        <w:rPr>
          <w:color w:val="000000"/>
        </w:rPr>
        <w:t>prompt</w:t>
      </w:r>
      <w:r w:rsidR="00056536">
        <w:rPr>
          <w:color w:val="000000"/>
        </w:rPr>
        <w:t xml:space="preserve">ing </w:t>
      </w:r>
      <w:r w:rsidR="00663172">
        <w:rPr>
          <w:color w:val="000000"/>
        </w:rPr>
        <w:t xml:space="preserve">clinical and statistical </w:t>
      </w:r>
      <w:r w:rsidR="00056536">
        <w:rPr>
          <w:color w:val="000000"/>
        </w:rPr>
        <w:t>input</w:t>
      </w:r>
      <w:r w:rsidR="00663172">
        <w:rPr>
          <w:color w:val="000000"/>
        </w:rPr>
        <w:t xml:space="preserve"> questions related to cardiovascular </w:t>
      </w:r>
      <w:r w:rsidR="00C70962">
        <w:rPr>
          <w:color w:val="000000"/>
        </w:rPr>
        <w:t>nursing provided specific answers</w:t>
      </w:r>
      <w:r w:rsidR="009C71EE">
        <w:rPr>
          <w:color w:val="000000"/>
        </w:rPr>
        <w:t xml:space="preserve">, recognized evidence based journals but </w:t>
      </w:r>
      <w:r w:rsidR="006457A2">
        <w:rPr>
          <w:color w:val="000000"/>
        </w:rPr>
        <w:t>due to limited knowledge up to 2021</w:t>
      </w:r>
      <w:r w:rsidR="003064F3">
        <w:rPr>
          <w:color w:val="000000"/>
        </w:rPr>
        <w:t xml:space="preserve"> latest evidence is missed out.</w:t>
      </w:r>
    </w:p>
    <w:p w14:paraId="5AFA4766" w14:textId="4023B3CA" w:rsidR="003064F3" w:rsidRDefault="0077211C">
      <w:pPr>
        <w:rPr>
          <w:color w:val="000000"/>
        </w:rPr>
      </w:pP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DefaultPlaceholder_-1854013440"/>
          </w:placeholder>
        </w:sdtPr>
        <w:sdtContent>
          <w:r w:rsidR="001F1C91">
            <w:rPr>
              <w:rFonts w:eastAsia="Times New Roman"/>
            </w:rPr>
            <w:t>(</w:t>
          </w:r>
          <w:proofErr w:type="spellStart"/>
          <w:r w:rsidR="001F1C91">
            <w:rPr>
              <w:rFonts w:eastAsia="Times New Roman"/>
            </w:rPr>
            <w:t>Cahan</w:t>
          </w:r>
          <w:proofErr w:type="spellEnd"/>
          <w:r w:rsidR="001F1C91">
            <w:rPr>
              <w:rFonts w:eastAsia="Times New Roman"/>
            </w:rPr>
            <w:t xml:space="preserve"> &amp; </w:t>
          </w:r>
          <w:proofErr w:type="spellStart"/>
          <w:r w:rsidR="001F1C91">
            <w:rPr>
              <w:rFonts w:eastAsia="Times New Roman"/>
            </w:rPr>
            <w:t>Treutlein</w:t>
          </w:r>
          <w:proofErr w:type="spellEnd"/>
          <w:r w:rsidR="001F1C91">
            <w:rPr>
              <w:rFonts w:eastAsia="Times New Roman"/>
            </w:rPr>
            <w:t>, 2023)</w:t>
          </w:r>
        </w:sdtContent>
      </w:sdt>
      <w:r>
        <w:rPr>
          <w:color w:val="000000"/>
        </w:rPr>
        <w:t xml:space="preserve"> </w:t>
      </w:r>
      <w:r w:rsidR="00631939">
        <w:rPr>
          <w:color w:val="000000"/>
        </w:rPr>
        <w:t xml:space="preserve">used </w:t>
      </w:r>
      <w:proofErr w:type="spellStart"/>
      <w:r w:rsidR="00631939">
        <w:rPr>
          <w:color w:val="000000"/>
        </w:rPr>
        <w:t>ChatGPT</w:t>
      </w:r>
      <w:proofErr w:type="spellEnd"/>
      <w:r w:rsidR="00631939">
        <w:rPr>
          <w:color w:val="000000"/>
        </w:rPr>
        <w:t xml:space="preserve"> during stem cell research </w:t>
      </w:r>
      <w:r w:rsidR="002D0FF4">
        <w:rPr>
          <w:color w:val="000000"/>
        </w:rPr>
        <w:t>and found surficial answers and only to be used to save time</w:t>
      </w:r>
      <w:r w:rsidR="00C237C3">
        <w:rPr>
          <w:color w:val="000000"/>
        </w:rPr>
        <w:t>.</w:t>
      </w:r>
    </w:p>
    <w:p w14:paraId="3B09B1EB" w14:textId="7CCFD1F3" w:rsidR="00C237C3" w:rsidRDefault="00CF5DB8">
      <w:pPr>
        <w:rPr>
          <w:color w:val="000000"/>
        </w:rPr>
      </w:pP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DefaultPlaceholder_-1854013440"/>
          </w:placeholder>
        </w:sdtPr>
        <w:sdtContent>
          <w:r w:rsidR="001F1C91" w:rsidRPr="001F1C91">
            <w:rPr>
              <w:color w:val="000000"/>
            </w:rPr>
            <w:t>(Gunawan, 2023)</w:t>
          </w:r>
        </w:sdtContent>
      </w:sdt>
      <w:r>
        <w:rPr>
          <w:color w:val="000000"/>
        </w:rPr>
        <w:t xml:space="preserve"> </w:t>
      </w:r>
      <w:r w:rsidR="00A11160">
        <w:rPr>
          <w:color w:val="000000"/>
        </w:rPr>
        <w:t xml:space="preserve">also conducted several conversation </w:t>
      </w:r>
      <w:r w:rsidR="00CD0F9B">
        <w:rPr>
          <w:color w:val="000000"/>
        </w:rPr>
        <w:t xml:space="preserve">about nursing </w:t>
      </w:r>
      <w:r w:rsidR="00A11160">
        <w:rPr>
          <w:color w:val="000000"/>
        </w:rPr>
        <w:t xml:space="preserve">with </w:t>
      </w:r>
      <w:proofErr w:type="spellStart"/>
      <w:r w:rsidR="00A11160">
        <w:rPr>
          <w:color w:val="000000"/>
        </w:rPr>
        <w:t>ChatGPT</w:t>
      </w:r>
      <w:proofErr w:type="spellEnd"/>
      <w:r w:rsidR="00A11160">
        <w:rPr>
          <w:color w:val="000000"/>
        </w:rPr>
        <w:t xml:space="preserve"> </w:t>
      </w:r>
      <w:r w:rsidR="00E545BB">
        <w:rPr>
          <w:color w:val="000000"/>
        </w:rPr>
        <w:t xml:space="preserve">and deduced very good experience but emotional and personal touch was missing. </w:t>
      </w:r>
    </w:p>
    <w:p w14:paraId="77F85614" w14:textId="77777777" w:rsidR="007E2401" w:rsidRPr="00CD7F30" w:rsidRDefault="007E2401">
      <w:pPr>
        <w:rPr>
          <w:color w:val="000000"/>
        </w:rPr>
      </w:pPr>
    </w:p>
    <w:p w14:paraId="0645CF25" w14:textId="19E4EC08" w:rsidR="00100B02" w:rsidRDefault="00445411">
      <w:pPr>
        <w:rPr>
          <w:color w:val="000000"/>
        </w:rPr>
      </w:pP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DefaultPlaceholder_-1854013440"/>
          </w:placeholder>
        </w:sdtPr>
        <w:sdtContent>
          <w:r w:rsidR="001F1C91" w:rsidRPr="001F1C91">
            <w:rPr>
              <w:color w:val="000000"/>
            </w:rPr>
            <w:t>(</w:t>
          </w:r>
          <w:proofErr w:type="spellStart"/>
          <w:r w:rsidR="001F1C91" w:rsidRPr="001F1C91">
            <w:rPr>
              <w:color w:val="000000"/>
            </w:rPr>
            <w:t>Fijačko</w:t>
          </w:r>
          <w:proofErr w:type="spellEnd"/>
          <w:r w:rsidR="001F1C91" w:rsidRPr="001F1C91">
            <w:rPr>
              <w:color w:val="000000"/>
            </w:rPr>
            <w:t xml:space="preserve"> et al., 2023)</w:t>
          </w:r>
        </w:sdtContent>
      </w:sdt>
      <w:r>
        <w:rPr>
          <w:color w:val="000000"/>
        </w:rPr>
        <w:t xml:space="preserve"> tested with 96 </w:t>
      </w:r>
      <w:r w:rsidR="00590E44">
        <w:rPr>
          <w:color w:val="000000"/>
        </w:rPr>
        <w:t>objective and 30 subjective question</w:t>
      </w:r>
      <w:r w:rsidR="00C43C2C">
        <w:rPr>
          <w:color w:val="000000"/>
        </w:rPr>
        <w:t xml:space="preserve"> and</w:t>
      </w:r>
      <w:r w:rsidR="00590E44">
        <w:rPr>
          <w:color w:val="000000"/>
        </w:rPr>
        <w:t xml:space="preserve"> </w:t>
      </w:r>
      <w:r w:rsidR="007216F4">
        <w:rPr>
          <w:color w:val="000000"/>
        </w:rPr>
        <w:t>found overall LOC to be 89.5%.</w:t>
      </w:r>
      <w:r w:rsidR="00FC3F47">
        <w:rPr>
          <w:color w:val="000000"/>
        </w:rPr>
        <w:t xml:space="preserve"> </w:t>
      </w:r>
      <w:r w:rsidR="00267E03">
        <w:rPr>
          <w:color w:val="000000"/>
        </w:rPr>
        <w:t xml:space="preserve">they concluded that it was insufficient for passing </w:t>
      </w:r>
      <w:r w:rsidR="00C43C2C">
        <w:rPr>
          <w:color w:val="000000"/>
        </w:rPr>
        <w:t xml:space="preserve">exams </w:t>
      </w:r>
      <w:r w:rsidR="00100B02">
        <w:rPr>
          <w:color w:val="000000"/>
        </w:rPr>
        <w:t xml:space="preserve">but accurate and insightful response. </w:t>
      </w:r>
    </w:p>
    <w:p w14:paraId="0BC42BC6" w14:textId="77777777" w:rsidR="00100B02" w:rsidRDefault="00100B02">
      <w:pPr>
        <w:rPr>
          <w:color w:val="000000"/>
        </w:rPr>
      </w:pPr>
    </w:p>
    <w:p w14:paraId="309FDBD6" w14:textId="290CA829" w:rsidR="00A048B2" w:rsidRDefault="00B954E2">
      <w:pPr>
        <w:rPr>
          <w:color w:val="000000"/>
        </w:rPr>
      </w:pP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MpIiwibWFudWFsT3ZlcnJpZGVUZXh0Ijoi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
          <w:id w:val="-790427619"/>
          <w:placeholder>
            <w:docPart w:val="DefaultPlaceholder_-1854013440"/>
          </w:placeholder>
        </w:sdtPr>
        <w:sdtContent>
          <w:r w:rsidR="001F1C91" w:rsidRPr="001F1C91">
            <w:rPr>
              <w:color w:val="000000"/>
            </w:rPr>
            <w:t>(</w:t>
          </w:r>
          <w:proofErr w:type="spellStart"/>
          <w:r w:rsidR="001F1C91" w:rsidRPr="001F1C91">
            <w:rPr>
              <w:color w:val="000000"/>
            </w:rPr>
            <w:t>Mbakwe</w:t>
          </w:r>
          <w:proofErr w:type="spellEnd"/>
          <w:r w:rsidR="001F1C91" w:rsidRPr="001F1C91">
            <w:rPr>
              <w:color w:val="000000"/>
            </w:rPr>
            <w:t xml:space="preserve"> et al., 2023)</w:t>
          </w:r>
        </w:sdtContent>
      </w:sdt>
      <w:r w:rsidR="00100B02">
        <w:rPr>
          <w:color w:val="000000"/>
        </w:rPr>
        <w:t xml:space="preserve"> </w:t>
      </w:r>
      <w:r w:rsidR="00E35E7E">
        <w:rPr>
          <w:color w:val="000000"/>
        </w:rPr>
        <w:t xml:space="preserve">tested with increasing complexity for several weeks and got result that made </w:t>
      </w:r>
      <w:proofErr w:type="spellStart"/>
      <w:r w:rsidR="00E35E7E">
        <w:rPr>
          <w:color w:val="000000"/>
        </w:rPr>
        <w:t>ChatGPT</w:t>
      </w:r>
      <w:proofErr w:type="spellEnd"/>
      <w:r w:rsidR="00E35E7E">
        <w:rPr>
          <w:color w:val="000000"/>
        </w:rPr>
        <w:t xml:space="preserve"> passed the USMLE exam. </w:t>
      </w:r>
      <w:r w:rsidR="008A5C69">
        <w:rPr>
          <w:color w:val="000000"/>
        </w:rPr>
        <w:t xml:space="preserve">They </w:t>
      </w:r>
      <w:r w:rsidR="002E7BFE">
        <w:rPr>
          <w:color w:val="000000"/>
        </w:rPr>
        <w:t xml:space="preserve">deduced that </w:t>
      </w:r>
      <w:proofErr w:type="spellStart"/>
      <w:r w:rsidR="002E7BFE">
        <w:rPr>
          <w:color w:val="000000"/>
        </w:rPr>
        <w:t>ChatGPT</w:t>
      </w:r>
      <w:proofErr w:type="spellEnd"/>
      <w:r w:rsidR="002E7BFE">
        <w:rPr>
          <w:color w:val="000000"/>
        </w:rPr>
        <w:t xml:space="preserve"> can be used for research</w:t>
      </w:r>
      <w:r w:rsidR="00CA600D">
        <w:rPr>
          <w:color w:val="000000"/>
        </w:rPr>
        <w:t xml:space="preserve"> purposes but time hasn’t come for the replacement of nurses with AI as they still lack human</w:t>
      </w:r>
      <w:r w:rsidR="00A048B2">
        <w:rPr>
          <w:color w:val="000000"/>
        </w:rPr>
        <w:t xml:space="preserve"> interaction.</w:t>
      </w:r>
    </w:p>
    <w:p w14:paraId="35B4C6DF" w14:textId="3EB49408" w:rsidR="00500BB9" w:rsidRDefault="00CA600D">
      <w:pPr>
        <w:rPr>
          <w:color w:val="000000"/>
        </w:rPr>
      </w:pPr>
      <w:r>
        <w:rPr>
          <w:color w:val="000000"/>
        </w:rPr>
        <w:t xml:space="preserve"> </w:t>
      </w:r>
    </w:p>
    <w:p w14:paraId="52107A7F" w14:textId="44C9F103" w:rsidR="00B954E2" w:rsidRDefault="00E23CAF">
      <w:pPr>
        <w:rPr>
          <w:color w:val="000000"/>
        </w:rPr>
      </w:pP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DefaultPlaceholder_-1854013440"/>
          </w:placeholder>
        </w:sdtPr>
        <w:sdtContent>
          <w:r w:rsidR="001F1C91" w:rsidRPr="001F1C91">
            <w:rPr>
              <w:color w:val="000000"/>
            </w:rPr>
            <w:t>(Shen et al., 2023)</w:t>
          </w:r>
        </w:sdtContent>
      </w:sdt>
      <w:r w:rsidR="00117CAE">
        <w:rPr>
          <w:color w:val="000000"/>
        </w:rPr>
        <w:t xml:space="preserve"> </w:t>
      </w:r>
      <w:r w:rsidR="001417E1">
        <w:rPr>
          <w:color w:val="000000"/>
        </w:rPr>
        <w:t>found it can assist for medical papers, histories, correspondence and increases more efficiency of CAD system</w:t>
      </w:r>
      <w:r w:rsidR="00901259">
        <w:rPr>
          <w:color w:val="000000"/>
        </w:rPr>
        <w:t xml:space="preserve"> but </w:t>
      </w:r>
      <w:r w:rsidR="00956004">
        <w:rPr>
          <w:color w:val="000000"/>
        </w:rPr>
        <w:t xml:space="preserve">not to use for scientific research as it can misguide you with hallucination and </w:t>
      </w:r>
      <w:r w:rsidR="0066102B">
        <w:rPr>
          <w:color w:val="000000"/>
        </w:rPr>
        <w:t xml:space="preserve">old data. </w:t>
      </w:r>
    </w:p>
    <w:p w14:paraId="49E8941C" w14:textId="27767951" w:rsidR="002D3BF2" w:rsidRDefault="006145D8">
      <w:pPr>
        <w:rPr>
          <w:color w:val="000000"/>
        </w:rPr>
      </w:pP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785161299"/>
          <w:placeholder>
            <w:docPart w:val="DefaultPlaceholder_-1854013440"/>
          </w:placeholder>
        </w:sdtPr>
        <w:sdtContent>
          <w:r w:rsidR="001F1C91" w:rsidRPr="001F1C91">
            <w:rPr>
              <w:color w:val="000000"/>
            </w:rPr>
            <w:t>(Hassan et al., 2023)</w:t>
          </w:r>
        </w:sdtContent>
      </w:sdt>
      <w:r>
        <w:rPr>
          <w:color w:val="000000"/>
        </w:rPr>
        <w:t xml:space="preserve"> used 1</w:t>
      </w:r>
      <w:r w:rsidR="00597E76">
        <w:rPr>
          <w:color w:val="000000"/>
        </w:rPr>
        <w:t>5</w:t>
      </w:r>
      <w:r>
        <w:rPr>
          <w:color w:val="000000"/>
        </w:rPr>
        <w:t xml:space="preserve"> question from different timeline and </w:t>
      </w:r>
      <w:r w:rsidR="0039636D">
        <w:rPr>
          <w:color w:val="000000"/>
        </w:rPr>
        <w:t>category</w:t>
      </w:r>
      <w:r w:rsidR="00953E10">
        <w:rPr>
          <w:color w:val="000000"/>
        </w:rPr>
        <w:t xml:space="preserve">. </w:t>
      </w:r>
      <w:r w:rsidR="00A91926">
        <w:rPr>
          <w:color w:val="000000"/>
        </w:rPr>
        <w:t xml:space="preserve">The answer </w:t>
      </w:r>
      <w:r w:rsidR="00F274AF">
        <w:rPr>
          <w:color w:val="000000"/>
        </w:rPr>
        <w:t>they received</w:t>
      </w:r>
      <w:r w:rsidR="00BD0D82">
        <w:rPr>
          <w:color w:val="000000"/>
        </w:rPr>
        <w:t xml:space="preserve"> </w:t>
      </w:r>
      <w:r w:rsidR="00C9682B">
        <w:rPr>
          <w:color w:val="000000"/>
        </w:rPr>
        <w:t>comprehensive approach, ideas to handle difficulty in surgery</w:t>
      </w:r>
      <w:r w:rsidR="00722632">
        <w:rPr>
          <w:color w:val="000000"/>
        </w:rPr>
        <w:t xml:space="preserve"> and suggest key factor for innovation and higher patient outcomes</w:t>
      </w:r>
      <w:r w:rsidR="00CF360E">
        <w:rPr>
          <w:color w:val="000000"/>
        </w:rPr>
        <w:t xml:space="preserve"> and </w:t>
      </w:r>
      <w:proofErr w:type="spellStart"/>
      <w:r w:rsidR="00CF360E">
        <w:rPr>
          <w:color w:val="000000"/>
        </w:rPr>
        <w:t>ChatGPT</w:t>
      </w:r>
      <w:proofErr w:type="spellEnd"/>
      <w:r w:rsidR="00CF360E">
        <w:rPr>
          <w:color w:val="000000"/>
        </w:rPr>
        <w:t xml:space="preserve"> can be handy on</w:t>
      </w:r>
      <w:r w:rsidR="00BF1BCE">
        <w:rPr>
          <w:color w:val="000000"/>
        </w:rPr>
        <w:t xml:space="preserve"> surgery implication.</w:t>
      </w:r>
    </w:p>
    <w:p w14:paraId="217C4E0A" w14:textId="77777777" w:rsidR="002D3BF2" w:rsidRDefault="002D3BF2">
      <w:pPr>
        <w:rPr>
          <w:color w:val="000000"/>
        </w:rPr>
      </w:pPr>
    </w:p>
    <w:p w14:paraId="56A8EB35" w14:textId="5A379E90" w:rsidR="00C83DEB" w:rsidRDefault="00AC7C3E">
      <w:pPr>
        <w:rPr>
          <w:color w:val="000000"/>
        </w:rPr>
      </w:pP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DefaultPlaceholder_-1854013440"/>
          </w:placeholder>
        </w:sdtPr>
        <w:sdtContent>
          <w:r w:rsidR="001F1C91" w:rsidRPr="001F1C91">
            <w:rPr>
              <w:color w:val="000000"/>
            </w:rPr>
            <w:t>(</w:t>
          </w:r>
          <w:proofErr w:type="spellStart"/>
          <w:r w:rsidR="001F1C91" w:rsidRPr="001F1C91">
            <w:rPr>
              <w:color w:val="000000"/>
            </w:rPr>
            <w:t>Mijwil</w:t>
          </w:r>
          <w:proofErr w:type="spellEnd"/>
          <w:r w:rsidR="001F1C91" w:rsidRPr="001F1C91">
            <w:rPr>
              <w:color w:val="000000"/>
            </w:rPr>
            <w:t xml:space="preserve"> et al., 2023)</w:t>
          </w:r>
        </w:sdtContent>
      </w:sdt>
      <w:r w:rsidR="00BD0D82">
        <w:rPr>
          <w:color w:val="000000"/>
        </w:rPr>
        <w:t xml:space="preserve"> </w:t>
      </w:r>
      <w:r w:rsidR="0090198C">
        <w:rPr>
          <w:color w:val="000000"/>
        </w:rPr>
        <w:t xml:space="preserve">suggested </w:t>
      </w:r>
      <w:r w:rsidR="00EA52B1">
        <w:rPr>
          <w:color w:val="000000"/>
        </w:rPr>
        <w:t xml:space="preserve">not to give the private data </w:t>
      </w:r>
      <w:r w:rsidR="005313CC">
        <w:rPr>
          <w:color w:val="000000"/>
        </w:rPr>
        <w:t xml:space="preserve">on attempt to achieve more with </w:t>
      </w:r>
      <w:proofErr w:type="spellStart"/>
      <w:r w:rsidR="005313CC">
        <w:rPr>
          <w:color w:val="000000"/>
        </w:rPr>
        <w:t>ChatGPT</w:t>
      </w:r>
      <w:proofErr w:type="spellEnd"/>
      <w:r w:rsidR="000F78E5">
        <w:rPr>
          <w:color w:val="000000"/>
        </w:rPr>
        <w:t xml:space="preserve"> and suggested </w:t>
      </w:r>
      <w:r w:rsidR="007B2715">
        <w:rPr>
          <w:color w:val="000000"/>
        </w:rPr>
        <w:t xml:space="preserve">to aware more people about cybersecurity. </w:t>
      </w:r>
    </w:p>
    <w:p w14:paraId="56F2806B" w14:textId="1A8DABB2" w:rsidR="0066102B" w:rsidRDefault="00A178D9">
      <w:pPr>
        <w:rPr>
          <w:color w:val="000000"/>
        </w:rPr>
      </w:pP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DefaultPlaceholder_-1854013440"/>
          </w:placeholder>
        </w:sdtPr>
        <w:sdtContent>
          <w:r w:rsidRPr="00A178D9">
            <w:rPr>
              <w:color w:val="000000"/>
            </w:rPr>
            <w:t>(</w:t>
          </w:r>
          <w:proofErr w:type="spellStart"/>
          <w:r w:rsidRPr="00A178D9">
            <w:rPr>
              <w:color w:val="000000"/>
            </w:rPr>
            <w:t>Fatani</w:t>
          </w:r>
          <w:proofErr w:type="spellEnd"/>
          <w:r w:rsidRPr="00A178D9">
            <w:rPr>
              <w:color w:val="000000"/>
            </w:rPr>
            <w:t>, 2023)</w:t>
          </w:r>
        </w:sdtContent>
      </w:sdt>
      <w:r>
        <w:rPr>
          <w:color w:val="000000"/>
        </w:rPr>
        <w:t xml:space="preserve"> </w:t>
      </w:r>
      <w:r w:rsidR="00327228">
        <w:rPr>
          <w:color w:val="000000"/>
        </w:rPr>
        <w:t xml:space="preserve">did researched by collecting 20 relevant paper on medical research and concluded </w:t>
      </w:r>
      <w:r w:rsidR="002621E7">
        <w:rPr>
          <w:color w:val="000000"/>
        </w:rPr>
        <w:t xml:space="preserve">not be to </w:t>
      </w:r>
    </w:p>
    <w:p w14:paraId="53426C0E" w14:textId="77777777" w:rsidR="00B954E2" w:rsidRPr="00A505A1" w:rsidRDefault="00B954E2">
      <w:pPr>
        <w:rPr>
          <w:color w:val="000000"/>
        </w:rPr>
      </w:pPr>
    </w:p>
    <w:sectPr w:rsidR="00B954E2" w:rsidRPr="00A5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A1D"/>
    <w:multiLevelType w:val="multilevel"/>
    <w:tmpl w:val="A97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37566"/>
    <w:multiLevelType w:val="multilevel"/>
    <w:tmpl w:val="2F9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91590">
    <w:abstractNumId w:val="1"/>
  </w:num>
  <w:num w:numId="2" w16cid:durableId="7814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D"/>
    <w:rsid w:val="00033936"/>
    <w:rsid w:val="00056536"/>
    <w:rsid w:val="000727DB"/>
    <w:rsid w:val="0009727B"/>
    <w:rsid w:val="000A2E2F"/>
    <w:rsid w:val="000F78E5"/>
    <w:rsid w:val="00100B02"/>
    <w:rsid w:val="00117CAE"/>
    <w:rsid w:val="001353C6"/>
    <w:rsid w:val="00140F95"/>
    <w:rsid w:val="001417E1"/>
    <w:rsid w:val="001534BA"/>
    <w:rsid w:val="00190AD8"/>
    <w:rsid w:val="00196A46"/>
    <w:rsid w:val="001E5C73"/>
    <w:rsid w:val="001F1C91"/>
    <w:rsid w:val="00203EA8"/>
    <w:rsid w:val="002621E7"/>
    <w:rsid w:val="00267E03"/>
    <w:rsid w:val="0027219F"/>
    <w:rsid w:val="00274076"/>
    <w:rsid w:val="00277319"/>
    <w:rsid w:val="002B3309"/>
    <w:rsid w:val="002D0FF4"/>
    <w:rsid w:val="002D3BF2"/>
    <w:rsid w:val="002E7BFE"/>
    <w:rsid w:val="002F0507"/>
    <w:rsid w:val="003064F3"/>
    <w:rsid w:val="00317FA6"/>
    <w:rsid w:val="00327228"/>
    <w:rsid w:val="00337E04"/>
    <w:rsid w:val="00347E0F"/>
    <w:rsid w:val="00387323"/>
    <w:rsid w:val="0039636D"/>
    <w:rsid w:val="003E717D"/>
    <w:rsid w:val="004120BE"/>
    <w:rsid w:val="004258AB"/>
    <w:rsid w:val="00445411"/>
    <w:rsid w:val="004B4EC4"/>
    <w:rsid w:val="00500BB9"/>
    <w:rsid w:val="00504235"/>
    <w:rsid w:val="00504237"/>
    <w:rsid w:val="00511642"/>
    <w:rsid w:val="005313CC"/>
    <w:rsid w:val="00546564"/>
    <w:rsid w:val="00583A9C"/>
    <w:rsid w:val="0058534A"/>
    <w:rsid w:val="00590E44"/>
    <w:rsid w:val="0059490D"/>
    <w:rsid w:val="00597E76"/>
    <w:rsid w:val="006019F4"/>
    <w:rsid w:val="006145D8"/>
    <w:rsid w:val="0062022D"/>
    <w:rsid w:val="00625CC3"/>
    <w:rsid w:val="00631939"/>
    <w:rsid w:val="006457A2"/>
    <w:rsid w:val="0066102B"/>
    <w:rsid w:val="00662E10"/>
    <w:rsid w:val="00663172"/>
    <w:rsid w:val="006A3CC9"/>
    <w:rsid w:val="006C562C"/>
    <w:rsid w:val="007216F4"/>
    <w:rsid w:val="00722632"/>
    <w:rsid w:val="0077211C"/>
    <w:rsid w:val="007B2715"/>
    <w:rsid w:val="007E2401"/>
    <w:rsid w:val="008375F3"/>
    <w:rsid w:val="008A5C69"/>
    <w:rsid w:val="00901259"/>
    <w:rsid w:val="0090198C"/>
    <w:rsid w:val="00922C64"/>
    <w:rsid w:val="009421D2"/>
    <w:rsid w:val="00953E10"/>
    <w:rsid w:val="00956004"/>
    <w:rsid w:val="009839BB"/>
    <w:rsid w:val="009C1841"/>
    <w:rsid w:val="009C71EE"/>
    <w:rsid w:val="009F0C2D"/>
    <w:rsid w:val="00A048B2"/>
    <w:rsid w:val="00A11160"/>
    <w:rsid w:val="00A178D9"/>
    <w:rsid w:val="00A27C18"/>
    <w:rsid w:val="00A505A1"/>
    <w:rsid w:val="00A55DF0"/>
    <w:rsid w:val="00A86654"/>
    <w:rsid w:val="00A91926"/>
    <w:rsid w:val="00AB6D3E"/>
    <w:rsid w:val="00AC7C3E"/>
    <w:rsid w:val="00AD26D6"/>
    <w:rsid w:val="00AD3F1D"/>
    <w:rsid w:val="00B00201"/>
    <w:rsid w:val="00B31F11"/>
    <w:rsid w:val="00B36B5F"/>
    <w:rsid w:val="00B4707B"/>
    <w:rsid w:val="00B5389C"/>
    <w:rsid w:val="00B573F5"/>
    <w:rsid w:val="00B954E2"/>
    <w:rsid w:val="00BD0D82"/>
    <w:rsid w:val="00BE562E"/>
    <w:rsid w:val="00BF1BCE"/>
    <w:rsid w:val="00C237C3"/>
    <w:rsid w:val="00C43C2C"/>
    <w:rsid w:val="00C70962"/>
    <w:rsid w:val="00C83DEB"/>
    <w:rsid w:val="00C9682B"/>
    <w:rsid w:val="00CA1D9E"/>
    <w:rsid w:val="00CA600D"/>
    <w:rsid w:val="00CB7B4D"/>
    <w:rsid w:val="00CD0F9B"/>
    <w:rsid w:val="00CD7F30"/>
    <w:rsid w:val="00CF360E"/>
    <w:rsid w:val="00CF5DB8"/>
    <w:rsid w:val="00D0595B"/>
    <w:rsid w:val="00D321A1"/>
    <w:rsid w:val="00DE4B23"/>
    <w:rsid w:val="00E14190"/>
    <w:rsid w:val="00E23CAF"/>
    <w:rsid w:val="00E35E7E"/>
    <w:rsid w:val="00E51B7A"/>
    <w:rsid w:val="00E545BB"/>
    <w:rsid w:val="00E62A66"/>
    <w:rsid w:val="00E71718"/>
    <w:rsid w:val="00EA52B1"/>
    <w:rsid w:val="00EB400D"/>
    <w:rsid w:val="00EE67B3"/>
    <w:rsid w:val="00EF069B"/>
    <w:rsid w:val="00F11344"/>
    <w:rsid w:val="00F24525"/>
    <w:rsid w:val="00F274AF"/>
    <w:rsid w:val="00F65B19"/>
    <w:rsid w:val="00F70591"/>
    <w:rsid w:val="00F732CF"/>
    <w:rsid w:val="00F86862"/>
    <w:rsid w:val="00FB4140"/>
    <w:rsid w:val="00FC3F47"/>
    <w:rsid w:val="00FF1BA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62D"/>
  <w15:chartTrackingRefBased/>
  <w15:docId w15:val="{A260D751-63CC-4457-AE62-C891AB9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E2"/>
  </w:style>
  <w:style w:type="paragraph" w:styleId="Heading1">
    <w:name w:val="heading 1"/>
    <w:basedOn w:val="Normal"/>
    <w:next w:val="Normal"/>
    <w:link w:val="Heading1Char"/>
    <w:uiPriority w:val="9"/>
    <w:qFormat/>
    <w:rsid w:val="0027407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F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PlaceholderText">
    <w:name w:val="Placeholder Text"/>
    <w:basedOn w:val="DefaultParagraphFont"/>
    <w:uiPriority w:val="99"/>
    <w:semiHidden/>
    <w:rsid w:val="00E71718"/>
    <w:rPr>
      <w:color w:val="808080"/>
    </w:rPr>
  </w:style>
  <w:style w:type="character" w:customStyle="1" w:styleId="Heading1Char">
    <w:name w:val="Heading 1 Char"/>
    <w:basedOn w:val="DefaultParagraphFont"/>
    <w:link w:val="Heading1"/>
    <w:uiPriority w:val="9"/>
    <w:rsid w:val="00274076"/>
    <w:rPr>
      <w:rFonts w:asciiTheme="majorHAnsi" w:eastAsiaTheme="majorEastAsia" w:hAnsiTheme="majorHAnsi" w:cstheme="majorBidi"/>
      <w:color w:val="2F5496" w:themeColor="accent1" w:themeShade="BF"/>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075">
      <w:bodyDiv w:val="1"/>
      <w:marLeft w:val="0"/>
      <w:marRight w:val="0"/>
      <w:marTop w:val="0"/>
      <w:marBottom w:val="0"/>
      <w:divBdr>
        <w:top w:val="none" w:sz="0" w:space="0" w:color="auto"/>
        <w:left w:val="none" w:sz="0" w:space="0" w:color="auto"/>
        <w:bottom w:val="none" w:sz="0" w:space="0" w:color="auto"/>
        <w:right w:val="none" w:sz="0" w:space="0" w:color="auto"/>
      </w:divBdr>
    </w:div>
    <w:div w:id="480537509">
      <w:bodyDiv w:val="1"/>
      <w:marLeft w:val="0"/>
      <w:marRight w:val="0"/>
      <w:marTop w:val="0"/>
      <w:marBottom w:val="0"/>
      <w:divBdr>
        <w:top w:val="none" w:sz="0" w:space="0" w:color="auto"/>
        <w:left w:val="none" w:sz="0" w:space="0" w:color="auto"/>
        <w:bottom w:val="none" w:sz="0" w:space="0" w:color="auto"/>
        <w:right w:val="none" w:sz="0" w:space="0" w:color="auto"/>
      </w:divBdr>
    </w:div>
    <w:div w:id="516310967">
      <w:bodyDiv w:val="1"/>
      <w:marLeft w:val="0"/>
      <w:marRight w:val="0"/>
      <w:marTop w:val="0"/>
      <w:marBottom w:val="0"/>
      <w:divBdr>
        <w:top w:val="none" w:sz="0" w:space="0" w:color="auto"/>
        <w:left w:val="none" w:sz="0" w:space="0" w:color="auto"/>
        <w:bottom w:val="none" w:sz="0" w:space="0" w:color="auto"/>
        <w:right w:val="none" w:sz="0" w:space="0" w:color="auto"/>
      </w:divBdr>
    </w:div>
    <w:div w:id="562258770">
      <w:bodyDiv w:val="1"/>
      <w:marLeft w:val="0"/>
      <w:marRight w:val="0"/>
      <w:marTop w:val="0"/>
      <w:marBottom w:val="0"/>
      <w:divBdr>
        <w:top w:val="none" w:sz="0" w:space="0" w:color="auto"/>
        <w:left w:val="none" w:sz="0" w:space="0" w:color="auto"/>
        <w:bottom w:val="none" w:sz="0" w:space="0" w:color="auto"/>
        <w:right w:val="none" w:sz="0" w:space="0" w:color="auto"/>
      </w:divBdr>
    </w:div>
    <w:div w:id="571349965">
      <w:bodyDiv w:val="1"/>
      <w:marLeft w:val="0"/>
      <w:marRight w:val="0"/>
      <w:marTop w:val="0"/>
      <w:marBottom w:val="0"/>
      <w:divBdr>
        <w:top w:val="none" w:sz="0" w:space="0" w:color="auto"/>
        <w:left w:val="none" w:sz="0" w:space="0" w:color="auto"/>
        <w:bottom w:val="none" w:sz="0" w:space="0" w:color="auto"/>
        <w:right w:val="none" w:sz="0" w:space="0" w:color="auto"/>
      </w:divBdr>
    </w:div>
    <w:div w:id="598027630">
      <w:bodyDiv w:val="1"/>
      <w:marLeft w:val="0"/>
      <w:marRight w:val="0"/>
      <w:marTop w:val="0"/>
      <w:marBottom w:val="0"/>
      <w:divBdr>
        <w:top w:val="none" w:sz="0" w:space="0" w:color="auto"/>
        <w:left w:val="none" w:sz="0" w:space="0" w:color="auto"/>
        <w:bottom w:val="none" w:sz="0" w:space="0" w:color="auto"/>
        <w:right w:val="none" w:sz="0" w:space="0" w:color="auto"/>
      </w:divBdr>
    </w:div>
    <w:div w:id="641620010">
      <w:bodyDiv w:val="1"/>
      <w:marLeft w:val="0"/>
      <w:marRight w:val="0"/>
      <w:marTop w:val="0"/>
      <w:marBottom w:val="0"/>
      <w:divBdr>
        <w:top w:val="none" w:sz="0" w:space="0" w:color="auto"/>
        <w:left w:val="none" w:sz="0" w:space="0" w:color="auto"/>
        <w:bottom w:val="none" w:sz="0" w:space="0" w:color="auto"/>
        <w:right w:val="none" w:sz="0" w:space="0" w:color="auto"/>
      </w:divBdr>
    </w:div>
    <w:div w:id="788206290">
      <w:bodyDiv w:val="1"/>
      <w:marLeft w:val="0"/>
      <w:marRight w:val="0"/>
      <w:marTop w:val="0"/>
      <w:marBottom w:val="0"/>
      <w:divBdr>
        <w:top w:val="none" w:sz="0" w:space="0" w:color="auto"/>
        <w:left w:val="none" w:sz="0" w:space="0" w:color="auto"/>
        <w:bottom w:val="none" w:sz="0" w:space="0" w:color="auto"/>
        <w:right w:val="none" w:sz="0" w:space="0" w:color="auto"/>
      </w:divBdr>
    </w:div>
    <w:div w:id="825778860">
      <w:bodyDiv w:val="1"/>
      <w:marLeft w:val="0"/>
      <w:marRight w:val="0"/>
      <w:marTop w:val="0"/>
      <w:marBottom w:val="0"/>
      <w:divBdr>
        <w:top w:val="none" w:sz="0" w:space="0" w:color="auto"/>
        <w:left w:val="none" w:sz="0" w:space="0" w:color="auto"/>
        <w:bottom w:val="none" w:sz="0" w:space="0" w:color="auto"/>
        <w:right w:val="none" w:sz="0" w:space="0" w:color="auto"/>
      </w:divBdr>
    </w:div>
    <w:div w:id="899629371">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
    <w:div w:id="9207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single" w:sz="2" w:space="0" w:color="auto"/>
            <w:left w:val="single" w:sz="2" w:space="0" w:color="auto"/>
            <w:bottom w:val="single" w:sz="6" w:space="0" w:color="auto"/>
            <w:right w:val="single" w:sz="2" w:space="0" w:color="auto"/>
          </w:divBdr>
          <w:divsChild>
            <w:div w:id="128168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225130">
                  <w:marLeft w:val="0"/>
                  <w:marRight w:val="0"/>
                  <w:marTop w:val="0"/>
                  <w:marBottom w:val="0"/>
                  <w:divBdr>
                    <w:top w:val="single" w:sz="2" w:space="0" w:color="D9D9E3"/>
                    <w:left w:val="single" w:sz="2" w:space="0" w:color="D9D9E3"/>
                    <w:bottom w:val="single" w:sz="2" w:space="0" w:color="D9D9E3"/>
                    <w:right w:val="single" w:sz="2" w:space="0" w:color="D9D9E3"/>
                  </w:divBdr>
                  <w:divsChild>
                    <w:div w:id="1826048323">
                      <w:marLeft w:val="0"/>
                      <w:marRight w:val="0"/>
                      <w:marTop w:val="0"/>
                      <w:marBottom w:val="0"/>
                      <w:divBdr>
                        <w:top w:val="single" w:sz="2" w:space="0" w:color="D9D9E3"/>
                        <w:left w:val="single" w:sz="2" w:space="0" w:color="D9D9E3"/>
                        <w:bottom w:val="single" w:sz="2" w:space="0" w:color="D9D9E3"/>
                        <w:right w:val="single" w:sz="2" w:space="0" w:color="D9D9E3"/>
                      </w:divBdr>
                      <w:divsChild>
                        <w:div w:id="2054453306">
                          <w:marLeft w:val="0"/>
                          <w:marRight w:val="0"/>
                          <w:marTop w:val="0"/>
                          <w:marBottom w:val="0"/>
                          <w:divBdr>
                            <w:top w:val="single" w:sz="2" w:space="0" w:color="D9D9E3"/>
                            <w:left w:val="single" w:sz="2" w:space="0" w:color="D9D9E3"/>
                            <w:bottom w:val="single" w:sz="2" w:space="0" w:color="D9D9E3"/>
                            <w:right w:val="single" w:sz="2" w:space="0" w:color="D9D9E3"/>
                          </w:divBdr>
                          <w:divsChild>
                            <w:div w:id="2736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668528">
      <w:bodyDiv w:val="1"/>
      <w:marLeft w:val="0"/>
      <w:marRight w:val="0"/>
      <w:marTop w:val="0"/>
      <w:marBottom w:val="0"/>
      <w:divBdr>
        <w:top w:val="none" w:sz="0" w:space="0" w:color="auto"/>
        <w:left w:val="none" w:sz="0" w:space="0" w:color="auto"/>
        <w:bottom w:val="none" w:sz="0" w:space="0" w:color="auto"/>
        <w:right w:val="none" w:sz="0" w:space="0" w:color="auto"/>
      </w:divBdr>
    </w:div>
    <w:div w:id="968047322">
      <w:bodyDiv w:val="1"/>
      <w:marLeft w:val="0"/>
      <w:marRight w:val="0"/>
      <w:marTop w:val="0"/>
      <w:marBottom w:val="0"/>
      <w:divBdr>
        <w:top w:val="none" w:sz="0" w:space="0" w:color="auto"/>
        <w:left w:val="none" w:sz="0" w:space="0" w:color="auto"/>
        <w:bottom w:val="none" w:sz="0" w:space="0" w:color="auto"/>
        <w:right w:val="none" w:sz="0" w:space="0" w:color="auto"/>
      </w:divBdr>
    </w:div>
    <w:div w:id="1137340006">
      <w:bodyDiv w:val="1"/>
      <w:marLeft w:val="0"/>
      <w:marRight w:val="0"/>
      <w:marTop w:val="0"/>
      <w:marBottom w:val="0"/>
      <w:divBdr>
        <w:top w:val="none" w:sz="0" w:space="0" w:color="auto"/>
        <w:left w:val="none" w:sz="0" w:space="0" w:color="auto"/>
        <w:bottom w:val="none" w:sz="0" w:space="0" w:color="auto"/>
        <w:right w:val="none" w:sz="0" w:space="0" w:color="auto"/>
      </w:divBdr>
    </w:div>
    <w:div w:id="1142700711">
      <w:bodyDiv w:val="1"/>
      <w:marLeft w:val="0"/>
      <w:marRight w:val="0"/>
      <w:marTop w:val="0"/>
      <w:marBottom w:val="0"/>
      <w:divBdr>
        <w:top w:val="none" w:sz="0" w:space="0" w:color="auto"/>
        <w:left w:val="none" w:sz="0" w:space="0" w:color="auto"/>
        <w:bottom w:val="none" w:sz="0" w:space="0" w:color="auto"/>
        <w:right w:val="none" w:sz="0" w:space="0" w:color="auto"/>
      </w:divBdr>
    </w:div>
    <w:div w:id="1187062210">
      <w:bodyDiv w:val="1"/>
      <w:marLeft w:val="0"/>
      <w:marRight w:val="0"/>
      <w:marTop w:val="0"/>
      <w:marBottom w:val="0"/>
      <w:divBdr>
        <w:top w:val="none" w:sz="0" w:space="0" w:color="auto"/>
        <w:left w:val="none" w:sz="0" w:space="0" w:color="auto"/>
        <w:bottom w:val="none" w:sz="0" w:space="0" w:color="auto"/>
        <w:right w:val="none" w:sz="0" w:space="0" w:color="auto"/>
      </w:divBdr>
    </w:div>
    <w:div w:id="1377244182">
      <w:bodyDiv w:val="1"/>
      <w:marLeft w:val="0"/>
      <w:marRight w:val="0"/>
      <w:marTop w:val="0"/>
      <w:marBottom w:val="0"/>
      <w:divBdr>
        <w:top w:val="none" w:sz="0" w:space="0" w:color="auto"/>
        <w:left w:val="none" w:sz="0" w:space="0" w:color="auto"/>
        <w:bottom w:val="none" w:sz="0" w:space="0" w:color="auto"/>
        <w:right w:val="none" w:sz="0" w:space="0" w:color="auto"/>
      </w:divBdr>
    </w:div>
    <w:div w:id="1397313634">
      <w:bodyDiv w:val="1"/>
      <w:marLeft w:val="0"/>
      <w:marRight w:val="0"/>
      <w:marTop w:val="0"/>
      <w:marBottom w:val="0"/>
      <w:divBdr>
        <w:top w:val="none" w:sz="0" w:space="0" w:color="auto"/>
        <w:left w:val="none" w:sz="0" w:space="0" w:color="auto"/>
        <w:bottom w:val="none" w:sz="0" w:space="0" w:color="auto"/>
        <w:right w:val="none" w:sz="0" w:space="0" w:color="auto"/>
      </w:divBdr>
    </w:div>
    <w:div w:id="1461923951">
      <w:bodyDiv w:val="1"/>
      <w:marLeft w:val="0"/>
      <w:marRight w:val="0"/>
      <w:marTop w:val="0"/>
      <w:marBottom w:val="0"/>
      <w:divBdr>
        <w:top w:val="none" w:sz="0" w:space="0" w:color="auto"/>
        <w:left w:val="none" w:sz="0" w:space="0" w:color="auto"/>
        <w:bottom w:val="none" w:sz="0" w:space="0" w:color="auto"/>
        <w:right w:val="none" w:sz="0" w:space="0" w:color="auto"/>
      </w:divBdr>
    </w:div>
    <w:div w:id="1468007549">
      <w:bodyDiv w:val="1"/>
      <w:marLeft w:val="0"/>
      <w:marRight w:val="0"/>
      <w:marTop w:val="0"/>
      <w:marBottom w:val="0"/>
      <w:divBdr>
        <w:top w:val="none" w:sz="0" w:space="0" w:color="auto"/>
        <w:left w:val="none" w:sz="0" w:space="0" w:color="auto"/>
        <w:bottom w:val="none" w:sz="0" w:space="0" w:color="auto"/>
        <w:right w:val="none" w:sz="0" w:space="0" w:color="auto"/>
      </w:divBdr>
    </w:div>
    <w:div w:id="1511407017">
      <w:bodyDiv w:val="1"/>
      <w:marLeft w:val="0"/>
      <w:marRight w:val="0"/>
      <w:marTop w:val="0"/>
      <w:marBottom w:val="0"/>
      <w:divBdr>
        <w:top w:val="none" w:sz="0" w:space="0" w:color="auto"/>
        <w:left w:val="none" w:sz="0" w:space="0" w:color="auto"/>
        <w:bottom w:val="none" w:sz="0" w:space="0" w:color="auto"/>
        <w:right w:val="none" w:sz="0" w:space="0" w:color="auto"/>
      </w:divBdr>
    </w:div>
    <w:div w:id="1576352409">
      <w:bodyDiv w:val="1"/>
      <w:marLeft w:val="0"/>
      <w:marRight w:val="0"/>
      <w:marTop w:val="0"/>
      <w:marBottom w:val="0"/>
      <w:divBdr>
        <w:top w:val="none" w:sz="0" w:space="0" w:color="auto"/>
        <w:left w:val="none" w:sz="0" w:space="0" w:color="auto"/>
        <w:bottom w:val="none" w:sz="0" w:space="0" w:color="auto"/>
        <w:right w:val="none" w:sz="0" w:space="0" w:color="auto"/>
      </w:divBdr>
    </w:div>
    <w:div w:id="1583299235">
      <w:bodyDiv w:val="1"/>
      <w:marLeft w:val="0"/>
      <w:marRight w:val="0"/>
      <w:marTop w:val="0"/>
      <w:marBottom w:val="0"/>
      <w:divBdr>
        <w:top w:val="none" w:sz="0" w:space="0" w:color="auto"/>
        <w:left w:val="none" w:sz="0" w:space="0" w:color="auto"/>
        <w:bottom w:val="none" w:sz="0" w:space="0" w:color="auto"/>
        <w:right w:val="none" w:sz="0" w:space="0" w:color="auto"/>
      </w:divBdr>
    </w:div>
    <w:div w:id="1604608187">
      <w:bodyDiv w:val="1"/>
      <w:marLeft w:val="0"/>
      <w:marRight w:val="0"/>
      <w:marTop w:val="0"/>
      <w:marBottom w:val="0"/>
      <w:divBdr>
        <w:top w:val="none" w:sz="0" w:space="0" w:color="auto"/>
        <w:left w:val="none" w:sz="0" w:space="0" w:color="auto"/>
        <w:bottom w:val="none" w:sz="0" w:space="0" w:color="auto"/>
        <w:right w:val="none" w:sz="0" w:space="0" w:color="auto"/>
      </w:divBdr>
    </w:div>
    <w:div w:id="1666741854">
      <w:bodyDiv w:val="1"/>
      <w:marLeft w:val="0"/>
      <w:marRight w:val="0"/>
      <w:marTop w:val="0"/>
      <w:marBottom w:val="0"/>
      <w:divBdr>
        <w:top w:val="none" w:sz="0" w:space="0" w:color="auto"/>
        <w:left w:val="none" w:sz="0" w:space="0" w:color="auto"/>
        <w:bottom w:val="none" w:sz="0" w:space="0" w:color="auto"/>
        <w:right w:val="none" w:sz="0" w:space="0" w:color="auto"/>
      </w:divBdr>
    </w:div>
    <w:div w:id="1830825449">
      <w:bodyDiv w:val="1"/>
      <w:marLeft w:val="0"/>
      <w:marRight w:val="0"/>
      <w:marTop w:val="0"/>
      <w:marBottom w:val="0"/>
      <w:divBdr>
        <w:top w:val="none" w:sz="0" w:space="0" w:color="auto"/>
        <w:left w:val="none" w:sz="0" w:space="0" w:color="auto"/>
        <w:bottom w:val="none" w:sz="0" w:space="0" w:color="auto"/>
        <w:right w:val="none" w:sz="0" w:space="0" w:color="auto"/>
      </w:divBdr>
    </w:div>
    <w:div w:id="1898203950">
      <w:bodyDiv w:val="1"/>
      <w:marLeft w:val="0"/>
      <w:marRight w:val="0"/>
      <w:marTop w:val="0"/>
      <w:marBottom w:val="0"/>
      <w:divBdr>
        <w:top w:val="none" w:sz="0" w:space="0" w:color="auto"/>
        <w:left w:val="none" w:sz="0" w:space="0" w:color="auto"/>
        <w:bottom w:val="none" w:sz="0" w:space="0" w:color="auto"/>
        <w:right w:val="none" w:sz="0" w:space="0" w:color="auto"/>
      </w:divBdr>
    </w:div>
    <w:div w:id="19293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C998D-43D4-4920-A668-8B166B1869F4}"/>
      </w:docPartPr>
      <w:docPartBody>
        <w:p w:rsidR="00000000" w:rsidRDefault="00DE52CC">
          <w:r w:rsidRPr="0092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C"/>
    <w:rsid w:val="00DE52CC"/>
    <w:rsid w:val="00E613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2CC"/>
    <w:rPr>
      <w:color w:val="808080"/>
    </w:rPr>
  </w:style>
  <w:style w:type="paragraph" w:customStyle="1" w:styleId="516EB260D3E445AB9E4454AF76FF0F61">
    <w:name w:val="516EB260D3E445AB9E4454AF76FF0F61"/>
    <w:rsid w:val="00DE52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BB417-5202-4E65-A9B5-984AE15A055A}">
  <we:reference id="wa104382081" version="1.55.1.0" store="en-US" storeType="OMEX"/>
  <we:alternateReferences>
    <we:reference id="WA104382081" version="1.55.1.0" store="en-US" storeType="OMEX"/>
  </we:alternateReferences>
  <we:properties>
    <we:property name="MENDELEY_CITATIONS" value="[{&quot;citationID&quot;:&quot;MENDELEY_CITATION_f98fb02d-e996-4c8b-b360-445eb9ff6251&quot;,&quot;properties&quot;:{&quot;noteIndex&quot;:0},&quot;isEdited&quot;:false,&quot;manualOverride&quot;:{&quot;isManuallyOverridden&quot;:false,&quot;citeprocText&quot;:&quot;(HS Kumar, 2023)&quot;,&quot;manualOverrideText&quot;:&quot;&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D&quot;:&quot;MENDELEY_CITATION_92d0c37b-e64e-4409-befd-bd53c9fecdd8&quot;,&quot;properties&quot;:{&quot;noteIndex&quot;:0},&quot;isEdited&quot;:false,&quot;manualOverride&quot;:{&quot;isManuallyOverridden&quot;:false,&quot;citeprocText&quot;:&quot;(Chen, 2023)&quot;,&quot;manualOverrideText&quot;:&quot;&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D&quot;:&quot;MENDELEY_CITATION_94cdc23e-64a1-4b47-8e9a-a05c03d9b6f7&quot;,&quot;properties&quot;:{&quot;noteIndex&quot;:0},&quot;isEdited&quot;:false,&quot;manualOverride&quot;:{&quot;isManuallyOverridden&quot;:false,&quot;citeprocText&quot;:&quot;(Kitamura, 2023)&quot;,&quot;manualOverrideText&quot;:&quot;&quot;},&quot;citationTag&quot;:&quot;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quot;,&quot;citationItems&quot;:[{&quot;id&quot;:&quot;c88d7ff4-f683-363e-be4d-e8f597182f17&quot;,&quot;itemData&quot;:{&quot;type&quot;:&quot;article-journal&quot;,&quot;id&quot;:&quot;c88d7ff4-f683-363e-be4d-e8f597182f17&quot;,&quot;title&quot;:&quot;ChatGPT Is Shaping the Future of Medical Writing But Still Requires Human Judgment&quot;,&quot;author&quot;:[{&quot;family&quot;:&quot;Kitamura&quot;,&quot;given&quot;:&quot;Felipe C.&quot;,&quot;parse-names&quot;:false,&quot;dropping-particle&quot;:&quot;&quot;,&quot;non-dropping-particle&quot;:&quot;&quot;}],&quot;container-title&quot;:&quot;Radiology&quot;,&quot;container-title-short&quot;:&quot;Radiology&quot;,&quot;DOI&quot;:&quot;10.1148/radiol.230171&quot;,&quot;ISSN&quot;:&quot;0033-8419&quot;,&quot;issued&quot;:{&quot;date-parts&quot;:[[2023,4,1]]},&quot;issue&quot;:&quot;2&quot;,&quot;volume&quot;:&quot;307&quot;},&quot;isTemporary&quot;:false}]},{&quot;citationID&quot;:&quot;MENDELEY_CITATION_2256746b-ed83-49bb-8979-6c20df693aec&quot;,&quot;properties&quot;:{&quot;noteIndex&quot;:0},&quot;isEdited&quot;:false,&quot;manualOverride&quot;:{&quot;isManuallyOverridden&quot;:false,&quot;citeprocText&quot;:&quot;(Lubowitz, 2023)&quot;,&quot;manualOverrideText&quot;:&quot;&quot;},&quot;citationTag&quot;:&quot;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false,&quot;citeprocText&quot;:&quot;(Mbakwe et al., 2023)&quot;,&quot;manualOverrideText&quot;:&quot;&quot;},&quot;citationTag&quot;:&quot;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&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E51-862F-4D38-99DD-E93E436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135</cp:revision>
  <dcterms:created xsi:type="dcterms:W3CDTF">2023-04-14T04:28:00Z</dcterms:created>
  <dcterms:modified xsi:type="dcterms:W3CDTF">2023-04-14T12:10:00Z</dcterms:modified>
</cp:coreProperties>
</file>