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2186F">
      <w:pPr>
        <w:spacing w:after="0"/>
        <w:rPr>
          <w:b/>
          <w:sz w:val="24"/>
          <w:szCs w:val="24"/>
        </w:rPr>
      </w:pPr>
      <w:r>
        <w:rPr>
          <w:b/>
          <w:sz w:val="24"/>
          <w:szCs w:val="24"/>
        </w:rPr>
        <w:t>Overview</w:t>
      </w:r>
      <w:r w:rsidRPr="009E783D">
        <w:rPr>
          <w:b/>
          <w:sz w:val="24"/>
          <w:szCs w:val="24"/>
        </w:rPr>
        <w:t>:</w:t>
      </w:r>
    </w:p>
    <w:p w14:paraId="12AF69E8" w14:textId="77777777" w:rsidR="0092186F" w:rsidRPr="009E783D" w:rsidRDefault="0092186F" w:rsidP="0092186F">
      <w:pPr>
        <w:spacing w:after="0"/>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F36813">
      <w:pPr>
        <w:spacing w:after="0"/>
        <w:rPr>
          <w:b/>
          <w:sz w:val="24"/>
          <w:szCs w:val="24"/>
        </w:rPr>
      </w:pPr>
      <w:commentRangeStart w:id="0"/>
      <w:r w:rsidRPr="009E783D">
        <w:rPr>
          <w:b/>
          <w:sz w:val="24"/>
          <w:szCs w:val="24"/>
        </w:rPr>
        <w:t>Data sets:</w:t>
      </w:r>
      <w:commentRangeEnd w:id="0"/>
      <w:r w:rsidR="00BB5BB9">
        <w:rPr>
          <w:rStyle w:val="CommentReference"/>
        </w:rPr>
        <w:commentReference w:id="0"/>
      </w:r>
    </w:p>
    <w:p w14:paraId="73F074AF" w14:textId="77777777" w:rsidR="00235051" w:rsidRPr="009E783D" w:rsidRDefault="00235051" w:rsidP="00F36813">
      <w:pPr>
        <w:spacing w:after="0"/>
        <w:rPr>
          <w:sz w:val="24"/>
          <w:szCs w:val="24"/>
        </w:rPr>
      </w:pPr>
      <w:r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F36813">
      <w:pPr>
        <w:spacing w:after="0"/>
        <w:rPr>
          <w:sz w:val="24"/>
          <w:szCs w:val="24"/>
        </w:rPr>
      </w:pPr>
    </w:p>
    <w:p w14:paraId="12687A2C" w14:textId="77777777" w:rsidR="00E7670E" w:rsidRPr="00E7670E" w:rsidRDefault="00235051" w:rsidP="00E7670E">
      <w:pPr>
        <w:pStyle w:val="ListParagraph"/>
        <w:numPr>
          <w:ilvl w:val="0"/>
          <w:numId w:val="2"/>
        </w:numPr>
        <w:spacing w:after="0"/>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F36813">
      <w:pPr>
        <w:pStyle w:val="ListParagraph"/>
        <w:numPr>
          <w:ilvl w:val="0"/>
          <w:numId w:val="2"/>
        </w:numPr>
        <w:spacing w:after="0"/>
        <w:rPr>
          <w:sz w:val="24"/>
          <w:szCs w:val="24"/>
        </w:rPr>
      </w:pPr>
      <w:r w:rsidRPr="00E7670E">
        <w:rPr>
          <w:sz w:val="24"/>
          <w:szCs w:val="24"/>
        </w:rPr>
        <w:t>In the second, the continuous variables are not logged before normalizing.</w:t>
      </w:r>
    </w:p>
    <w:p w14:paraId="724990DB" w14:textId="77777777" w:rsidR="00235051" w:rsidRPr="00E7670E" w:rsidRDefault="00235051" w:rsidP="00E7670E">
      <w:pPr>
        <w:pStyle w:val="ListParagraph"/>
        <w:numPr>
          <w:ilvl w:val="0"/>
          <w:numId w:val="2"/>
        </w:numPr>
        <w:spacing w:after="0"/>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F36813">
      <w:pPr>
        <w:spacing w:after="0"/>
        <w:rPr>
          <w:sz w:val="24"/>
          <w:szCs w:val="24"/>
        </w:rPr>
      </w:pPr>
    </w:p>
    <w:p w14:paraId="404F0563" w14:textId="77777777" w:rsidR="00235051" w:rsidRPr="009E783D" w:rsidRDefault="00235051" w:rsidP="00F36813">
      <w:pPr>
        <w:spacing w:after="0"/>
        <w:rPr>
          <w:sz w:val="24"/>
          <w:szCs w:val="24"/>
        </w:rPr>
      </w:pPr>
    </w:p>
    <w:p w14:paraId="328E793D" w14:textId="77777777" w:rsidR="00235051" w:rsidRPr="009E783D" w:rsidRDefault="00235051" w:rsidP="00F36813">
      <w:pPr>
        <w:spacing w:after="0"/>
        <w:rPr>
          <w:b/>
          <w:sz w:val="24"/>
          <w:szCs w:val="24"/>
        </w:rPr>
      </w:pPr>
      <w:r w:rsidRPr="009E783D">
        <w:rPr>
          <w:b/>
          <w:sz w:val="24"/>
          <w:szCs w:val="24"/>
        </w:rPr>
        <w:t>Models:</w:t>
      </w:r>
    </w:p>
    <w:p w14:paraId="1ECDDD92" w14:textId="77777777" w:rsidR="0050579F" w:rsidRDefault="00235051" w:rsidP="0050579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F36813">
      <w:pPr>
        <w:spacing w:after="0"/>
        <w:rPr>
          <w:sz w:val="24"/>
          <w:szCs w:val="24"/>
        </w:rPr>
      </w:pPr>
    </w:p>
    <w:p w14:paraId="2C450B25" w14:textId="77777777" w:rsidR="00235051" w:rsidRPr="009E783D" w:rsidRDefault="00235051" w:rsidP="00F36813">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F36813">
      <w:pPr>
        <w:spacing w:after="0"/>
        <w:rPr>
          <w:sz w:val="24"/>
          <w:szCs w:val="24"/>
        </w:rPr>
      </w:pPr>
    </w:p>
    <w:p w14:paraId="1B8C162B" w14:textId="4EED02E4" w:rsidR="007E7E6D" w:rsidRDefault="009E783D" w:rsidP="00F36813">
      <w:pPr>
        <w:spacing w:after="0"/>
        <w:rPr>
          <w:sz w:val="24"/>
          <w:szCs w:val="24"/>
        </w:rPr>
      </w:pPr>
      <w:r w:rsidRPr="009E783D">
        <w:rPr>
          <w:sz w:val="24"/>
          <w:szCs w:val="24"/>
        </w:rPr>
        <w:t>Each model outlined above was created twice, once using objective SCORAD as the dependent variable, and once using total SCORAD.</w:t>
      </w:r>
    </w:p>
    <w:p w14:paraId="7594C4BC" w14:textId="708AB981" w:rsidR="00890D85" w:rsidRDefault="00890D85" w:rsidP="00F36813">
      <w:pPr>
        <w:spacing w:after="0"/>
        <w:rPr>
          <w:b/>
          <w:sz w:val="24"/>
          <w:szCs w:val="24"/>
        </w:rPr>
      </w:pPr>
      <w:r>
        <w:rPr>
          <w:b/>
          <w:sz w:val="24"/>
          <w:szCs w:val="24"/>
        </w:rPr>
        <w:lastRenderedPageBreak/>
        <w:t>Performance evaluation:</w:t>
      </w:r>
    </w:p>
    <w:p w14:paraId="44F59EB8" w14:textId="707A5026" w:rsidR="00890D85" w:rsidRDefault="00890D85" w:rsidP="00890D85">
      <w:pPr>
        <w:spacing w:after="0"/>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 between the predicted result and the actual result was calculated. </w:t>
      </w:r>
      <w:r>
        <w:rPr>
          <w:sz w:val="24"/>
          <w:szCs w:val="24"/>
        </w:rPr>
        <w:t xml:space="preserve">We also calculated the number of ‘successful predictions’. This is based on an absolute difference of less than 9 points for objective SCORAD and </w:t>
      </w:r>
      <w:commentRangeStart w:id="1"/>
      <w:r>
        <w:rPr>
          <w:sz w:val="24"/>
          <w:szCs w:val="24"/>
        </w:rPr>
        <w:t>10 points for total SCORAD</w:t>
      </w:r>
      <w:commentRangeEnd w:id="1"/>
      <w:r>
        <w:rPr>
          <w:rStyle w:val="CommentReference"/>
        </w:rPr>
        <w:commentReference w:id="1"/>
      </w:r>
      <w:r>
        <w:rPr>
          <w:sz w:val="24"/>
          <w:szCs w:val="24"/>
        </w:rPr>
        <w:t>. These values were picked as they are the minimum clinically important difference</w:t>
      </w:r>
      <w:sdt>
        <w:sdtPr>
          <w:rPr>
            <w:sz w:val="24"/>
            <w:szCs w:val="24"/>
          </w:rPr>
          <w:id w:val="-457025564"/>
          <w:citation/>
        </w:sdt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F36813">
      <w:pPr>
        <w:spacing w:after="0"/>
        <w:rPr>
          <w:b/>
          <w:sz w:val="24"/>
          <w:szCs w:val="24"/>
        </w:rPr>
      </w:pPr>
    </w:p>
    <w:p w14:paraId="0D1800F4" w14:textId="7415DC5F" w:rsidR="00890D85" w:rsidRDefault="00890D85" w:rsidP="00F36813">
      <w:pPr>
        <w:spacing w:after="0"/>
        <w:rPr>
          <w:b/>
          <w:sz w:val="24"/>
          <w:szCs w:val="24"/>
        </w:rPr>
      </w:pPr>
      <w:r>
        <w:rPr>
          <w:b/>
          <w:sz w:val="24"/>
          <w:szCs w:val="24"/>
        </w:rPr>
        <w:t>Average predictor:</w:t>
      </w:r>
    </w:p>
    <w:p w14:paraId="7FCB8AFF" w14:textId="5E6ADCA1" w:rsidR="00890D85" w:rsidRPr="00890D85" w:rsidRDefault="00890D85" w:rsidP="00890D85">
      <w:pPr>
        <w:spacing w:after="0"/>
        <w:rPr>
          <w:rStyle w:val="SubtleEmphasis"/>
          <w:i w:val="0"/>
          <w:iCs w:val="0"/>
          <w:color w:val="auto"/>
          <w:sz w:val="24"/>
          <w:szCs w:val="24"/>
        </w:rPr>
      </w:pPr>
      <w:r>
        <w:rPr>
          <w:sz w:val="24"/>
          <w:szCs w:val="24"/>
        </w:rPr>
        <w:t xml:space="preserve">We also created a model that simply predicted the average value of either total or objective SCORAD. </w:t>
      </w:r>
      <w:r>
        <w:rPr>
          <w:sz w:val="24"/>
          <w:szCs w:val="24"/>
        </w:rPr>
        <w:t>This was used as a null model.</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73386F">
      <w:pPr>
        <w:spacing w:after="0"/>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73386F">
      <w:pPr>
        <w:spacing w:after="0"/>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48A990CA" w:rsidR="0073386F" w:rsidRDefault="00890D85" w:rsidP="00890D85">
      <w:pPr>
        <w:pStyle w:val="Caption"/>
        <w:jc w:val="right"/>
        <w:rPr>
          <w:b/>
          <w:sz w:val="24"/>
          <w:szCs w:val="24"/>
        </w:rPr>
      </w:pPr>
      <w:r>
        <w:t xml:space="preserve">Table </w:t>
      </w:r>
      <w:r>
        <w:fldChar w:fldCharType="begin"/>
      </w:r>
      <w:r>
        <w:instrText xml:space="preserve"> SEQ Table \* ARABIC </w:instrText>
      </w:r>
      <w:r>
        <w:fldChar w:fldCharType="separate"/>
      </w:r>
      <w:r w:rsidR="00997D39">
        <w:rPr>
          <w:noProof/>
        </w:rPr>
        <w:t>1</w:t>
      </w:r>
      <w:r>
        <w:fldChar w:fldCharType="end"/>
      </w:r>
    </w:p>
    <w:p w14:paraId="3BFA06C2" w14:textId="77777777" w:rsidR="0073386F" w:rsidRPr="009C173F" w:rsidRDefault="0073386F" w:rsidP="0073386F">
      <w:pPr>
        <w:spacing w:after="0"/>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2EAEE2BD" w:rsidR="0073386F" w:rsidRDefault="00890D85" w:rsidP="00890D85">
      <w:pPr>
        <w:pStyle w:val="Caption"/>
        <w:jc w:val="right"/>
        <w:rPr>
          <w:b/>
          <w:sz w:val="24"/>
          <w:szCs w:val="24"/>
        </w:rPr>
      </w:pPr>
      <w:r>
        <w:t xml:space="preserve">Table </w:t>
      </w:r>
      <w:r>
        <w:fldChar w:fldCharType="begin"/>
      </w:r>
      <w:r>
        <w:instrText xml:space="preserve"> SEQ Table \* ARABIC </w:instrText>
      </w:r>
      <w:r>
        <w:fldChar w:fldCharType="separate"/>
      </w:r>
      <w:r w:rsidR="00997D39">
        <w:rPr>
          <w:noProof/>
        </w:rPr>
        <w:t>2</w:t>
      </w:r>
      <w:r>
        <w:fldChar w:fldCharType="end"/>
      </w:r>
    </w:p>
    <w:p w14:paraId="1D187F7C" w14:textId="4FDF88AB" w:rsidR="00890D85" w:rsidRDefault="00890D85" w:rsidP="0073386F">
      <w:pPr>
        <w:spacing w:after="0"/>
        <w:rPr>
          <w:b/>
          <w:sz w:val="24"/>
          <w:szCs w:val="24"/>
        </w:rPr>
      </w:pPr>
    </w:p>
    <w:p w14:paraId="4D8AF30B" w14:textId="67E883C3" w:rsidR="00890D85" w:rsidRDefault="00890D85" w:rsidP="0073386F">
      <w:pPr>
        <w:spacing w:after="0"/>
        <w:rPr>
          <w:b/>
          <w:sz w:val="24"/>
          <w:szCs w:val="24"/>
        </w:rPr>
      </w:pPr>
      <w:r>
        <w:rPr>
          <w:b/>
          <w:sz w:val="24"/>
          <w:szCs w:val="24"/>
        </w:rPr>
        <w:t>Model performance:</w:t>
      </w:r>
    </w:p>
    <w:p w14:paraId="5E13CF24" w14:textId="55D0968E" w:rsidR="00890D85" w:rsidRPr="00890D85" w:rsidRDefault="00890D85" w:rsidP="0073386F">
      <w:pPr>
        <w:spacing w:after="0"/>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30D4A914" w:rsidR="00890D85" w:rsidRDefault="00997D39" w:rsidP="00997D39">
      <w:pPr>
        <w:pStyle w:val="Caption"/>
        <w:jc w:val="right"/>
        <w:rPr>
          <w:b/>
          <w:sz w:val="24"/>
          <w:szCs w:val="24"/>
        </w:rPr>
      </w:pPr>
      <w:r>
        <w:t xml:space="preserve">Table </w:t>
      </w:r>
      <w:r>
        <w:fldChar w:fldCharType="begin"/>
      </w:r>
      <w:r>
        <w:instrText xml:space="preserve"> SEQ Table \* ARABIC </w:instrText>
      </w:r>
      <w:r>
        <w:fldChar w:fldCharType="separate"/>
      </w:r>
      <w:r>
        <w:rPr>
          <w:noProof/>
        </w:rPr>
        <w:t>3</w:t>
      </w:r>
      <w:r>
        <w:fldChar w:fldCharType="end"/>
      </w:r>
    </w:p>
    <w:p w14:paraId="53182DBA" w14:textId="3E2CB574" w:rsidR="00890D85" w:rsidRDefault="00890D85" w:rsidP="0073386F">
      <w:pPr>
        <w:spacing w:after="0"/>
        <w:rPr>
          <w:b/>
          <w:sz w:val="24"/>
          <w:szCs w:val="24"/>
        </w:rPr>
      </w:pPr>
    </w:p>
    <w:p w14:paraId="543A043F" w14:textId="45EE6DF2" w:rsidR="00890D85" w:rsidRPr="00890D85" w:rsidRDefault="00890D85" w:rsidP="0073386F">
      <w:pPr>
        <w:spacing w:after="0"/>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5BF2E418" w14:textId="28EB14A8" w:rsidR="00890D85" w:rsidRDefault="00997D39" w:rsidP="00997D39">
      <w:pPr>
        <w:pStyle w:val="Caption"/>
        <w:jc w:val="right"/>
        <w:rPr>
          <w:b/>
          <w:sz w:val="24"/>
          <w:szCs w:val="24"/>
        </w:rPr>
      </w:pPr>
      <w:r>
        <w:t xml:space="preserve">Table </w:t>
      </w:r>
      <w:r>
        <w:fldChar w:fldCharType="begin"/>
      </w:r>
      <w:r>
        <w:instrText xml:space="preserve"> SEQ Table \* ARABIC </w:instrText>
      </w:r>
      <w:r>
        <w:fldChar w:fldCharType="separate"/>
      </w:r>
      <w:r>
        <w:rPr>
          <w:noProof/>
        </w:rPr>
        <w:t>4</w:t>
      </w:r>
      <w:r>
        <w:fldChar w:fldCharType="end"/>
      </w:r>
    </w:p>
    <w:p w14:paraId="09A5541D" w14:textId="26988B71" w:rsidR="00890D85" w:rsidRDefault="00890D85" w:rsidP="0073386F">
      <w:pPr>
        <w:spacing w:after="0"/>
        <w:rPr>
          <w:b/>
          <w:sz w:val="24"/>
          <w:szCs w:val="24"/>
        </w:rPr>
      </w:pPr>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516B5DB2" w:rsidR="00890D85" w:rsidRPr="00DA6746" w:rsidRDefault="00997D39" w:rsidP="00997D39">
      <w:pPr>
        <w:pStyle w:val="Caption"/>
        <w:jc w:val="right"/>
        <w:rPr>
          <w:b/>
          <w:sz w:val="24"/>
          <w:szCs w:val="24"/>
        </w:rPr>
      </w:pPr>
      <w:r>
        <w:t xml:space="preserve">Table </w:t>
      </w:r>
      <w:r>
        <w:fldChar w:fldCharType="begin"/>
      </w:r>
      <w:r>
        <w:instrText xml:space="preserve"> SEQ Table \* ARABIC </w:instrText>
      </w:r>
      <w:r>
        <w:fldChar w:fldCharType="separate"/>
      </w:r>
      <w:r>
        <w:rPr>
          <w:noProof/>
        </w:rPr>
        <w:t>5</w:t>
      </w:r>
      <w:r>
        <w:fldChar w:fldCharType="end"/>
      </w:r>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 xml:space="preserve">Figure </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 xml:space="preserve">Figure </w:t>
                      </w:r>
                      <w:r>
                        <w:t>2</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 xml:space="preserve">Figure </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 xml:space="preserve">Figure </w:t>
                      </w:r>
                      <w:r>
                        <w:t>4</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Pr>
          <w:noProof/>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commentRangeStart w:id="2"/>
      <w:r w:rsidR="00BB5BB9">
        <w:rPr>
          <w:rStyle w:val="CommentReference"/>
        </w:rPr>
        <w:commentReference w:id="3"/>
      </w:r>
      <w:commentRangeEnd w:id="2"/>
      <w:r w:rsidR="00E62BE7">
        <w:rPr>
          <w:rStyle w:val="CommentReference"/>
        </w:rPr>
        <w:commentReference w:id="2"/>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 xml:space="preserve">Figure </w:t>
                            </w:r>
                            <w: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 xml:space="preserve">Figure </w:t>
                      </w:r>
                      <w:r>
                        <w:t>6</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 xml:space="preserve">Figure </w:t>
                            </w:r>
                            <w: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 xml:space="preserve">Figure </w:t>
                      </w:r>
                      <w:r>
                        <w:t>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7"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8"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 xml:space="preserve">Figure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 xml:space="preserve">Figure </w:t>
                      </w:r>
                      <w:r>
                        <w:t>10</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 xml:space="preserve">Figure </w:t>
                            </w:r>
                            <w: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 xml:space="preserve">Figure </w:t>
                      </w:r>
                      <w:r>
                        <w:t>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3"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4"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w:t>
                            </w:r>
                            <w: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w:t>
                      </w:r>
                      <w:r>
                        <w:t>4</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 xml:space="preserve">Figure </w:t>
                            </w:r>
                            <w: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 xml:space="preserve">Figure </w:t>
                      </w:r>
                      <w:r>
                        <w:t>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 xml:space="preserve">Figure </w:t>
                            </w:r>
                            <w: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 xml:space="preserve">Figure </w:t>
                      </w:r>
                      <w:r>
                        <w:t>16</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 xml:space="preserve">Figure </w:t>
                            </w:r>
                            <w: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 xml:space="preserve">Figure </w:t>
                      </w:r>
                      <w:r>
                        <w:t>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 xml:space="preserve">Figure </w:t>
                            </w:r>
                            <w: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 xml:space="preserve">Figure </w:t>
                      </w:r>
                      <w:r>
                        <w:t>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 xml:space="preserve">Figure </w:t>
                            </w:r>
                            <w:r>
                              <w:t>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 xml:space="preserve">Figure </w:t>
                      </w:r>
                      <w:r>
                        <w:t>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36813">
      <w:pPr>
        <w:spacing w:after="0"/>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36813">
      <w:pPr>
        <w:spacing w:after="0"/>
        <w:rPr>
          <w:sz w:val="24"/>
          <w:szCs w:val="24"/>
        </w:rPr>
      </w:pPr>
      <w:r>
        <w:rPr>
          <w:sz w:val="24"/>
          <w:szCs w:val="24"/>
        </w:rPr>
        <w:t>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w:t>
      </w:r>
      <w:commentRangeStart w:id="4"/>
      <w:r>
        <w:rPr>
          <w:sz w:val="24"/>
          <w:szCs w:val="24"/>
        </w:rPr>
        <w:t xml:space="preserve">. Evidence of this can be seen in the very large predictions made in the unlogged models </w:t>
      </w:r>
      <w:commentRangeEnd w:id="4"/>
      <w:r w:rsidR="00E7670E">
        <w:rPr>
          <w:rStyle w:val="CommentReference"/>
        </w:rPr>
        <w:commentReference w:id="4"/>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36813">
      <w:pPr>
        <w:spacing w:after="0"/>
        <w:rPr>
          <w:sz w:val="24"/>
          <w:szCs w:val="24"/>
        </w:rPr>
      </w:pPr>
    </w:p>
    <w:p w14:paraId="5C34E4B9" w14:textId="17E8F187" w:rsidR="00F032E6" w:rsidRPr="00F032E6" w:rsidRDefault="00F032E6" w:rsidP="00F36813">
      <w:pPr>
        <w:spacing w:after="0"/>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36813">
      <w:pPr>
        <w:spacing w:after="0"/>
        <w:rPr>
          <w:sz w:val="24"/>
          <w:szCs w:val="24"/>
        </w:rPr>
      </w:pPr>
    </w:p>
    <w:p w14:paraId="114A318E" w14:textId="77777777" w:rsidR="0055154D" w:rsidRDefault="0055154D" w:rsidP="00F36813">
      <w:pPr>
        <w:spacing w:after="0"/>
        <w:rPr>
          <w:b/>
          <w:sz w:val="24"/>
          <w:szCs w:val="24"/>
        </w:rPr>
      </w:pPr>
      <w:commentRangeStart w:id="5"/>
      <w:r>
        <w:rPr>
          <w:b/>
          <w:sz w:val="24"/>
          <w:szCs w:val="24"/>
        </w:rPr>
        <w:t>Coefficients:</w:t>
      </w:r>
      <w:commentRangeEnd w:id="5"/>
      <w:r w:rsidR="00BB5BB9">
        <w:rPr>
          <w:rStyle w:val="CommentReference"/>
        </w:rPr>
        <w:commentReference w:id="5"/>
      </w:r>
    </w:p>
    <w:p w14:paraId="665BC477" w14:textId="72B11F01" w:rsidR="0055154D" w:rsidRPr="0055154D" w:rsidRDefault="0055154D" w:rsidP="00F36813">
      <w:pPr>
        <w:spacing w:after="0"/>
        <w:rPr>
          <w:sz w:val="24"/>
          <w:szCs w:val="24"/>
        </w:rPr>
      </w:pPr>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 This aside, the most important input was found to be the presence of an FLG mutation (FLG carrier input) which, when present, increased the SCORAD predictions by approximately 2. Other biomarkers which had more of a significant impact on the outcome (either positive or negative) are IL7, IL2, and skin type 6.</w:t>
      </w:r>
    </w:p>
    <w:p w14:paraId="698CE5B1" w14:textId="77777777" w:rsidR="003305EF" w:rsidRDefault="003305EF" w:rsidP="00F36813">
      <w:pPr>
        <w:spacing w:after="0"/>
        <w:rPr>
          <w:sz w:val="24"/>
          <w:szCs w:val="24"/>
        </w:rPr>
      </w:pPr>
    </w:p>
    <w:p w14:paraId="5D5496AF" w14:textId="77777777" w:rsidR="003305EF" w:rsidRDefault="003305EF" w:rsidP="00F36813">
      <w:pPr>
        <w:spacing w:after="0"/>
        <w:rPr>
          <w:b/>
          <w:sz w:val="24"/>
          <w:szCs w:val="24"/>
        </w:rPr>
      </w:pPr>
      <w:commentRangeStart w:id="6"/>
      <w:r w:rsidRPr="003305EF">
        <w:rPr>
          <w:b/>
          <w:sz w:val="24"/>
          <w:szCs w:val="24"/>
        </w:rPr>
        <w:t>Comparison to an average predictor:</w:t>
      </w:r>
      <w:commentRangeEnd w:id="6"/>
      <w:r w:rsidR="00E7670E">
        <w:rPr>
          <w:rStyle w:val="CommentReference"/>
        </w:rPr>
        <w:commentReference w:id="6"/>
      </w:r>
    </w:p>
    <w:p w14:paraId="5FB2B8E5" w14:textId="32431F42" w:rsidR="00862F96" w:rsidRDefault="00862F96" w:rsidP="00F36813">
      <w:pPr>
        <w:spacing w:after="0"/>
        <w:rPr>
          <w:sz w:val="24"/>
          <w:szCs w:val="24"/>
        </w:rPr>
      </w:pPr>
      <w:r>
        <w:rPr>
          <w:sz w:val="24"/>
          <w:szCs w:val="24"/>
        </w:rPr>
        <w:t xml:space="preserve">It is worth noting that if the MCID </w:t>
      </w:r>
      <w:r w:rsidR="006B4492">
        <w:rPr>
          <w:sz w:val="24"/>
          <w:szCs w:val="24"/>
        </w:rPr>
        <w:t xml:space="preserve">for objective SCORAD </w:t>
      </w:r>
      <w:r>
        <w:rPr>
          <w:sz w:val="24"/>
          <w:szCs w:val="24"/>
        </w:rPr>
        <w:t>is increased to 10, then the percentage of successful predictions drastically increases to 83%. This is because all the control data samples (SCORAD of 0) will now fall within one MCID of the average.</w:t>
      </w:r>
    </w:p>
    <w:p w14:paraId="666C0BDF" w14:textId="77777777" w:rsidR="00862F96" w:rsidRDefault="00862F96" w:rsidP="00F36813">
      <w:pPr>
        <w:spacing w:after="0"/>
        <w:rPr>
          <w:sz w:val="24"/>
          <w:szCs w:val="24"/>
        </w:rPr>
      </w:pPr>
    </w:p>
    <w:p w14:paraId="5A104C51" w14:textId="151911CF" w:rsidR="00DA63A3" w:rsidRDefault="00747A06" w:rsidP="00F36813">
      <w:pPr>
        <w:spacing w:after="0"/>
        <w:rPr>
          <w:sz w:val="24"/>
          <w:szCs w:val="24"/>
        </w:rPr>
      </w:pPr>
      <w:proofErr w:type="gramStart"/>
      <w:r>
        <w:rPr>
          <w:sz w:val="24"/>
          <w:szCs w:val="24"/>
        </w:rPr>
        <w:t>In order to</w:t>
      </w:r>
      <w:proofErr w:type="gramEnd"/>
      <w:r>
        <w:rPr>
          <w:sz w:val="24"/>
          <w:szCs w:val="24"/>
        </w:rPr>
        <w:t xml:space="preserve">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1688CAD7" w:rsidR="00747A06" w:rsidRDefault="00997D39" w:rsidP="00997D39">
      <w:pPr>
        <w:pStyle w:val="Caption"/>
        <w:jc w:val="right"/>
        <w:rPr>
          <w:sz w:val="24"/>
          <w:szCs w:val="24"/>
        </w:rPr>
      </w:pPr>
      <w:r>
        <w:t xml:space="preserve">Table </w:t>
      </w:r>
      <w:r>
        <w:fldChar w:fldCharType="begin"/>
      </w:r>
      <w:r>
        <w:instrText xml:space="preserve"> SEQ Table \* ARABIC </w:instrText>
      </w:r>
      <w:r>
        <w:fldChar w:fldCharType="separate"/>
      </w:r>
      <w:r>
        <w:rPr>
          <w:noProof/>
        </w:rPr>
        <w:t>6</w:t>
      </w:r>
      <w:r>
        <w:fldChar w:fldCharType="end"/>
      </w:r>
    </w:p>
    <w:p w14:paraId="44DCEA0E" w14:textId="77777777" w:rsidR="0073386F" w:rsidRDefault="0010791C">
      <w:pPr>
        <w:spacing w:after="0"/>
        <w:rPr>
          <w:b/>
          <w:sz w:val="24"/>
          <w:szCs w:val="24"/>
        </w:rPr>
      </w:pPr>
      <w:r>
        <w:rPr>
          <w:sz w:val="24"/>
          <w:szCs w:val="24"/>
        </w:rPr>
        <w:t xml:space="preserve">As seen in the table, none of the models perform </w:t>
      </w:r>
      <w:commentRangeStart w:id="7"/>
      <w:r>
        <w:rPr>
          <w:sz w:val="24"/>
          <w:szCs w:val="24"/>
        </w:rPr>
        <w:t xml:space="preserve">significantly </w:t>
      </w:r>
      <w:commentRangeEnd w:id="7"/>
      <w:r w:rsidR="00BB5BB9">
        <w:rPr>
          <w:rStyle w:val="CommentReference"/>
        </w:rPr>
        <w:commentReference w:id="7"/>
      </w:r>
      <w:r>
        <w:rPr>
          <w:sz w:val="24"/>
          <w:szCs w:val="24"/>
        </w:rPr>
        <w:t>better than the average prediction model.</w:t>
      </w:r>
      <w:r w:rsidR="00DA63A3">
        <w:rPr>
          <w:sz w:val="24"/>
          <w:szCs w:val="24"/>
        </w:rPr>
        <w:t xml:space="preserve"> This is to be expected as the coefficients showed that the values predicted by the model differ only slightly depending on the inputs.</w:t>
      </w:r>
    </w:p>
    <w:p w14:paraId="2F8A33C3" w14:textId="77777777" w:rsidR="006E2047" w:rsidRDefault="006E2047">
      <w:pPr>
        <w:spacing w:after="0"/>
        <w:rPr>
          <w:b/>
          <w:sz w:val="24"/>
          <w:szCs w:val="24"/>
        </w:rPr>
      </w:pPr>
    </w:p>
    <w:p w14:paraId="235EA566" w14:textId="525C0720" w:rsidR="0055154D" w:rsidRPr="00BB5BB9" w:rsidRDefault="0055154D">
      <w:pPr>
        <w:spacing w:after="0"/>
        <w:rPr>
          <w:b/>
          <w:sz w:val="24"/>
          <w:szCs w:val="24"/>
        </w:rPr>
      </w:pPr>
      <w:r>
        <w:rPr>
          <w:sz w:val="24"/>
          <w:szCs w:val="24"/>
        </w:rPr>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 xml:space="preserve">only </w:t>
      </w:r>
      <w:r w:rsidR="00BB5BB9">
        <w:rPr>
          <w:sz w:val="24"/>
          <w:szCs w:val="24"/>
        </w:rPr>
        <w:lastRenderedPageBreak/>
        <w:t>as good as the input data (garbage in garbage out principle), it is not surprising to have poor performance.</w:t>
      </w:r>
    </w:p>
    <w:p w14:paraId="00FBF866" w14:textId="77777777" w:rsidR="005C1D43" w:rsidRDefault="005C1D43">
      <w:pPr>
        <w:spacing w:after="0"/>
        <w:rPr>
          <w:sz w:val="24"/>
          <w:szCs w:val="24"/>
        </w:rPr>
      </w:pPr>
    </w:p>
    <w:p w14:paraId="5D751953" w14:textId="6BEF66D8" w:rsidR="005C1D43" w:rsidRDefault="005C1D43">
      <w:pPr>
        <w:spacing w:after="0"/>
        <w:rPr>
          <w:sz w:val="24"/>
          <w:szCs w:val="24"/>
        </w:rPr>
      </w:pPr>
      <w:r>
        <w:rPr>
          <w:sz w:val="24"/>
          <w:szCs w:val="24"/>
        </w:rPr>
        <w:t xml:space="preserve">In addition, the data set </w:t>
      </w:r>
      <w:r w:rsidR="00F032E6">
        <w:rPr>
          <w:sz w:val="24"/>
          <w:szCs w:val="24"/>
        </w:rPr>
        <w:t>was too small</w:t>
      </w:r>
      <w:r>
        <w:rPr>
          <w:sz w:val="24"/>
          <w:szCs w:val="24"/>
        </w:rPr>
        <w:t xml:space="preserve">. Of the 100 data points, only 53 were from patients with atopic dermatitis. Once testing and validation sets were extracted, only 60 points remained to train the model. Given that there are </w:t>
      </w:r>
      <w:r w:rsidR="00F032E6">
        <w:rPr>
          <w:sz w:val="24"/>
          <w:szCs w:val="24"/>
        </w:rPr>
        <w:t>35 attributes, this is simply not enough data to be able to train a model.</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69A22C19" w:rsidR="00333A6F" w:rsidRPr="009B0590" w:rsidRDefault="00333A6F" w:rsidP="00333A6F">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id w:val="-30756403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bookmarkStart w:id="8" w:name="_GoBack"/>
      <w:bookmarkEnd w:id="8"/>
    </w:p>
    <w:sectPr w:rsidR="00333A6F"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8-29T10:21:00Z" w:initials="GH">
    <w:p w14:paraId="12FCF955" w14:textId="77777777" w:rsidR="00BB5BB9" w:rsidRDefault="00BB5BB9">
      <w:pPr>
        <w:pStyle w:val="CommentText"/>
      </w:pPr>
      <w:r>
        <w:rPr>
          <w:rStyle w:val="CommentReference"/>
        </w:rPr>
        <w:annotationRef/>
      </w:r>
      <w:r>
        <w:rPr>
          <w:rFonts w:ascii="Calibri" w:hAnsi="Calibri" w:cs="Calibri"/>
          <w:color w:val="000000"/>
          <w:shd w:val="clear" w:color="auto" w:fill="FFFFFF"/>
        </w:rPr>
        <w:t xml:space="preserve">Could you refer to your document detailing the </w:t>
      </w:r>
      <w:proofErr w:type="spellStart"/>
      <w:r>
        <w:rPr>
          <w:rFonts w:ascii="Calibri" w:hAnsi="Calibri" w:cs="Calibri"/>
          <w:color w:val="000000"/>
          <w:shd w:val="clear" w:color="auto" w:fill="FFFFFF"/>
        </w:rPr>
        <w:t>preprocessing</w:t>
      </w:r>
      <w:proofErr w:type="spellEnd"/>
      <w:r>
        <w:rPr>
          <w:rFonts w:ascii="Calibri" w:hAnsi="Calibri" w:cs="Calibri"/>
          <w:color w:val="000000"/>
          <w:shd w:val="clear" w:color="auto" w:fill="FFFFFF"/>
        </w:rPr>
        <w:t xml:space="preserve"> in the method section (for completeness)</w:t>
      </w:r>
    </w:p>
  </w:comment>
  <w:comment w:id="1" w:author="Guillem Hurault" w:date="2017-08-29T10:22:00Z" w:initials="GH">
    <w:p w14:paraId="1DD6DBE7" w14:textId="77777777" w:rsidR="00890D85" w:rsidRDefault="00890D85" w:rsidP="00890D85">
      <w:pPr>
        <w:pStyle w:val="CommentText"/>
      </w:pPr>
      <w:r>
        <w:rPr>
          <w:rStyle w:val="CommentReference"/>
        </w:rPr>
        <w:annotationRef/>
      </w:r>
      <w:r>
        <w:rPr>
          <w:rFonts w:ascii="Calibri" w:hAnsi="Calibri" w:cs="Calibri"/>
          <w:color w:val="000000"/>
          <w:shd w:val="clear" w:color="auto" w:fill="FFFFFF"/>
        </w:rPr>
        <w:t>For SCORAD, MCID=10 </w:t>
      </w:r>
    </w:p>
  </w:comment>
  <w:comment w:id="3" w:author="Guillem Hurault" w:date="2017-08-29T10:22:00Z" w:initials="GH">
    <w:p w14:paraId="0DF5E9A1" w14:textId="77777777" w:rsidR="00BB5BB9" w:rsidRPr="00BB5BB9" w:rsidRDefault="00BB5BB9" w:rsidP="00BB5BB9">
      <w:p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Pr>
          <w:rStyle w:val="CommentReference"/>
        </w:rPr>
        <w:annotationRef/>
      </w:r>
      <w:r w:rsidRPr="00BB5BB9">
        <w:rPr>
          <w:rFonts w:ascii="Calibri" w:eastAsia="Times New Roman" w:hAnsi="Calibri" w:cs="Calibri"/>
          <w:color w:val="000000"/>
          <w:sz w:val="24"/>
          <w:szCs w:val="24"/>
          <w:lang w:eastAsia="en-GB"/>
        </w:rPr>
        <w:t xml:space="preserve">Did you normalise the variables </w:t>
      </w:r>
      <w:proofErr w:type="spellStart"/>
      <w:r w:rsidRPr="00BB5BB9">
        <w:rPr>
          <w:rFonts w:ascii="Calibri" w:eastAsia="Times New Roman" w:hAnsi="Calibri" w:cs="Calibri"/>
          <w:color w:val="000000"/>
          <w:sz w:val="24"/>
          <w:szCs w:val="24"/>
          <w:lang w:eastAsia="en-GB"/>
        </w:rPr>
        <w:t>AgeAtVisit</w:t>
      </w:r>
      <w:proofErr w:type="spellEnd"/>
      <w:r w:rsidRPr="00BB5BB9">
        <w:rPr>
          <w:rFonts w:ascii="Calibri" w:eastAsia="Times New Roman" w:hAnsi="Calibri" w:cs="Calibri"/>
          <w:color w:val="000000"/>
          <w:sz w:val="24"/>
          <w:szCs w:val="24"/>
          <w:lang w:eastAsia="en-GB"/>
        </w:rPr>
        <w:t xml:space="preserve"> (its coefficient is quite high)?</w:t>
      </w:r>
    </w:p>
    <w:p w14:paraId="2E107E5C" w14:textId="77777777" w:rsidR="00BB5BB9" w:rsidRDefault="00BB5BB9">
      <w:pPr>
        <w:pStyle w:val="CommentText"/>
      </w:pPr>
    </w:p>
  </w:comment>
  <w:comment w:id="2" w:author="Rohan Padmanabhan" w:date="2017-08-29T10:44:00Z" w:initials="RP">
    <w:p w14:paraId="17EB9443" w14:textId="71E62A09" w:rsidR="00E62BE7" w:rsidRDefault="00E62BE7">
      <w:pPr>
        <w:pStyle w:val="CommentText"/>
      </w:pPr>
      <w:r>
        <w:rPr>
          <w:rStyle w:val="CommentReference"/>
        </w:rPr>
        <w:annotationRef/>
      </w:r>
      <w:r>
        <w:t xml:space="preserve">The age in visit is the first column. The constant is in the second. </w:t>
      </w:r>
      <w:proofErr w:type="spellStart"/>
      <w:r>
        <w:t>Matlab</w:t>
      </w:r>
      <w:proofErr w:type="spellEnd"/>
      <w:r>
        <w:t xml:space="preserve"> plots the values in alphabetical order. The constant has the high coefficient.</w:t>
      </w:r>
    </w:p>
  </w:comment>
  <w:comment w:id="4" w:author="Guillem Hurault" w:date="2017-08-29T10:29:00Z" w:initials="GH">
    <w:p w14:paraId="0532ADA9" w14:textId="186E1D47" w:rsidR="00E7670E" w:rsidRDefault="00E7670E">
      <w:pPr>
        <w:pStyle w:val="CommentText"/>
      </w:pPr>
      <w:r>
        <w:rPr>
          <w:rStyle w:val="CommentReference"/>
        </w:rPr>
        <w:annotationRef/>
      </w:r>
      <w:r>
        <w:t>Which figures?</w:t>
      </w:r>
    </w:p>
  </w:comment>
  <w:comment w:id="5" w:author="Guillem Hurault" w:date="2017-08-29T10:23:00Z" w:initials="GH">
    <w:p w14:paraId="500C1F06" w14:textId="77777777" w:rsidR="00BB5BB9" w:rsidRDefault="00BB5BB9">
      <w:pPr>
        <w:pStyle w:val="CommentText"/>
      </w:pPr>
      <w:r>
        <w:rPr>
          <w:rStyle w:val="CommentReference"/>
        </w:rPr>
        <w:annotationRef/>
      </w:r>
      <w:r>
        <w:t>State</w:t>
      </w:r>
      <w:r>
        <w:rPr>
          <w:rFonts w:ascii="Calibri" w:hAnsi="Calibri" w:cs="Calibri"/>
          <w:color w:val="000000"/>
          <w:shd w:val="clear" w:color="auto" w:fill="FFFFFF"/>
        </w:rPr>
        <w:t> which coefficient </w:t>
      </w:r>
      <w:r>
        <w:t>are</w:t>
      </w:r>
      <w:r>
        <w:rPr>
          <w:rFonts w:ascii="Calibri" w:hAnsi="Calibri" w:cs="Calibri"/>
          <w:color w:val="000000"/>
          <w:shd w:val="clear" w:color="auto" w:fill="FFFFFF"/>
        </w:rPr>
        <w:t> important. Even if the accuracy is not very good, your model can still identify important biomarkers, for </w:t>
      </w:r>
      <w:r>
        <w:t>example</w:t>
      </w:r>
      <w:r>
        <w:rPr>
          <w:rFonts w:ascii="Calibri" w:hAnsi="Calibri" w:cs="Calibri"/>
          <w:color w:val="000000"/>
          <w:shd w:val="clear" w:color="auto" w:fill="FFFFFF"/>
        </w:rPr>
        <w:t> the presence of an FLG mutation.</w:t>
      </w:r>
    </w:p>
  </w:comment>
  <w:comment w:id="6" w:author="Guillem Hurault" w:date="2017-08-29T10:30:00Z" w:initials="GH">
    <w:p w14:paraId="5E868E8D" w14:textId="42AD7AAC" w:rsidR="00E7670E" w:rsidRDefault="00E7670E">
      <w:pPr>
        <w:pStyle w:val="CommentText"/>
      </w:pPr>
      <w:r>
        <w:rPr>
          <w:rStyle w:val="CommentReference"/>
        </w:rPr>
        <w:annotationRef/>
      </w:r>
      <w:r>
        <w:t>You can also put the explanation on the Methods, and table in the results</w:t>
      </w:r>
    </w:p>
  </w:comment>
  <w:comment w:id="7" w:author="Guillem Hurault" w:date="2017-08-29T10:23:00Z" w:initials="GH">
    <w:p w14:paraId="7C0F03EA" w14:textId="77777777" w:rsidR="00BB5BB9" w:rsidRDefault="00BB5BB9">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r>
        <w:t>non parametric</w:t>
      </w:r>
      <w:proofErr w:type="spellEnd"/>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CF955" w15:done="0"/>
  <w15:commentEx w15:paraId="1DD6DBE7" w15:done="1"/>
  <w15:commentEx w15:paraId="2E107E5C" w15:done="0"/>
  <w15:commentEx w15:paraId="17EB9443" w15:paraIdParent="2E107E5C" w15:done="0"/>
  <w15:commentEx w15:paraId="0532ADA9" w15:done="1"/>
  <w15:commentEx w15:paraId="500C1F06" w15:done="1"/>
  <w15:commentEx w15:paraId="5E868E8D" w15:done="1"/>
  <w15:commentEx w15:paraId="7C0F03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CF955" w16cid:durableId="1D4FC3C3"/>
  <w16cid:commentId w16cid:paraId="1DD6DBE7" w16cid:durableId="1D4FF1BD"/>
  <w16cid:commentId w16cid:paraId="17EB9443" w16cid:durableId="1D4FC41B"/>
  <w16cid:commentId w16cid:paraId="0532ADA9" w16cid:durableId="1D4FC3C8"/>
  <w16cid:commentId w16cid:paraId="500C1F06" w16cid:durableId="1D4FC3C9"/>
  <w16cid:commentId w16cid:paraId="5E868E8D" w16cid:durableId="1D4FC3CA"/>
  <w16cid:commentId w16cid:paraId="7C0F03EA" w16cid:durableId="1D4FC3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rson w15:author="Rohan Padmanabhan">
    <w15:presenceInfo w15:providerId="Windows Live" w15:userId="237b8f534776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AUAHS+TiiwAAAA="/>
  </w:docVars>
  <w:rsids>
    <w:rsidRoot w:val="00235051"/>
    <w:rsid w:val="00006CD3"/>
    <w:rsid w:val="000C5E5B"/>
    <w:rsid w:val="00106D3B"/>
    <w:rsid w:val="0010791C"/>
    <w:rsid w:val="001B44AE"/>
    <w:rsid w:val="001D4D3B"/>
    <w:rsid w:val="001E52A0"/>
    <w:rsid w:val="001F66B8"/>
    <w:rsid w:val="00235051"/>
    <w:rsid w:val="002727CE"/>
    <w:rsid w:val="002C4829"/>
    <w:rsid w:val="003305EF"/>
    <w:rsid w:val="00333A6F"/>
    <w:rsid w:val="003817C4"/>
    <w:rsid w:val="004C64A0"/>
    <w:rsid w:val="0050579F"/>
    <w:rsid w:val="00534D18"/>
    <w:rsid w:val="0055154D"/>
    <w:rsid w:val="005877DB"/>
    <w:rsid w:val="005C1D43"/>
    <w:rsid w:val="006608CD"/>
    <w:rsid w:val="00690A22"/>
    <w:rsid w:val="00696093"/>
    <w:rsid w:val="006B4492"/>
    <w:rsid w:val="006D761A"/>
    <w:rsid w:val="006E2047"/>
    <w:rsid w:val="0073386F"/>
    <w:rsid w:val="00747A06"/>
    <w:rsid w:val="007628CA"/>
    <w:rsid w:val="007D4B3C"/>
    <w:rsid w:val="007E7E6D"/>
    <w:rsid w:val="00862F96"/>
    <w:rsid w:val="00890D85"/>
    <w:rsid w:val="0092186F"/>
    <w:rsid w:val="00944135"/>
    <w:rsid w:val="00972300"/>
    <w:rsid w:val="00997D39"/>
    <w:rsid w:val="009B0590"/>
    <w:rsid w:val="009C173F"/>
    <w:rsid w:val="009E783D"/>
    <w:rsid w:val="00A93CFD"/>
    <w:rsid w:val="00B85418"/>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2.jpe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jpg"/><Relationship Id="rId17" Type="http://schemas.openxmlformats.org/officeDocument/2006/relationships/image" Target="media/image11.jpeg"/><Relationship Id="rId25" Type="http://schemas.openxmlformats.org/officeDocument/2006/relationships/image" Target="media/image13.jp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24" Type="http://schemas.openxmlformats.org/officeDocument/2006/relationships/image" Target="media/image18.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7.jpe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jp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2.jpg"/><Relationship Id="rId27" Type="http://schemas.openxmlformats.org/officeDocument/2006/relationships/image" Target="media/image15.jpg"/><Relationship Id="rId30" Type="http://schemas.openxmlformats.org/officeDocument/2006/relationships/image" Target="media/image24.jpe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5195B9B6-F9CF-4181-BDC7-0A91A8D3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1060</Words>
  <Characters>6042</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11</cp:revision>
  <dcterms:created xsi:type="dcterms:W3CDTF">2017-08-29T11:46:00Z</dcterms:created>
  <dcterms:modified xsi:type="dcterms:W3CDTF">2017-08-29T13:27:00Z</dcterms:modified>
</cp:coreProperties>
</file>