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66077BA2" w:rsidR="00235051" w:rsidRPr="009E783D" w:rsidRDefault="00155679" w:rsidP="00F36813">
      <w:pPr>
        <w:spacing w:after="0"/>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9"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lastRenderedPageBreak/>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t>Performance evaluation:</w:t>
      </w:r>
    </w:p>
    <w:p w14:paraId="44F59EB8" w14:textId="707A5026"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1"/>
      <w:r>
        <w:rPr>
          <w:sz w:val="24"/>
          <w:szCs w:val="24"/>
        </w:rPr>
        <w:t>10 points for total SCORAD</w:t>
      </w:r>
      <w:commentRangeEnd w:id="1"/>
      <w:r>
        <w:rPr>
          <w:rStyle w:val="CommentReference"/>
        </w:rPr>
        <w:commentReference w:id="1"/>
      </w:r>
      <w:r>
        <w:rPr>
          <w:sz w:val="24"/>
          <w:szCs w:val="24"/>
        </w:rPr>
        <w:t>. These values were picked as they are the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r w:rsidR="00327C2A">
        <w:fldChar w:fldCharType="begin"/>
      </w:r>
      <w:r w:rsidR="00327C2A">
        <w:instrText xml:space="preserve"> SEQ Table \* ARABIC </w:instrText>
      </w:r>
      <w:r w:rsidR="00327C2A">
        <w:fldChar w:fldCharType="separate"/>
      </w:r>
      <w:r w:rsidR="00997D39">
        <w:rPr>
          <w:noProof/>
        </w:rPr>
        <w:t>1</w:t>
      </w:r>
      <w:r w:rsidR="00327C2A">
        <w:rPr>
          <w:noProof/>
        </w:rPr>
        <w:fldChar w:fldCharType="end"/>
      </w:r>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r w:rsidR="00327C2A">
        <w:fldChar w:fldCharType="begin"/>
      </w:r>
      <w:r w:rsidR="00327C2A">
        <w:instrText xml:space="preserve"> SEQ Table \* ARABIC </w:instrText>
      </w:r>
      <w:r w:rsidR="00327C2A">
        <w:fldChar w:fldCharType="separate"/>
      </w:r>
      <w:r w:rsidR="00997D39">
        <w:rPr>
          <w:noProof/>
        </w:rPr>
        <w:t>2</w:t>
      </w:r>
      <w:r w:rsidR="00327C2A">
        <w:rPr>
          <w:noProof/>
        </w:rPr>
        <w:fldChar w:fldCharType="end"/>
      </w:r>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r w:rsidR="00327C2A">
        <w:fldChar w:fldCharType="begin"/>
      </w:r>
      <w:r w:rsidR="00327C2A">
        <w:instrText xml:space="preserve"> SEQ Table \* ARABIC </w:instrText>
      </w:r>
      <w:r w:rsidR="00327C2A">
        <w:fldChar w:fldCharType="separate"/>
      </w:r>
      <w:r>
        <w:rPr>
          <w:noProof/>
        </w:rPr>
        <w:t>3</w:t>
      </w:r>
      <w:r w:rsidR="00327C2A">
        <w:rPr>
          <w:noProof/>
        </w:rPr>
        <w:fldChar w:fldCharType="end"/>
      </w:r>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r w:rsidR="00327C2A">
        <w:fldChar w:fldCharType="begin"/>
      </w:r>
      <w:r w:rsidR="00327C2A">
        <w:instrText xml:space="preserve"> SEQ Table \* ARABIC </w:instrText>
      </w:r>
      <w:r w:rsidR="00327C2A">
        <w:fldChar w:fldCharType="separate"/>
      </w:r>
      <w:r>
        <w:rPr>
          <w:noProof/>
        </w:rPr>
        <w:t>4</w:t>
      </w:r>
      <w:r w:rsidR="00327C2A">
        <w:rPr>
          <w:noProof/>
        </w:rPr>
        <w:fldChar w:fldCharType="end"/>
      </w:r>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r w:rsidR="00327C2A">
        <w:fldChar w:fldCharType="begin"/>
      </w:r>
      <w:r w:rsidR="00327C2A">
        <w:instrText xml:space="preserve"> SEQ Table \* ARABIC </w:instrText>
      </w:r>
      <w:r w:rsidR="00327C2A">
        <w:fldChar w:fldCharType="separate"/>
      </w:r>
      <w:r>
        <w:rPr>
          <w:noProof/>
        </w:rPr>
        <w:t>5</w:t>
      </w:r>
      <w:r w:rsidR="00327C2A">
        <w:rPr>
          <w:noProof/>
        </w:rPr>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r w:rsidR="00327C2A">
                              <w:fldChar w:fldCharType="begin"/>
                            </w:r>
                            <w:r w:rsidR="00327C2A">
                              <w:instrText xml:space="preserve"> SEQ Figure \* ARABIC </w:instrText>
                            </w:r>
                            <w:r w:rsidR="00327C2A">
                              <w:fldChar w:fldCharType="separate"/>
                            </w:r>
                            <w:r>
                              <w:rPr>
                                <w:noProof/>
                              </w:rPr>
                              <w:t>1</w:t>
                            </w:r>
                            <w:r w:rsidR="00327C2A">
                              <w:rPr>
                                <w:noProof/>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r w:rsidR="00327C2A">
                        <w:fldChar w:fldCharType="begin"/>
                      </w:r>
                      <w:r w:rsidR="00327C2A">
                        <w:instrText xml:space="preserve"> SEQ Figure \* ARABIC </w:instrText>
                      </w:r>
                      <w:r w:rsidR="00327C2A">
                        <w:fldChar w:fldCharType="separate"/>
                      </w:r>
                      <w:r>
                        <w:rPr>
                          <w:noProof/>
                        </w:rPr>
                        <w:t>1</w:t>
                      </w:r>
                      <w:r w:rsidR="00327C2A">
                        <w:rPr>
                          <w:noProof/>
                        </w:rPr>
                        <w:fldChar w:fldCharType="end"/>
                      </w:r>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r w:rsidR="00327C2A">
                              <w:fldChar w:fldCharType="begin"/>
                            </w:r>
                            <w:r w:rsidR="00327C2A">
                              <w:instrText xml:space="preserve"> SEQ Figure \* ARABIC </w:instrText>
                            </w:r>
                            <w:r w:rsidR="00327C2A">
                              <w:fldChar w:fldCharType="separate"/>
                            </w:r>
                            <w:r>
                              <w:rPr>
                                <w:noProof/>
                              </w:rPr>
                              <w:t>3</w:t>
                            </w:r>
                            <w:r w:rsidR="00327C2A">
                              <w:rPr>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r w:rsidR="00327C2A">
                        <w:fldChar w:fldCharType="begin"/>
                      </w:r>
                      <w:r w:rsidR="00327C2A">
                        <w:instrText xml:space="preserve"> SEQ Figure \* ARABIC </w:instrText>
                      </w:r>
                      <w:r w:rsidR="00327C2A">
                        <w:fldChar w:fldCharType="separate"/>
                      </w:r>
                      <w:r>
                        <w:rPr>
                          <w:noProof/>
                        </w:rPr>
                        <w:t>3</w:t>
                      </w:r>
                      <w:r w:rsidR="00327C2A">
                        <w:rPr>
                          <w:noProof/>
                        </w:rPr>
                        <w:fldChar w:fldCharType="end"/>
                      </w:r>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2"/>
      <w:r w:rsidR="00BB5BB9">
        <w:rPr>
          <w:rStyle w:val="CommentReference"/>
        </w:rPr>
        <w:commentReference w:id="3"/>
      </w:r>
      <w:commentRangeEnd w:id="2"/>
      <w:r w:rsidR="00E62BE7">
        <w:rPr>
          <w:rStyle w:val="CommentReference"/>
        </w:rPr>
        <w:commentReference w:id="2"/>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8"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9"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4"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5"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4"/>
      <w:r>
        <w:rPr>
          <w:sz w:val="24"/>
          <w:szCs w:val="24"/>
        </w:rPr>
        <w:t xml:space="preserve">. Evidence of this can be seen in the very large predictions made in the unlogged models </w:t>
      </w:r>
      <w:commentRangeEnd w:id="4"/>
      <w:r w:rsidR="00E7670E">
        <w:rPr>
          <w:rStyle w:val="CommentReference"/>
        </w:rPr>
        <w:commentReference w:id="4"/>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5"/>
      <w:r>
        <w:rPr>
          <w:b/>
          <w:sz w:val="24"/>
          <w:szCs w:val="24"/>
        </w:rPr>
        <w:t>Coefficients:</w:t>
      </w:r>
      <w:commentRangeEnd w:id="5"/>
      <w:r w:rsidR="00BB5BB9">
        <w:rPr>
          <w:rStyle w:val="CommentReference"/>
        </w:rPr>
        <w:commentReference w:id="5"/>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6"/>
      <w:r w:rsidRPr="003305EF">
        <w:rPr>
          <w:b/>
          <w:sz w:val="24"/>
          <w:szCs w:val="24"/>
        </w:rPr>
        <w:t>Comparison to an average predictor:</w:t>
      </w:r>
      <w:commentRangeEnd w:id="6"/>
      <w:r w:rsidR="00E7670E">
        <w:rPr>
          <w:rStyle w:val="CommentReference"/>
        </w:rPr>
        <w:commentReference w:id="6"/>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r w:rsidR="00327C2A">
        <w:fldChar w:fldCharType="begin"/>
      </w:r>
      <w:r w:rsidR="00327C2A">
        <w:instrText xml:space="preserve"> SEQ Table \* ARABIC </w:instrText>
      </w:r>
      <w:r w:rsidR="00327C2A">
        <w:fldChar w:fldCharType="separate"/>
      </w:r>
      <w:r>
        <w:rPr>
          <w:noProof/>
        </w:rPr>
        <w:t>6</w:t>
      </w:r>
      <w:r w:rsidR="00327C2A">
        <w:rPr>
          <w:noProof/>
        </w:rPr>
        <w:fldChar w:fldCharType="end"/>
      </w:r>
    </w:p>
    <w:p w14:paraId="44DCEA0E" w14:textId="42BE9849" w:rsidR="0073386F" w:rsidRDefault="00327C2A">
      <w:pPr>
        <w:spacing w:after="0"/>
        <w:rPr>
          <w:b/>
          <w:sz w:val="24"/>
          <w:szCs w:val="24"/>
        </w:rPr>
      </w:pPr>
      <w:r>
        <w:rPr>
          <w:sz w:val="24"/>
          <w:szCs w:val="24"/>
        </w:rPr>
        <w:t xml:space="preserve">As seen in the table, none of the models perform </w:t>
      </w:r>
      <w:commentRangeStart w:id="7"/>
      <w:r>
        <w:rPr>
          <w:sz w:val="24"/>
          <w:szCs w:val="24"/>
        </w:rPr>
        <w:t xml:space="preserve">significantly </w:t>
      </w:r>
      <w:commentRangeEnd w:id="7"/>
      <w:r>
        <w:rPr>
          <w:rStyle w:val="CommentReference"/>
        </w:rPr>
        <w:commentReference w:id="7"/>
      </w:r>
      <w:r>
        <w:rPr>
          <w:sz w:val="24"/>
          <w:szCs w:val="24"/>
        </w:rPr>
        <w:t xml:space="preserve">better than the average prediction model. </w:t>
      </w:r>
      <w:r>
        <w:rPr>
          <w:sz w:val="24"/>
          <w:szCs w:val="24"/>
        </w:rPr>
        <w:t xml:space="preserve">In fact, the accuracy of the best performing model, which used logged </w:t>
      </w:r>
      <w:proofErr w:type="spellStart"/>
      <w:r>
        <w:rPr>
          <w:sz w:val="24"/>
          <w:szCs w:val="24"/>
        </w:rPr>
        <w:t>oSCORAD</w:t>
      </w:r>
      <w:proofErr w:type="spellEnd"/>
      <w:r>
        <w:rPr>
          <w:sz w:val="24"/>
          <w:szCs w:val="24"/>
        </w:rPr>
        <w:t xml:space="preserve"> data, was found to be statistically the same as the average predictor using a rank-sum test. The p-value for this tes</w:t>
      </w:r>
      <w:bookmarkStart w:id="8" w:name="_GoBack"/>
      <w:bookmarkEnd w:id="8"/>
      <w:r>
        <w:rPr>
          <w:sz w:val="24"/>
          <w:szCs w:val="24"/>
        </w:rPr>
        <w:t>t was as high as 0.176.</w:t>
      </w:r>
      <w:r w:rsidR="00DA63A3">
        <w:rPr>
          <w:sz w:val="24"/>
          <w:szCs w:val="24"/>
        </w:rPr>
        <w:t xml:space="preserve"> </w:t>
      </w:r>
      <w:r>
        <w:rPr>
          <w:sz w:val="24"/>
          <w:szCs w:val="24"/>
        </w:rPr>
        <w:t>The lack of performance increase</w:t>
      </w:r>
      <w:r w:rsidR="00DA63A3">
        <w:rPr>
          <w:sz w:val="24"/>
          <w:szCs w:val="24"/>
        </w:rPr>
        <w:t xml:space="preserve">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lastRenderedPageBreak/>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6BEF66D8" w:rsidR="005C1D43"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1"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3"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2"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4" w:author="Guillem Hurault" w:date="2017-08-29T10:29:00Z" w:initials="GH">
    <w:p w14:paraId="0532ADA9" w14:textId="186E1D47" w:rsidR="00E7670E" w:rsidRDefault="00E7670E">
      <w:pPr>
        <w:pStyle w:val="CommentText"/>
      </w:pPr>
      <w:r>
        <w:rPr>
          <w:rStyle w:val="CommentReference"/>
        </w:rPr>
        <w:annotationRef/>
      </w:r>
      <w:r>
        <w:t>Which figures?</w:t>
      </w:r>
    </w:p>
  </w:comment>
  <w:comment w:id="5"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6"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7"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proofErr w:type="gramStart"/>
      <w:r>
        <w:t>non parametric</w:t>
      </w:r>
      <w:proofErr w:type="spellEnd"/>
      <w:proofErr w:type="gramEnd"/>
      <w:r>
        <w:rPr>
          <w:rFonts w:ascii="Calibri" w:hAnsi="Calibri" w:cs="Calibri"/>
          <w:color w:val="000000"/>
          <w:shd w:val="clear" w:color="auto" w:fill="FFFFFF"/>
        </w:rPr>
        <w:t>) on the accuracy of your model for each iteration of the </w:t>
      </w:r>
      <w:proofErr w:type="spellStart"/>
      <w:r>
        <w:t>crossvalidation</w:t>
      </w:r>
      <w:proofErr w:type="spellEnd"/>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1"/>
  <w15:commentEx w15:paraId="1DD6DBE7" w15:done="1"/>
  <w15:commentEx w15:paraId="2E107E5C" w15:done="0"/>
  <w15:commentEx w15:paraId="17EB9443" w15:paraIdParent="2E107E5C" w15:done="0"/>
  <w15:commentEx w15:paraId="0532ADA9" w15:done="1"/>
  <w15:commentEx w15:paraId="500C1F06" w15:done="1"/>
  <w15:commentEx w15:paraId="5E868E8D" w15:done="1"/>
  <w15:commentEx w15:paraId="69DC21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69DC2159"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55679"/>
    <w:rsid w:val="001B44AE"/>
    <w:rsid w:val="001D4D3B"/>
    <w:rsid w:val="001E52A0"/>
    <w:rsid w:val="001F66B8"/>
    <w:rsid w:val="00235051"/>
    <w:rsid w:val="002727CE"/>
    <w:rsid w:val="002C4829"/>
    <w:rsid w:val="00327C2A"/>
    <w:rsid w:val="003305EF"/>
    <w:rsid w:val="00333A6F"/>
    <w:rsid w:val="003817C4"/>
    <w:rsid w:val="004C64A0"/>
    <w:rsid w:val="0050579F"/>
    <w:rsid w:val="00534D18"/>
    <w:rsid w:val="0055154D"/>
    <w:rsid w:val="005877DB"/>
    <w:rsid w:val="005C1D43"/>
    <w:rsid w:val="006608CD"/>
    <w:rsid w:val="00690A22"/>
    <w:rsid w:val="00696093"/>
    <w:rsid w:val="006B4492"/>
    <w:rsid w:val="006B5C11"/>
    <w:rsid w:val="006D761A"/>
    <w:rsid w:val="006E2047"/>
    <w:rsid w:val="0073386F"/>
    <w:rsid w:val="00747A06"/>
    <w:rsid w:val="007628CA"/>
    <w:rsid w:val="00785261"/>
    <w:rsid w:val="007D4B3C"/>
    <w:rsid w:val="007E7E6D"/>
    <w:rsid w:val="00862F96"/>
    <w:rsid w:val="00890D85"/>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styleId="UnresolvedMention">
    <w:name w:val="Unresolved Mention"/>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11.jpe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8.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24" Type="http://schemas.openxmlformats.org/officeDocument/2006/relationships/image" Target="media/image17.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2.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Preprocessing/preprocessing-report.pdf" TargetMode="External"/><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image" Target="media/image14.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E4BC1D68-D168-490D-9119-DAE520CD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1137</Words>
  <Characters>6481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16</cp:revision>
  <dcterms:created xsi:type="dcterms:W3CDTF">2017-08-29T11:46:00Z</dcterms:created>
  <dcterms:modified xsi:type="dcterms:W3CDTF">2017-08-30T11:30:00Z</dcterms:modified>
</cp:coreProperties>
</file>