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77777777" w:rsidR="00235051" w:rsidRPr="009E783D" w:rsidRDefault="00235051" w:rsidP="00F36813">
      <w:pPr>
        <w:spacing w:after="0"/>
        <w:rPr>
          <w:sz w:val="24"/>
          <w:szCs w:val="24"/>
        </w:rPr>
      </w:pPr>
      <w:r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lastRenderedPageBreak/>
        <w:t>Performance evaluation:</w:t>
      </w:r>
    </w:p>
    <w:p w14:paraId="44F59EB8" w14:textId="77777777"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‘successful predictions’. This is based on an absolute difference of less than 9 points for objective SCORAD and </w:t>
      </w:r>
      <w:commentRangeStart w:id="1"/>
      <w:r>
        <w:rPr>
          <w:sz w:val="24"/>
          <w:szCs w:val="24"/>
        </w:rPr>
        <w:t>10 points for total SCORAD</w:t>
      </w:r>
      <w:commentRangeEnd w:id="1"/>
      <w:r>
        <w:rPr>
          <w:rStyle w:val="CommentReference"/>
        </w:rPr>
        <w:commentReference w:id="1"/>
      </w:r>
      <w:r>
        <w:rPr>
          <w:sz w:val="24"/>
          <w:szCs w:val="24"/>
        </w:rPr>
        <w:t>. These values were picked as they are the minimum clinically important difference</w:t>
      </w:r>
      <w:sdt>
        <w:sdtPr>
          <w:rPr>
            <w:sz w:val="24"/>
            <w:szCs w:val="24"/>
          </w:rPr>
          <w:id w:val="-457025564"/>
          <w:citation/>
        </w:sdtPr>
        <w:sdtContent>
          <w:r>
            <w:rPr>
              <w:sz w:val="24"/>
              <w:szCs w:val="24"/>
            </w:rPr>
            <w:fldChar w:fldCharType="begin"/>
          </w:r>
          <w:r>
            <w:rPr>
              <w:sz w:val="24"/>
              <w:szCs w:val="24"/>
            </w:rPr>
            <w:instrText xml:space="preserve"> CITATION MES11 \l 2057 </w:instrText>
          </w:r>
          <w:r>
            <w:rPr>
              <w:sz w:val="24"/>
              <w:szCs w:val="24"/>
            </w:rPr>
            <w:fldChar w:fldCharType="separate"/>
          </w:r>
          <w:r>
            <w:rPr>
              <w:noProof/>
              <w:sz w:val="24"/>
              <w:szCs w:val="24"/>
            </w:rPr>
            <w:t xml:space="preserve"> </w:t>
          </w:r>
          <w:r w:rsidRPr="001D4D3B">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 xml:space="preserve">We also created a model that simply predicted the average value of either total or objective SCORAD. </w:t>
      </w:r>
      <w:r>
        <w:rPr>
          <w:sz w:val="24"/>
          <w:szCs w:val="24"/>
        </w:rPr>
        <w:t>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8A990CA" w:rsidR="0073386F" w:rsidRDefault="00890D85" w:rsidP="00890D85">
      <w:pPr>
        <w:pStyle w:val="Caption"/>
        <w:jc w:val="right"/>
        <w:rPr>
          <w:b/>
          <w:sz w:val="24"/>
          <w:szCs w:val="24"/>
        </w:rPr>
      </w:pPr>
      <w:r>
        <w:t xml:space="preserve">Table </w:t>
      </w:r>
      <w:r>
        <w:fldChar w:fldCharType="begin"/>
      </w:r>
      <w:r>
        <w:instrText xml:space="preserve"> SEQ Table \* ARABIC </w:instrText>
      </w:r>
      <w:r>
        <w:fldChar w:fldCharType="separate"/>
      </w:r>
      <w:r w:rsidR="00997D39">
        <w:rPr>
          <w:noProof/>
        </w:rPr>
        <w:t>1</w:t>
      </w:r>
      <w:r>
        <w:fldChar w:fldCharType="end"/>
      </w: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2EAEE2BD" w:rsidR="0073386F" w:rsidRDefault="00890D85" w:rsidP="00890D85">
      <w:pPr>
        <w:pStyle w:val="Caption"/>
        <w:jc w:val="right"/>
        <w:rPr>
          <w:b/>
          <w:sz w:val="24"/>
          <w:szCs w:val="24"/>
        </w:rPr>
      </w:pPr>
      <w:r>
        <w:t xml:space="preserve">Table </w:t>
      </w:r>
      <w:r>
        <w:fldChar w:fldCharType="begin"/>
      </w:r>
      <w:r>
        <w:instrText xml:space="preserve"> SEQ Table \* ARABIC </w:instrText>
      </w:r>
      <w:r>
        <w:fldChar w:fldCharType="separate"/>
      </w:r>
      <w:r w:rsidR="00997D39">
        <w:rPr>
          <w:noProof/>
        </w:rPr>
        <w:t>2</w:t>
      </w:r>
      <w:r>
        <w:fldChar w:fldCharType="end"/>
      </w:r>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30D4A914" w:rsidR="00890D85"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3</w:t>
      </w:r>
      <w: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28EB14A8" w:rsidR="00890D85"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4</w:t>
      </w:r>
      <w: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516B5DB2" w:rsidR="00890D85" w:rsidRPr="00DA6746"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5</w:t>
      </w:r>
      <w: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 xml:space="preserve">Figure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 xml:space="preserve">Figure </w:t>
                      </w:r>
                      <w:r>
                        <w:t>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 xml:space="preserve">Figure </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 xml:space="preserve">Figure </w:t>
                      </w:r>
                      <w:r>
                        <w:t>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2"/>
      <w:r w:rsidR="00BB5BB9">
        <w:rPr>
          <w:rStyle w:val="CommentReference"/>
        </w:rPr>
        <w:commentReference w:id="3"/>
      </w:r>
      <w:commentRangeEnd w:id="2"/>
      <w:r w:rsidR="00E62BE7">
        <w:rPr>
          <w:rStyle w:val="CommentReference"/>
        </w:rPr>
        <w:commentReference w:id="2"/>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 xml:space="preserve">Figure </w:t>
                            </w: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 xml:space="preserve">Figure </w:t>
                      </w:r>
                      <w:r>
                        <w:t>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 xml:space="preserve">Figure </w:t>
                            </w: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 xml:space="preserve">Figure </w:t>
                      </w:r>
                      <w:r>
                        <w:t>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7"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8"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 xml:space="preserve">Figure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 xml:space="preserve">Figure </w:t>
                      </w:r>
                      <w:r>
                        <w:t>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 xml:space="preserve">Figure </w:t>
                            </w: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 xml:space="preserve">Figure </w:t>
                      </w:r>
                      <w:r>
                        <w:t>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3"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4"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w:t>
                            </w: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w:t>
                      </w:r>
                      <w:r>
                        <w:t>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 xml:space="preserve">Figure </w:t>
                            </w: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 xml:space="preserve">Figure </w:t>
                      </w:r>
                      <w:r>
                        <w:t>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 xml:space="preserve">Figure </w:t>
                            </w:r>
                            <w: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 xml:space="preserve">Figure </w:t>
                      </w:r>
                      <w:r>
                        <w:t>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 xml:space="preserve">Figure </w:t>
                            </w:r>
                            <w: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 xml:space="preserve">Figure </w:t>
                      </w:r>
                      <w:r>
                        <w:t>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 xml:space="preserve">Figure </w:t>
                            </w: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 xml:space="preserve">Figure </w:t>
                      </w:r>
                      <w:r>
                        <w:t>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 xml:space="preserve">Figure </w:t>
                            </w:r>
                            <w: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 xml:space="preserve">Figure </w:t>
                      </w:r>
                      <w:r>
                        <w:t>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77777777" w:rsidR="009E783D" w:rsidRPr="009E783D" w:rsidRDefault="009E783D" w:rsidP="00F36813">
      <w:pPr>
        <w:spacing w:after="0"/>
        <w:rPr>
          <w:b/>
          <w:sz w:val="24"/>
          <w:szCs w:val="24"/>
        </w:rPr>
      </w:pPr>
      <w:r w:rsidRPr="009E783D">
        <w:rPr>
          <w:b/>
          <w:sz w:val="24"/>
          <w:szCs w:val="24"/>
        </w:rPr>
        <w:t>Performance:</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4"/>
      <w:r>
        <w:rPr>
          <w:sz w:val="24"/>
          <w:szCs w:val="24"/>
        </w:rPr>
        <w:t xml:space="preserve">. Evidence of this can be seen in the very large predictions made in the unlogged models </w:t>
      </w:r>
      <w:commentRangeEnd w:id="4"/>
      <w:r w:rsidR="00E7670E">
        <w:rPr>
          <w:rStyle w:val="CommentReference"/>
        </w:rPr>
        <w:commentReference w:id="4"/>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5"/>
      <w:r>
        <w:rPr>
          <w:b/>
          <w:sz w:val="24"/>
          <w:szCs w:val="24"/>
        </w:rPr>
        <w:t>Coefficients:</w:t>
      </w:r>
      <w:commentRangeEnd w:id="5"/>
      <w:r w:rsidR="00BB5BB9">
        <w:rPr>
          <w:rStyle w:val="CommentReference"/>
        </w:rPr>
        <w:commentReference w:id="5"/>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6"/>
      <w:r w:rsidRPr="003305EF">
        <w:rPr>
          <w:b/>
          <w:sz w:val="24"/>
          <w:szCs w:val="24"/>
        </w:rPr>
        <w:t>Comparison to an average predictor:</w:t>
      </w:r>
      <w:commentRangeEnd w:id="6"/>
      <w:r w:rsidR="00E7670E">
        <w:rPr>
          <w:rStyle w:val="CommentReference"/>
        </w:rPr>
        <w:commentReference w:id="6"/>
      </w:r>
    </w:p>
    <w:p w14:paraId="6A98B20C" w14:textId="68400565" w:rsidR="006D761A" w:rsidRDefault="003305EF" w:rsidP="00B914A6">
      <w:pPr>
        <w:spacing w:after="0"/>
        <w:rPr>
          <w:sz w:val="24"/>
          <w:szCs w:val="24"/>
        </w:rPr>
      </w:pPr>
      <w:r>
        <w:rPr>
          <w:sz w:val="24"/>
          <w:szCs w:val="24"/>
        </w:rPr>
        <w:t xml:space="preserve">We also created a model that simply predicted the average value of either total or objective SCORAD. This model </w:t>
      </w:r>
      <w:r w:rsidR="00862F96">
        <w:rPr>
          <w:sz w:val="24"/>
          <w:szCs w:val="24"/>
        </w:rPr>
        <w:t>performed as shown below:</w:t>
      </w:r>
    </w:p>
    <w:p w14:paraId="27CC324F" w14:textId="77777777" w:rsidR="00862F96" w:rsidRDefault="00862F96" w:rsidP="00F36813">
      <w:pPr>
        <w:spacing w:after="0"/>
        <w:rPr>
          <w:sz w:val="24"/>
          <w:szCs w:val="24"/>
        </w:rPr>
      </w:pPr>
    </w:p>
    <w:p w14:paraId="5FB2B8E5" w14:textId="77777777" w:rsidR="00862F96" w:rsidRDefault="00862F96" w:rsidP="00F36813">
      <w:pPr>
        <w:spacing w:after="0"/>
        <w:rPr>
          <w:sz w:val="24"/>
          <w:szCs w:val="24"/>
        </w:rPr>
      </w:pPr>
      <w:r>
        <w:rPr>
          <w:sz w:val="24"/>
          <w:szCs w:val="24"/>
        </w:rPr>
        <w:t>It is worth noting that if the MCID 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77777777" w:rsidR="00DA63A3" w:rsidRDefault="00747A06" w:rsidP="00F36813">
      <w:pPr>
        <w:spacing w:after="0"/>
        <w:rPr>
          <w:sz w:val="24"/>
          <w:szCs w:val="24"/>
        </w:rPr>
      </w:pPr>
      <w:r>
        <w:rPr>
          <w:sz w:val="24"/>
          <w:szCs w:val="24"/>
        </w:rPr>
        <w:t>In order to compare the predictions to the null model, I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688CAD7" w:rsidR="00747A06" w:rsidRDefault="00997D39" w:rsidP="00997D39">
      <w:pPr>
        <w:pStyle w:val="Caption"/>
        <w:jc w:val="right"/>
        <w:rPr>
          <w:sz w:val="24"/>
          <w:szCs w:val="24"/>
        </w:rPr>
      </w:pPr>
      <w:r>
        <w:t xml:space="preserve">Table </w:t>
      </w:r>
      <w:r>
        <w:fldChar w:fldCharType="begin"/>
      </w:r>
      <w:r>
        <w:instrText xml:space="preserve"> SEQ Table \* ARABIC </w:instrText>
      </w:r>
      <w:r>
        <w:fldChar w:fldCharType="separate"/>
      </w:r>
      <w:r>
        <w:rPr>
          <w:noProof/>
        </w:rPr>
        <w:t>6</w:t>
      </w:r>
      <w:r>
        <w:fldChar w:fldCharType="end"/>
      </w:r>
    </w:p>
    <w:p w14:paraId="44DCEA0E" w14:textId="77777777" w:rsidR="0073386F" w:rsidRDefault="0010791C">
      <w:pPr>
        <w:spacing w:after="0"/>
        <w:rPr>
          <w:b/>
          <w:sz w:val="24"/>
          <w:szCs w:val="24"/>
        </w:rPr>
      </w:pPr>
      <w:r>
        <w:rPr>
          <w:sz w:val="24"/>
          <w:szCs w:val="24"/>
        </w:rPr>
        <w:t xml:space="preserve">As seen in the table, none of the models perform </w:t>
      </w:r>
      <w:commentRangeStart w:id="7"/>
      <w:r>
        <w:rPr>
          <w:sz w:val="24"/>
          <w:szCs w:val="24"/>
        </w:rPr>
        <w:t xml:space="preserve">significantly </w:t>
      </w:r>
      <w:commentRangeEnd w:id="7"/>
      <w:r w:rsidR="00BB5BB9">
        <w:rPr>
          <w:rStyle w:val="CommentReference"/>
        </w:rPr>
        <w:commentReference w:id="7"/>
      </w:r>
      <w:r>
        <w:rPr>
          <w:sz w:val="24"/>
          <w:szCs w:val="24"/>
        </w:rPr>
        <w:t>better than the average prediction model.</w:t>
      </w:r>
      <w:r w:rsidR="00DA63A3">
        <w:rPr>
          <w:sz w:val="24"/>
          <w:szCs w:val="24"/>
        </w:rPr>
        <w:t xml:space="preserve"> This is to be expected as the coefficients showed that the values predicted by the model differ only slightly depending on the inputs.</w:t>
      </w:r>
    </w:p>
    <w:p w14:paraId="6A0BF96B" w14:textId="77777777" w:rsidR="0055154D" w:rsidRDefault="0055154D">
      <w:pPr>
        <w:spacing w:after="0"/>
        <w:rPr>
          <w:b/>
          <w:sz w:val="24"/>
          <w:szCs w:val="24"/>
        </w:rPr>
      </w:pPr>
      <w:bookmarkStart w:id="8" w:name="_GoBack"/>
      <w:bookmarkEnd w:id="8"/>
    </w:p>
    <w:p w14:paraId="686C7202" w14:textId="77777777" w:rsidR="0055154D" w:rsidRDefault="0055154D">
      <w:pPr>
        <w:spacing w:after="0"/>
        <w:rPr>
          <w:b/>
          <w:sz w:val="24"/>
          <w:szCs w:val="24"/>
        </w:rPr>
      </w:pPr>
    </w:p>
    <w:p w14:paraId="235EA566" w14:textId="7BF90441" w:rsidR="0055154D" w:rsidRPr="00BB5BB9" w:rsidRDefault="001D4D3B">
      <w:pPr>
        <w:spacing w:after="0"/>
        <w:rPr>
          <w:b/>
          <w:sz w:val="24"/>
          <w:szCs w:val="24"/>
        </w:rPr>
      </w:pPr>
      <w:sdt>
        <w:sdtPr>
          <w:rPr>
            <w:sz w:val="24"/>
            <w:szCs w:val="24"/>
          </w:rPr>
          <w:id w:val="-2132936910"/>
          <w:citation/>
        </w:sdtPr>
        <w:sdtContent>
          <w:r>
            <w:rPr>
              <w:sz w:val="24"/>
              <w:szCs w:val="24"/>
            </w:rPr>
            <w:fldChar w:fldCharType="begin"/>
          </w:r>
          <w:r>
            <w:rPr>
              <w:sz w:val="24"/>
              <w:szCs w:val="24"/>
            </w:rPr>
            <w:instrText xml:space="preserve"> CITATION MES11 \l 2057 </w:instrText>
          </w:r>
          <w:r>
            <w:rPr>
              <w:sz w:val="24"/>
              <w:szCs w:val="24"/>
            </w:rPr>
            <w:fldChar w:fldCharType="separate"/>
          </w:r>
          <w:r w:rsidRPr="001D4D3B">
            <w:rPr>
              <w:noProof/>
              <w:sz w:val="24"/>
              <w:szCs w:val="24"/>
            </w:rPr>
            <w:t>(1)</w:t>
          </w:r>
          <w:r>
            <w:rPr>
              <w:sz w:val="24"/>
              <w:szCs w:val="24"/>
            </w:rPr>
            <w:fldChar w:fldCharType="end"/>
          </w:r>
        </w:sdtContent>
      </w:sdt>
      <w:r w:rsidR="0055154D">
        <w:rPr>
          <w:sz w:val="24"/>
          <w:szCs w:val="24"/>
        </w:rPr>
        <w:t xml:space="preserve">This is because, as mentioned earlier, in all but two of the continuous attributes </w:t>
      </w:r>
      <w:proofErr w:type="gramStart"/>
      <w:r w:rsidR="0055154D">
        <w:rPr>
          <w:sz w:val="24"/>
          <w:szCs w:val="24"/>
        </w:rPr>
        <w:t>the majority of</w:t>
      </w:r>
      <w:proofErr w:type="gramEnd"/>
      <w:r w:rsidR="0055154D">
        <w:rPr>
          <w:sz w:val="24"/>
          <w:szCs w:val="24"/>
        </w:rPr>
        <w:t xml:space="preserve"> the data was below the detection range</w:t>
      </w:r>
      <w:r w:rsidR="00BB5BB9">
        <w:rPr>
          <w:sz w:val="24"/>
          <w:szCs w:val="24"/>
        </w:rPr>
        <w:t xml:space="preserve"> and therefore, not accurate</w:t>
      </w:r>
      <w:r w:rsidR="0055154D">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77777777" w:rsidR="005C1D43" w:rsidRPr="0055154D"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sectPr w:rsidR="005C1D43"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1"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3"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2"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4" w:author="Guillem Hurault" w:date="2017-08-29T10:29:00Z" w:initials="GH">
    <w:p w14:paraId="0532ADA9" w14:textId="186E1D47" w:rsidR="00E7670E" w:rsidRDefault="00E7670E">
      <w:pPr>
        <w:pStyle w:val="CommentText"/>
      </w:pPr>
      <w:r>
        <w:rPr>
          <w:rStyle w:val="CommentReference"/>
        </w:rPr>
        <w:annotationRef/>
      </w:r>
      <w:r>
        <w:t>Which figures?</w:t>
      </w:r>
    </w:p>
  </w:comment>
  <w:comment w:id="5"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6"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7" w:author="Guillem Hurault" w:date="2017-08-29T10:23:00Z" w:initials="GH">
    <w:p w14:paraId="7C0F03EA" w14:textId="77777777" w:rsidR="00BB5BB9" w:rsidRDefault="00BB5BB9">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0"/>
  <w15:commentEx w15:paraId="1DD6DBE7" w15:done="1"/>
  <w15:commentEx w15:paraId="2E107E5C" w15:done="0"/>
  <w15:commentEx w15:paraId="17EB9443" w15:paraIdParent="2E107E5C" w15:done="0"/>
  <w15:commentEx w15:paraId="0532ADA9" w15:done="1"/>
  <w15:commentEx w15:paraId="500C1F06" w15:done="1"/>
  <w15:commentEx w15:paraId="5E868E8D" w15:done="0"/>
  <w15:commentEx w15:paraId="7C0F0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7C0F03EA"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B44AE"/>
    <w:rsid w:val="001D4D3B"/>
    <w:rsid w:val="001E52A0"/>
    <w:rsid w:val="001F66B8"/>
    <w:rsid w:val="00235051"/>
    <w:rsid w:val="002727CE"/>
    <w:rsid w:val="002C4829"/>
    <w:rsid w:val="003305EF"/>
    <w:rsid w:val="003817C4"/>
    <w:rsid w:val="004C64A0"/>
    <w:rsid w:val="0050579F"/>
    <w:rsid w:val="00534D18"/>
    <w:rsid w:val="0055154D"/>
    <w:rsid w:val="005877DB"/>
    <w:rsid w:val="005C1D43"/>
    <w:rsid w:val="006608CD"/>
    <w:rsid w:val="00690A22"/>
    <w:rsid w:val="00696093"/>
    <w:rsid w:val="006D761A"/>
    <w:rsid w:val="0073386F"/>
    <w:rsid w:val="00747A06"/>
    <w:rsid w:val="007628CA"/>
    <w:rsid w:val="007D4B3C"/>
    <w:rsid w:val="007E7E6D"/>
    <w:rsid w:val="00862F96"/>
    <w:rsid w:val="00890D85"/>
    <w:rsid w:val="0092186F"/>
    <w:rsid w:val="00944135"/>
    <w:rsid w:val="00972300"/>
    <w:rsid w:val="00997D39"/>
    <w:rsid w:val="009B0590"/>
    <w:rsid w:val="009C173F"/>
    <w:rsid w:val="009E783D"/>
    <w:rsid w:val="00A93CFD"/>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2.jpe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jpg"/><Relationship Id="rId17" Type="http://schemas.openxmlformats.org/officeDocument/2006/relationships/image" Target="media/image11.jpeg"/><Relationship Id="rId25" Type="http://schemas.openxmlformats.org/officeDocument/2006/relationships/image" Target="media/image13.jp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image" Target="media/image18.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7.jpe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{53193113-8C41-468D-B8ED-3D6CA2FFE595}</b:Guid>
    <b:Year>2011</b:Year>
    <b:Author>
      <b:Author>
        <b:NameList>
          <b:Person>
            <b:Last>M. E. Schram</b:Last>
            <b:First>Ph.</b:First>
            <b:Middle>I. Spuls, M. M. G. Leeflang, R. Lindeboom, J. D. Bos, J. Schmitt</b:Middle>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CE56F6AA-3C39-43DE-84BB-C0BB2A72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1034</Words>
  <Characters>5894</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8</cp:revision>
  <dcterms:created xsi:type="dcterms:W3CDTF">2017-08-29T11:46:00Z</dcterms:created>
  <dcterms:modified xsi:type="dcterms:W3CDTF">2017-08-29T13:09:00Z</dcterms:modified>
</cp:coreProperties>
</file>