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38"/>
          <w:szCs w:val="38"/>
          <w:u w:val="single"/>
        </w:rPr>
      </w:pPr>
      <w:r w:rsidDel="00000000" w:rsidR="00000000" w:rsidRPr="00000000">
        <w:rPr>
          <w:b w:val="1"/>
          <w:color w:val="ff0000"/>
          <w:sz w:val="38"/>
          <w:szCs w:val="38"/>
          <w:u w:val="single"/>
          <w:rtl w:val="0"/>
        </w:rPr>
        <w:t xml:space="preserve">ARGOCD ARCHITECTURE: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219070</wp:posOffset>
            </wp:positionV>
            <wp:extent cx="6200775" cy="398144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81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200025</wp:posOffset>
            </wp:positionV>
            <wp:extent cx="6200775" cy="3625448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625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0000ff"/>
          <w:sz w:val="46"/>
          <w:szCs w:val="46"/>
          <w:u w:val="single"/>
        </w:rPr>
      </w:pPr>
      <w:r w:rsidDel="00000000" w:rsidR="00000000" w:rsidRPr="00000000">
        <w:rPr>
          <w:b w:val="1"/>
          <w:color w:val="0000ff"/>
          <w:sz w:val="46"/>
          <w:szCs w:val="46"/>
          <w:u w:val="single"/>
          <w:rtl w:val="0"/>
        </w:rPr>
        <w:t xml:space="preserve">Argocd:-</w:t>
      </w:r>
    </w:p>
    <w:p w:rsidR="00000000" w:rsidDel="00000000" w:rsidP="00000000" w:rsidRDefault="00000000" w:rsidRPr="00000000" w14:paraId="0000002E">
      <w:pPr>
        <w:rPr>
          <w:b w:val="1"/>
          <w:color w:val="ff9900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What is Argo CD?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1) It is a declarative, GitOps-based continuous delivery tool for K8s.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2) It will synchronize the desired state (stored in git) with actual state (in K8s).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3) In short:- Git is the source of the truth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4) Argocd ensures the cluster matches it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Why Argo CD?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1) Traditional CD tools push deployments manually or via pipeline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2) Argocd automates this by pulling desired manifests from Git.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Benefits: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1) GitOps model: single source of the truth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2) Declarative: infra &gt; app as code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3) Visibility: Web UI &amp; CLI to see real-time app health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4) Multi-cluster support: manage multiple clusters from one control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5) Rollbacks:- just revert git commit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Argocd Architecture:-</w:t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1. API server: It will handle CLI/UI requests and expose REST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2. Repository server: It will connect to the Git/Helm repo, and it will pull manifest files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3. Application controller: It will reconcile the desired state (git) vs the live state (k8s cluster)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4. Redis: caching for performance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5. Web UI:- visualization of app state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Flow:-</w:t>
      </w:r>
    </w:p>
    <w:p w:rsidR="00000000" w:rsidDel="00000000" w:rsidP="00000000" w:rsidRDefault="00000000" w:rsidRPr="00000000" w14:paraId="0000004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Dev &gt; push code/manifest &gt; git repo &gt; argod &gt; k8s cluster (sync)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Core concepts:</w:t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1. Application: a CRD (custom resource definition) representing what to deploy and where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2. Project:- logical grouping of applications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3. Sync—it will bring the live cluster state inline with git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4. Hooks:- presyns, sync, postsync hooks for automation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5. Sync status: synced and out of sync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Deployment strategies: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1. Manual sync: Admin triggers sync manually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2. Auto sync: Argo CD automatically applies changes from git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3. Self-heal: if someone changes in the clusters, Argo CD reverts it to match Git.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Some importance commands of argocd :-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ff0000"/>
          <w:sz w:val="26"/>
          <w:szCs w:val="26"/>
          <w:u w:val="single"/>
        </w:rPr>
      </w:pPr>
      <w:r w:rsidDel="00000000" w:rsidR="00000000" w:rsidRPr="00000000">
        <w:rPr>
          <w:b w:val="1"/>
          <w:color w:val="ff0000"/>
          <w:sz w:val="26"/>
          <w:szCs w:val="26"/>
          <w:u w:val="single"/>
          <w:rtl w:val="0"/>
        </w:rPr>
        <w:t xml:space="preserve">Start</w:t>
      </w:r>
    </w:p>
    <w:p w:rsidR="00000000" w:rsidDel="00000000" w:rsidP="00000000" w:rsidRDefault="00000000" w:rsidRPr="00000000" w14:paraId="00000065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Install ArgoCd : </w:t>
      </w:r>
    </w:p>
    <w:p w:rsidR="00000000" w:rsidDel="00000000" w:rsidP="00000000" w:rsidRDefault="00000000" w:rsidRPr="00000000" w14:paraId="00000066">
      <w:pPr>
        <w:rPr>
          <w:b w:val="1"/>
          <w:color w:val="ff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create namespace argocd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kubectl apply -n argocd -f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https://raw.githubusercontent.com/argoproj/argo-cd/stable/manifests/install.yaml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curl -sSL -o argocd-linux-amd64     https://github.com/argoproj/argo-cd/releases/latest/download/argocd-linux-amd64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install -m 555 argocd-linux-amd64 /usr/local/bin/argocd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rm argocd-linux-amd64</w:t>
      </w:r>
    </w:p>
    <w:p w:rsidR="00000000" w:rsidDel="00000000" w:rsidP="00000000" w:rsidRDefault="00000000" w:rsidRPr="00000000" w14:paraId="0000006E">
      <w:pPr>
        <w:rPr>
          <w:b w:val="1"/>
          <w:color w:val="0000ff"/>
          <w:u w:val="single"/>
        </w:rPr>
      </w:pP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Change the argocd-server service type to LoadBalancer:</w:t>
      </w:r>
    </w:p>
    <w:p w:rsidR="00000000" w:rsidDel="00000000" w:rsidP="00000000" w:rsidRDefault="00000000" w:rsidRPr="00000000" w14:paraId="0000006F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kubectl patch svc argocd-server -n argocd -p '{"spec": {"type": "LoadBalancer"}}'</w:t>
      </w:r>
    </w:p>
    <w:p w:rsidR="00000000" w:rsidDel="00000000" w:rsidP="00000000" w:rsidRDefault="00000000" w:rsidRPr="00000000" w14:paraId="00000071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After a short wait, your cloud provider will assign an external IP address to the service. You can retrieve this IP with:</w:t>
      </w:r>
    </w:p>
    <w:p w:rsidR="00000000" w:rsidDel="00000000" w:rsidP="00000000" w:rsidRDefault="00000000" w:rsidRPr="00000000" w14:paraId="00000073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kubectl get svc argocd-server -n argocd -o=jsonpath='{.status.loadBalancer.ingress[0].ip}'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For External ip address</w:t>
      </w:r>
    </w:p>
    <w:p w:rsidR="00000000" w:rsidDel="00000000" w:rsidP="00000000" w:rsidRDefault="00000000" w:rsidRPr="00000000" w14:paraId="00000077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kubectl get all -n argocd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Login Using The CLI</w:t>
      </w:r>
    </w:p>
    <w:p w:rsidR="00000000" w:rsidDel="00000000" w:rsidP="00000000" w:rsidRDefault="00000000" w:rsidRPr="00000000" w14:paraId="0000007B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argocd admin initial-password -n argocd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Using the username admin and the password from above, login to Argo CD's IP or hostname:</w:t>
      </w:r>
    </w:p>
    <w:p w:rsidR="00000000" w:rsidDel="00000000" w:rsidP="00000000" w:rsidRDefault="00000000" w:rsidRPr="00000000" w14:paraId="00000080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argocd login </w:t>
      </w:r>
      <w:hyperlink r:id="rId9">
        <w:r w:rsidDel="00000000" w:rsidR="00000000" w:rsidRPr="00000000">
          <w:rPr>
            <w:b w:val="1"/>
            <w:u w:val="single"/>
            <w:rtl w:val="0"/>
          </w:rPr>
          <w:t xml:space="preserve">a6b4c207a291a442a954365dbe895c6e-1311078298.us-east-2.elb.amazonaws.com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Change the password using the command: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argocd account update-password</w:t>
      </w:r>
    </w:p>
    <w:p w:rsidR="00000000" w:rsidDel="00000000" w:rsidP="00000000" w:rsidRDefault="00000000" w:rsidRPr="00000000" w14:paraId="00000085">
      <w:pPr>
        <w:rPr>
          <w:b w:val="1"/>
          <w:color w:val="ff9900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Kubectl get all -n argocd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412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169849</wp:posOffset>
            </wp:positionV>
            <wp:extent cx="6167438" cy="3248025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1621" r="16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248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Give your app the name </w:t>
      </w:r>
      <w:r w:rsidDel="00000000" w:rsidR="00000000" w:rsidRPr="00000000">
        <w:rPr>
          <w:b w:val="1"/>
          <w:color w:val="6aa84f"/>
          <w:u w:val="single"/>
          <w:rtl w:val="0"/>
        </w:rPr>
        <w:t xml:space="preserve">rohan-app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, use the project default, and leave the sync policy as </w:t>
      </w:r>
      <w:r w:rsidDel="00000000" w:rsidR="00000000" w:rsidRPr="00000000">
        <w:rPr>
          <w:b w:val="1"/>
          <w:color w:val="6aa84f"/>
          <w:u w:val="single"/>
          <w:rtl w:val="0"/>
        </w:rPr>
        <w:t xml:space="preserve">Auto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152209</wp:posOffset>
            </wp:positionV>
            <wp:extent cx="6067425" cy="3122149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122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140638</wp:posOffset>
            </wp:positionV>
            <wp:extent cx="5943600" cy="297180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color w:val="ff0000"/>
          <w:highlight w:val="red"/>
        </w:rPr>
      </w:pPr>
      <w:r w:rsidDel="00000000" w:rsidR="00000000" w:rsidRPr="00000000">
        <w:rPr>
          <w:b w:val="1"/>
          <w:color w:val="ff0000"/>
          <w:rtl w:val="0"/>
        </w:rPr>
        <w:t xml:space="preserve">Repository:-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203788</wp:posOffset>
            </wp:positionV>
            <wp:extent cx="5943600" cy="1323975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545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Syncing via UI</w:t>
      </w:r>
    </w:p>
    <w:p w:rsidR="00000000" w:rsidDel="00000000" w:rsidP="00000000" w:rsidRDefault="00000000" w:rsidRPr="00000000" w14:paraId="000000D4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On the Applications page, click on</w:t>
      </w:r>
      <w:r w:rsidDel="00000000" w:rsidR="00000000" w:rsidRPr="00000000">
        <w:rPr>
          <w:b w:val="1"/>
          <w:color w:val="6aa84f"/>
          <w:u w:val="single"/>
          <w:rtl w:val="0"/>
        </w:rPr>
        <w:t xml:space="preserve"> Sync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 button of the </w:t>
      </w:r>
      <w:r w:rsidDel="00000000" w:rsidR="00000000" w:rsidRPr="00000000">
        <w:rPr>
          <w:b w:val="1"/>
          <w:color w:val="6aa84f"/>
          <w:u w:val="single"/>
          <w:rtl w:val="0"/>
        </w:rPr>
        <w:t xml:space="preserve">rohan-app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 application: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152400</wp:posOffset>
            </wp:positionV>
            <wp:extent cx="5943600" cy="2692400"/>
            <wp:effectExtent b="25400" l="25400" r="25400" t="2540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25400">
                      <a:solidFill>
                        <a:srgbClr val="6AA84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A panel will be opened and then, click on Synchronize button</w:t>
      </w:r>
    </w:p>
    <w:p w:rsidR="00000000" w:rsidDel="00000000" w:rsidP="00000000" w:rsidRDefault="00000000" w:rsidRPr="00000000" w14:paraId="000000E7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You can see more details by clicking at the </w:t>
      </w:r>
      <w:r w:rsidDel="00000000" w:rsidR="00000000" w:rsidRPr="00000000">
        <w:rPr>
          <w:b w:val="1"/>
          <w:color w:val="6aa84f"/>
          <w:u w:val="single"/>
          <w:rtl w:val="0"/>
        </w:rPr>
        <w:t xml:space="preserve">rohan-app application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289513</wp:posOffset>
            </wp:positionV>
            <wp:extent cx="5943600" cy="2679700"/>
            <wp:effectExtent b="25400" l="25400" r="25400" t="2540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25400">
                      <a:solidFill>
                        <a:srgbClr val="6AA84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a6b4c207a291a442a954365dbe895c6e-1311078298.us-east-2.elb.amazonaws.com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hyperlink" Target="https://raw.githubusercontent.com/argoproj/argo-cd/stable/manifests/install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