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20" w:lineRule="auto"/>
        <w:rPr/>
      </w:pPr>
      <w:r w:rsidDel="00000000" w:rsidR="00000000" w:rsidRPr="00000000">
        <w:rPr>
          <w:b w:val="1"/>
          <w:bCs w:val="1"/>
          <w:color w:val="1f4e79"/>
          <w:sz w:val="32"/>
          <w:szCs w:val="32"/>
          <w:rtl w:val="0"/>
        </w:rPr>
        <w:t xml:space="preserve">Dashboard – Developer Notes</w:t>
      </w:r>
      <w:r w:rsidDel="00000000" w:rsidR="00000000" w:rsidRPr="00000000">
        <w:rPr>
          <w:rtl w:val="0"/>
        </w:rPr>
      </w:r>
    </w:p>
    <w:p w:rsidR="00000000" w:rsidDel="00000000" w:rsidP="00000000" w:rsidRDefault="00000000" w:rsidRPr="00000000" w14:paraId="00000002">
      <w:pPr>
        <w:spacing w:after="100" w:lineRule="auto"/>
        <w:rPr/>
      </w:pPr>
      <w:r w:rsidDel="00000000" w:rsidR="00000000" w:rsidRPr="00000000">
        <w:rPr>
          <w:i w:val="1"/>
          <w:iCs w:val="1"/>
          <w:color w:val="555555"/>
          <w:sz w:val="22"/>
          <w:szCs w:val="22"/>
          <w:rtl w:val="0"/>
        </w:rPr>
        <w:t xml:space="preserve">Notes for each screen are written directly under it. Claims screens are marked and are the priority.</w:t>
      </w:r>
      <w:r w:rsidDel="00000000" w:rsidR="00000000" w:rsidRPr="00000000">
        <w:rPr>
          <w:rtl w:val="0"/>
        </w:rPr>
      </w:r>
    </w:p>
    <w:p w:rsidR="00000000" w:rsidDel="00000000" w:rsidP="00000000" w:rsidRDefault="00000000" w:rsidRPr="00000000" w14:paraId="00000003">
      <w:pPr>
        <w:pBdr>
          <w:bottom w:color="888888" w:space="2" w:sz="6" w:val="single"/>
        </w:pBdr>
        <w:spacing w:after="40" w:before="360" w:lineRule="auto"/>
        <w:rPr/>
      </w:pPr>
      <w:r w:rsidDel="00000000" w:rsidR="00000000" w:rsidRPr="00000000">
        <w:rPr>
          <w:b w:val="1"/>
          <w:bCs w:val="1"/>
          <w:color w:val="1f4e79"/>
          <w:sz w:val="24"/>
          <w:szCs w:val="24"/>
          <w:rtl w:val="0"/>
        </w:rPr>
        <w:t xml:space="preserve">Dashboard / Executive Summary</w:t>
      </w:r>
      <w:r w:rsidDel="00000000" w:rsidR="00000000" w:rsidRPr="00000000">
        <w:rPr>
          <w:rtl w:val="0"/>
        </w:rPr>
      </w:r>
    </w:p>
    <w:p w:rsidR="00000000" w:rsidDel="00000000" w:rsidP="00000000" w:rsidRDefault="00000000" w:rsidRPr="00000000" w14:paraId="00000004">
      <w:pPr>
        <w:spacing w:after="120" w:before="240" w:lineRule="auto"/>
        <w:rPr/>
      </w:pPr>
      <w:r w:rsidDel="00000000" w:rsidR="00000000" w:rsidRPr="00000000">
        <w:rPr/>
        <w:drawing>
          <wp:inline distB="0" distT="0" distL="0" distR="0">
            <wp:extent cx="5943600" cy="2667000"/>
            <wp:effectExtent b="0" l="0" r="0" t="0"/>
            <wp:docPr id="1" name="image16.png"/>
            <a:graphic>
              <a:graphicData uri="http://schemas.openxmlformats.org/drawingml/2006/picture">
                <pic:pic>
                  <pic:nvPicPr>
                    <pic:cNvPr id="0" name="image16.png"/>
                    <pic:cNvPicPr preferRelativeResize="0"/>
                  </pic:nvPicPr>
                  <pic:blipFill>
                    <a:blip r:embed="rId7"/>
                    <a:srcRect b="0" l="0" r="0" t="0"/>
                    <a:stretch>
                      <a:fillRect/>
                    </a:stretch>
                  </pic:blipFill>
                  <pic:spPr>
                    <a:xfrm>
                      <a:off x="0" y="0"/>
                      <a:ext cx="5943600" cy="2667000"/>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spacing w:after="100" w:lineRule="auto"/>
        <w:rPr/>
      </w:pPr>
      <w:r w:rsidDel="00000000" w:rsidR="00000000" w:rsidRPr="00000000">
        <w:rPr>
          <w:sz w:val="22"/>
          <w:szCs w:val="22"/>
          <w:rtl w:val="0"/>
        </w:rPr>
        <w:t xml:space="preserve">Please reset every value on this page to zero. It should start empty, with no demo/placeholder numbers.</w:t>
      </w:r>
      <w:r w:rsidDel="00000000" w:rsidR="00000000" w:rsidRPr="00000000">
        <w:rPr>
          <w:rtl w:val="0"/>
        </w:rPr>
      </w:r>
    </w:p>
    <w:p w:rsidR="00000000" w:rsidDel="00000000" w:rsidP="00000000" w:rsidRDefault="00000000" w:rsidRPr="00000000" w14:paraId="00000006">
      <w:pPr>
        <w:pBdr>
          <w:bottom w:color="888888" w:space="2" w:sz="6" w:val="single"/>
        </w:pBdr>
        <w:spacing w:after="40" w:before="360" w:lineRule="auto"/>
        <w:rPr/>
      </w:pPr>
      <w:r w:rsidDel="00000000" w:rsidR="00000000" w:rsidRPr="00000000">
        <w:rPr>
          <w:b w:val="1"/>
          <w:bCs w:val="1"/>
          <w:color w:val="1f4e79"/>
          <w:sz w:val="24"/>
          <w:szCs w:val="24"/>
          <w:rtl w:val="0"/>
        </w:rPr>
        <w:t xml:space="preserve">Analytics (Scanner Results)</w:t>
      </w:r>
      <w:r w:rsidDel="00000000" w:rsidR="00000000" w:rsidRPr="00000000">
        <w:rPr>
          <w:rtl w:val="0"/>
        </w:rPr>
      </w:r>
    </w:p>
    <w:p w:rsidR="00000000" w:rsidDel="00000000" w:rsidP="00000000" w:rsidRDefault="00000000" w:rsidRPr="00000000" w14:paraId="00000007">
      <w:pPr>
        <w:spacing w:after="120" w:before="240" w:lineRule="auto"/>
        <w:rPr/>
      </w:pPr>
      <w:r w:rsidDel="00000000" w:rsidR="00000000" w:rsidRPr="00000000">
        <w:rPr/>
        <w:drawing>
          <wp:inline distB="0" distT="0" distL="0" distR="0">
            <wp:extent cx="5943600" cy="2657475"/>
            <wp:effectExtent b="0" l="0" r="0" t="0"/>
            <wp:docPr id="3" name="image17.png"/>
            <a:graphic>
              <a:graphicData uri="http://schemas.openxmlformats.org/drawingml/2006/picture">
                <pic:pic>
                  <pic:nvPicPr>
                    <pic:cNvPr id="0" name="image17.png"/>
                    <pic:cNvPicPr preferRelativeResize="0"/>
                  </pic:nvPicPr>
                  <pic:blipFill>
                    <a:blip r:embed="rId8"/>
                    <a:srcRect b="0" l="0" r="0" t="0"/>
                    <a:stretch>
                      <a:fillRect/>
                    </a:stretch>
                  </pic:blipFill>
                  <pic:spPr>
                    <a:xfrm>
                      <a:off x="0" y="0"/>
                      <a:ext cx="5943600" cy="2657475"/>
                    </a:xfrm>
                    <a:prstGeom prst="rect"/>
                    <a:ln/>
                  </pic:spPr>
                </pic:pic>
              </a:graphicData>
            </a:graphic>
          </wp:inline>
        </w:drawing>
      </w:r>
      <w:r w:rsidDel="00000000" w:rsidR="00000000" w:rsidRPr="00000000">
        <w:rPr>
          <w:rtl w:val="0"/>
        </w:rPr>
      </w:r>
    </w:p>
    <w:p w:rsidR="00000000" w:rsidDel="00000000" w:rsidP="00000000" w:rsidRDefault="00000000" w:rsidRPr="00000000" w14:paraId="00000008">
      <w:pPr>
        <w:spacing w:after="100" w:lineRule="auto"/>
        <w:rPr/>
      </w:pPr>
      <w:r w:rsidDel="00000000" w:rsidR="00000000" w:rsidRPr="00000000">
        <w:rPr>
          <w:sz w:val="22"/>
          <w:szCs w:val="22"/>
          <w:rtl w:val="0"/>
        </w:rPr>
        <w:t xml:space="preserve">This section needs to be fixed. </w:t>
      </w:r>
      <w:r w:rsidDel="00000000" w:rsidR="00000000" w:rsidRPr="00000000">
        <w:rPr>
          <w:rtl w:val="0"/>
        </w:rPr>
      </w:r>
    </w:p>
    <w:p w:rsidR="00000000" w:rsidDel="00000000" w:rsidP="00000000" w:rsidRDefault="00000000" w:rsidRPr="00000000" w14:paraId="00000009">
      <w:pPr>
        <w:pBdr>
          <w:bottom w:color="888888" w:space="2" w:sz="6" w:val="single"/>
        </w:pBdr>
        <w:spacing w:after="40" w:before="360" w:lineRule="auto"/>
        <w:rPr/>
      </w:pPr>
      <w:r w:rsidDel="00000000" w:rsidR="00000000" w:rsidRPr="00000000">
        <w:rPr>
          <w:b w:val="1"/>
          <w:bCs w:val="1"/>
          <w:color w:val="1f4e79"/>
          <w:sz w:val="24"/>
          <w:szCs w:val="24"/>
          <w:rtl w:val="0"/>
        </w:rPr>
        <w:t xml:space="preserve">Side Menu / Navigation</w:t>
      </w:r>
      <w:r w:rsidDel="00000000" w:rsidR="00000000" w:rsidRPr="00000000">
        <w:rPr>
          <w:rtl w:val="0"/>
        </w:rPr>
      </w:r>
    </w:p>
    <w:p w:rsidR="00000000" w:rsidDel="00000000" w:rsidP="00000000" w:rsidRDefault="00000000" w:rsidRPr="00000000" w14:paraId="0000000A">
      <w:pPr>
        <w:spacing w:after="120" w:before="240" w:lineRule="auto"/>
        <w:rPr/>
      </w:pPr>
      <w:r w:rsidDel="00000000" w:rsidR="00000000" w:rsidRPr="00000000">
        <w:rPr/>
        <w:drawing>
          <wp:inline distB="0" distT="0" distL="0" distR="0">
            <wp:extent cx="5943600" cy="2638425"/>
            <wp:effectExtent b="0" l="0" r="0" t="0"/>
            <wp:docPr id="2" name="image8.png"/>
            <a:graphic>
              <a:graphicData uri="http://schemas.openxmlformats.org/drawingml/2006/picture">
                <pic:pic>
                  <pic:nvPicPr>
                    <pic:cNvPr id="0" name="image8.png"/>
                    <pic:cNvPicPr preferRelativeResize="0"/>
                  </pic:nvPicPr>
                  <pic:blipFill>
                    <a:blip r:embed="rId9"/>
                    <a:srcRect b="0" l="0" r="0" t="0"/>
                    <a:stretch>
                      <a:fillRect/>
                    </a:stretch>
                  </pic:blipFill>
                  <pic:spPr>
                    <a:xfrm>
                      <a:off x="0" y="0"/>
                      <a:ext cx="5943600" cy="2638425"/>
                    </a:xfrm>
                    <a:prstGeom prst="rect"/>
                    <a:ln/>
                  </pic:spPr>
                </pic:pic>
              </a:graphicData>
            </a:graphic>
          </wp:inline>
        </w:drawing>
      </w:r>
      <w:r w:rsidDel="00000000" w:rsidR="00000000" w:rsidRPr="00000000">
        <w:rPr>
          <w:rtl w:val="0"/>
        </w:rPr>
      </w:r>
    </w:p>
    <w:p w:rsidR="00000000" w:rsidDel="00000000" w:rsidP="00000000" w:rsidRDefault="00000000" w:rsidRPr="00000000" w14:paraId="0000000B">
      <w:pPr>
        <w:spacing w:after="100" w:lineRule="auto"/>
        <w:rPr/>
      </w:pPr>
      <w:r w:rsidDel="00000000" w:rsidR="00000000" w:rsidRPr="00000000">
        <w:rPr>
          <w:sz w:val="22"/>
          <w:szCs w:val="22"/>
          <w:rtl w:val="0"/>
        </w:rPr>
        <w:t xml:space="preserve">When you click "Executive Summary," it should expand a slider/dropdown that shows its sub-categories.</w:t>
      </w:r>
      <w:r w:rsidDel="00000000" w:rsidR="00000000" w:rsidRPr="00000000">
        <w:rPr>
          <w:rtl w:val="0"/>
        </w:rPr>
      </w:r>
    </w:p>
    <w:p w:rsidR="00000000" w:rsidDel="00000000" w:rsidP="00000000" w:rsidRDefault="00000000" w:rsidRPr="00000000" w14:paraId="0000000C">
      <w:pPr>
        <w:spacing w:after="100" w:lineRule="auto"/>
        <w:rPr/>
      </w:pPr>
      <w:r w:rsidDel="00000000" w:rsidR="00000000" w:rsidRPr="00000000">
        <w:rPr>
          <w:sz w:val="22"/>
          <w:szCs w:val="22"/>
          <w:rtl w:val="0"/>
        </w:rPr>
        <w:t xml:space="preserve">Also please reorder the menu items so the order is:</w:t>
      </w:r>
      <w:r w:rsidDel="00000000" w:rsidR="00000000" w:rsidRPr="00000000">
        <w:rPr>
          <w:rtl w:val="0"/>
        </w:rPr>
      </w:r>
    </w:p>
    <w:p w:rsidR="00000000" w:rsidDel="00000000" w:rsidP="00000000" w:rsidRDefault="00000000" w:rsidRPr="00000000" w14:paraId="0000000D">
      <w:pPr>
        <w:spacing w:after="60" w:lineRule="auto"/>
        <w:ind w:left="360" w:firstLine="0"/>
        <w:rPr/>
      </w:pPr>
      <w:r w:rsidDel="00000000" w:rsidR="00000000" w:rsidRPr="00000000">
        <w:rPr>
          <w:sz w:val="22"/>
          <w:szCs w:val="22"/>
          <w:rtl w:val="0"/>
        </w:rPr>
        <w:t xml:space="preserve">–  Executive Summary</w:t>
      </w:r>
      <w:r w:rsidDel="00000000" w:rsidR="00000000" w:rsidRPr="00000000">
        <w:rPr>
          <w:rtl w:val="0"/>
        </w:rPr>
      </w:r>
    </w:p>
    <w:p w:rsidR="00000000" w:rsidDel="00000000" w:rsidP="00000000" w:rsidRDefault="00000000" w:rsidRPr="00000000" w14:paraId="0000000E">
      <w:pPr>
        <w:spacing w:after="60" w:lineRule="auto"/>
        <w:ind w:left="360" w:firstLine="0"/>
        <w:rPr/>
      </w:pPr>
      <w:r w:rsidDel="00000000" w:rsidR="00000000" w:rsidRPr="00000000">
        <w:rPr>
          <w:sz w:val="22"/>
          <w:szCs w:val="22"/>
          <w:rtl w:val="0"/>
        </w:rPr>
        <w:t xml:space="preserve">–  Claims (second)</w:t>
      </w:r>
      <w:r w:rsidDel="00000000" w:rsidR="00000000" w:rsidRPr="00000000">
        <w:rPr>
          <w:rtl w:val="0"/>
        </w:rPr>
      </w:r>
    </w:p>
    <w:p w:rsidR="00000000" w:rsidDel="00000000" w:rsidP="00000000" w:rsidRDefault="00000000" w:rsidRPr="00000000" w14:paraId="0000000F">
      <w:pPr>
        <w:spacing w:after="60" w:lineRule="auto"/>
        <w:ind w:left="360" w:firstLine="0"/>
        <w:rPr/>
      </w:pPr>
      <w:r w:rsidDel="00000000" w:rsidR="00000000" w:rsidRPr="00000000">
        <w:rPr>
          <w:sz w:val="22"/>
          <w:szCs w:val="22"/>
          <w:rtl w:val="0"/>
        </w:rPr>
        <w:t xml:space="preserve">–  Employees (third)</w:t>
      </w:r>
      <w:r w:rsidDel="00000000" w:rsidR="00000000" w:rsidRPr="00000000">
        <w:rPr>
          <w:rtl w:val="0"/>
        </w:rPr>
      </w:r>
    </w:p>
    <w:p w:rsidR="00000000" w:rsidDel="00000000" w:rsidP="00000000" w:rsidRDefault="00000000" w:rsidRPr="00000000" w14:paraId="00000010">
      <w:pPr>
        <w:spacing w:after="60" w:lineRule="auto"/>
        <w:ind w:left="360" w:firstLine="0"/>
        <w:rPr/>
      </w:pPr>
      <w:r w:rsidDel="00000000" w:rsidR="00000000" w:rsidRPr="00000000">
        <w:rPr>
          <w:sz w:val="22"/>
          <w:szCs w:val="22"/>
          <w:rtl w:val="0"/>
        </w:rPr>
        <w:t xml:space="preserve">–  Email Invitation (last)</w:t>
      </w:r>
      <w:r w:rsidDel="00000000" w:rsidR="00000000" w:rsidRPr="00000000">
        <w:rPr>
          <w:rtl w:val="0"/>
        </w:rPr>
      </w:r>
    </w:p>
    <w:p w:rsidR="00000000" w:rsidDel="00000000" w:rsidP="00000000" w:rsidRDefault="00000000" w:rsidRPr="00000000" w14:paraId="00000011">
      <w:pPr>
        <w:pBdr>
          <w:bottom w:color="888888" w:space="2" w:sz="6" w:val="single"/>
        </w:pBdr>
        <w:spacing w:after="40" w:before="360" w:lineRule="auto"/>
        <w:rPr/>
      </w:pPr>
      <w:r w:rsidDel="00000000" w:rsidR="00000000" w:rsidRPr="00000000">
        <w:rPr>
          <w:b w:val="1"/>
          <w:bCs w:val="1"/>
          <w:color w:val="1f4e79"/>
          <w:sz w:val="24"/>
          <w:szCs w:val="24"/>
          <w:rtl w:val="0"/>
        </w:rPr>
        <w:t xml:space="preserve">[Page to remove]</w:t>
      </w:r>
      <w:r w:rsidDel="00000000" w:rsidR="00000000" w:rsidRPr="00000000">
        <w:rPr>
          <w:rtl w:val="0"/>
        </w:rPr>
      </w:r>
    </w:p>
    <w:p w:rsidR="00000000" w:rsidDel="00000000" w:rsidP="00000000" w:rsidRDefault="00000000" w:rsidRPr="00000000" w14:paraId="00000012">
      <w:pPr>
        <w:spacing w:after="120" w:before="240" w:lineRule="auto"/>
        <w:rPr/>
      </w:pPr>
      <w:r w:rsidDel="00000000" w:rsidR="00000000" w:rsidRPr="00000000">
        <w:rPr/>
        <w:drawing>
          <wp:inline distB="0" distT="0" distL="0" distR="0">
            <wp:extent cx="5943600" cy="2695575"/>
            <wp:effectExtent b="0" l="0" r="0" t="0"/>
            <wp:docPr id="5"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5943600" cy="2695575"/>
                    </a:xfrm>
                    <a:prstGeom prst="rect"/>
                    <a:ln/>
                  </pic:spPr>
                </pic:pic>
              </a:graphicData>
            </a:graphic>
          </wp:inline>
        </w:drawing>
      </w:r>
      <w:r w:rsidDel="00000000" w:rsidR="00000000" w:rsidRPr="00000000">
        <w:rPr>
          <w:rtl w:val="0"/>
        </w:rPr>
      </w:r>
    </w:p>
    <w:p w:rsidR="00000000" w:rsidDel="00000000" w:rsidP="00000000" w:rsidRDefault="00000000" w:rsidRPr="00000000" w14:paraId="00000013">
      <w:pPr>
        <w:spacing w:after="100" w:lineRule="auto"/>
        <w:rPr/>
      </w:pPr>
      <w:r w:rsidDel="00000000" w:rsidR="00000000" w:rsidRPr="00000000">
        <w:rPr>
          <w:sz w:val="22"/>
          <w:szCs w:val="22"/>
          <w:rtl w:val="0"/>
        </w:rPr>
        <w:t xml:space="preserve">Please delete this page entirely.</w:t>
      </w:r>
      <w:r w:rsidDel="00000000" w:rsidR="00000000" w:rsidRPr="00000000">
        <w:rPr>
          <w:rtl w:val="0"/>
        </w:rPr>
      </w:r>
    </w:p>
    <w:p w:rsidR="00000000" w:rsidDel="00000000" w:rsidP="00000000" w:rsidRDefault="00000000" w:rsidRPr="00000000" w14:paraId="00000014">
      <w:pPr>
        <w:pBdr>
          <w:bottom w:color="888888" w:space="2" w:sz="6" w:val="single"/>
        </w:pBdr>
        <w:spacing w:after="40" w:before="360" w:lineRule="auto"/>
        <w:rPr/>
      </w:pPr>
      <w:r w:rsidDel="00000000" w:rsidR="00000000" w:rsidRPr="00000000">
        <w:rPr>
          <w:b w:val="1"/>
          <w:bCs w:val="1"/>
          <w:color w:val="1f4e79"/>
          <w:sz w:val="24"/>
          <w:szCs w:val="24"/>
          <w:rtl w:val="0"/>
        </w:rPr>
        <w:t xml:space="preserve">[Coming-soon page]</w:t>
      </w:r>
      <w:r w:rsidDel="00000000" w:rsidR="00000000" w:rsidRPr="00000000">
        <w:rPr>
          <w:rtl w:val="0"/>
        </w:rPr>
      </w:r>
    </w:p>
    <w:p w:rsidR="00000000" w:rsidDel="00000000" w:rsidP="00000000" w:rsidRDefault="00000000" w:rsidRPr="00000000" w14:paraId="00000015">
      <w:pPr>
        <w:spacing w:after="120" w:before="240" w:lineRule="auto"/>
        <w:rPr/>
      </w:pPr>
      <w:r w:rsidDel="00000000" w:rsidR="00000000" w:rsidRPr="00000000">
        <w:rPr/>
        <w:drawing>
          <wp:inline distB="0" distT="0" distL="0" distR="0">
            <wp:extent cx="5943600" cy="2695575"/>
            <wp:effectExtent b="0" l="0" r="0" t="0"/>
            <wp:docPr id="4"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5943600" cy="2695575"/>
                    </a:xfrm>
                    <a:prstGeom prst="rect"/>
                    <a:ln/>
                  </pic:spPr>
                </pic:pic>
              </a:graphicData>
            </a:graphic>
          </wp:inline>
        </w:drawing>
      </w:r>
      <w:r w:rsidDel="00000000" w:rsidR="00000000" w:rsidRPr="00000000">
        <w:rPr>
          <w:rtl w:val="0"/>
        </w:rPr>
      </w:r>
    </w:p>
    <w:p w:rsidR="00000000" w:rsidDel="00000000" w:rsidP="00000000" w:rsidRDefault="00000000" w:rsidRPr="00000000" w14:paraId="00000016">
      <w:pPr>
        <w:spacing w:after="100" w:lineRule="auto"/>
        <w:rPr/>
      </w:pPr>
      <w:r w:rsidDel="00000000" w:rsidR="00000000" w:rsidRPr="00000000">
        <w:rPr>
          <w:sz w:val="22"/>
          <w:szCs w:val="22"/>
          <w:rtl w:val="0"/>
        </w:rPr>
        <w:t xml:space="preserve">This page should just say "Coming Soon."</w:t>
      </w:r>
      <w:r w:rsidDel="00000000" w:rsidR="00000000" w:rsidRPr="00000000">
        <w:rPr>
          <w:rtl w:val="0"/>
        </w:rPr>
      </w:r>
    </w:p>
    <w:p w:rsidR="00000000" w:rsidDel="00000000" w:rsidP="00000000" w:rsidRDefault="00000000" w:rsidRPr="00000000" w14:paraId="00000017">
      <w:pPr>
        <w:pBdr>
          <w:bottom w:color="888888" w:space="2" w:sz="6" w:val="single"/>
        </w:pBdr>
        <w:spacing w:after="40" w:before="360" w:lineRule="auto"/>
        <w:rPr/>
      </w:pPr>
      <w:r w:rsidDel="00000000" w:rsidR="00000000" w:rsidRPr="00000000">
        <w:rPr>
          <w:b w:val="1"/>
          <w:bCs w:val="1"/>
          <w:color w:val="1f4e79"/>
          <w:sz w:val="24"/>
          <w:szCs w:val="24"/>
          <w:rtl w:val="0"/>
        </w:rPr>
        <w:t xml:space="preserve">Email Invitation</w:t>
      </w:r>
      <w:r w:rsidDel="00000000" w:rsidR="00000000" w:rsidRPr="00000000">
        <w:rPr>
          <w:rtl w:val="0"/>
        </w:rPr>
      </w:r>
    </w:p>
    <w:p w:rsidR="00000000" w:rsidDel="00000000" w:rsidP="00000000" w:rsidRDefault="00000000" w:rsidRPr="00000000" w14:paraId="00000018">
      <w:pPr>
        <w:spacing w:after="120" w:before="240" w:lineRule="auto"/>
        <w:rPr/>
      </w:pPr>
      <w:r w:rsidDel="00000000" w:rsidR="00000000" w:rsidRPr="00000000">
        <w:rPr/>
        <w:drawing>
          <wp:inline distB="0" distT="0" distL="0" distR="0">
            <wp:extent cx="5943600" cy="2667000"/>
            <wp:effectExtent b="0" l="0" r="0" t="0"/>
            <wp:docPr id="7"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5943600" cy="2667000"/>
                    </a:xfrm>
                    <a:prstGeom prst="rect"/>
                    <a:ln/>
                  </pic:spPr>
                </pic:pic>
              </a:graphicData>
            </a:graphic>
          </wp:inline>
        </w:drawing>
      </w:r>
      <w:r w:rsidDel="00000000" w:rsidR="00000000" w:rsidRPr="00000000">
        <w:rPr>
          <w:rtl w:val="0"/>
        </w:rPr>
      </w:r>
    </w:p>
    <w:p w:rsidR="00000000" w:rsidDel="00000000" w:rsidP="00000000" w:rsidRDefault="00000000" w:rsidRPr="00000000" w14:paraId="00000019">
      <w:pPr>
        <w:spacing w:after="100" w:lineRule="auto"/>
        <w:rPr/>
      </w:pPr>
      <w:r w:rsidDel="00000000" w:rsidR="00000000" w:rsidRPr="00000000">
        <w:rPr>
          <w:sz w:val="22"/>
          <w:szCs w:val="22"/>
          <w:rtl w:val="0"/>
        </w:rPr>
        <w:t xml:space="preserve">Please add two ways to add emails:</w:t>
      </w:r>
      <w:r w:rsidDel="00000000" w:rsidR="00000000" w:rsidRPr="00000000">
        <w:rPr>
          <w:rtl w:val="0"/>
        </w:rPr>
      </w:r>
    </w:p>
    <w:p w:rsidR="00000000" w:rsidDel="00000000" w:rsidP="00000000" w:rsidRDefault="00000000" w:rsidRPr="00000000" w14:paraId="0000001A">
      <w:pPr>
        <w:spacing w:after="60" w:lineRule="auto"/>
        <w:ind w:left="360" w:firstLine="0"/>
        <w:rPr/>
      </w:pPr>
      <w:r w:rsidDel="00000000" w:rsidR="00000000" w:rsidRPr="00000000">
        <w:rPr>
          <w:sz w:val="22"/>
          <w:szCs w:val="22"/>
          <w:rtl w:val="0"/>
        </w:rPr>
        <w:t xml:space="preserve">–  Bulk import – add many emails at once. These emails get saved in the system.</w:t>
      </w:r>
      <w:r w:rsidDel="00000000" w:rsidR="00000000" w:rsidRPr="00000000">
        <w:rPr>
          <w:rtl w:val="0"/>
        </w:rPr>
      </w:r>
    </w:p>
    <w:p w:rsidR="00000000" w:rsidDel="00000000" w:rsidP="00000000" w:rsidRDefault="00000000" w:rsidRPr="00000000" w14:paraId="0000001B">
      <w:pPr>
        <w:spacing w:after="60" w:lineRule="auto"/>
        <w:ind w:left="360" w:firstLine="0"/>
        <w:rPr/>
      </w:pPr>
      <w:r w:rsidDel="00000000" w:rsidR="00000000" w:rsidRPr="00000000">
        <w:rPr>
          <w:sz w:val="22"/>
          <w:szCs w:val="22"/>
          <w:rtl w:val="0"/>
        </w:rPr>
        <w:t xml:space="preserve">–  Manual single import – add one email at a time, individually.</w:t>
      </w:r>
      <w:r w:rsidDel="00000000" w:rsidR="00000000" w:rsidRPr="00000000">
        <w:rPr>
          <w:rtl w:val="0"/>
        </w:rPr>
      </w:r>
    </w:p>
    <w:p w:rsidR="00000000" w:rsidDel="00000000" w:rsidP="00000000" w:rsidRDefault="00000000" w:rsidRPr="00000000" w14:paraId="0000001C">
      <w:pPr>
        <w:pBdr>
          <w:bottom w:color="888888" w:space="2" w:sz="6" w:val="single"/>
        </w:pBdr>
        <w:spacing w:after="40" w:before="360" w:lineRule="auto"/>
        <w:rPr/>
      </w:pPr>
      <w:r w:rsidDel="00000000" w:rsidR="00000000" w:rsidRPr="00000000">
        <w:rPr>
          <w:b w:val="1"/>
          <w:bCs w:val="1"/>
          <w:color w:val="1f4e79"/>
          <w:sz w:val="24"/>
          <w:szCs w:val="24"/>
          <w:rtl w:val="0"/>
        </w:rPr>
        <w:t xml:space="preserve">Import Employees (Authorized List)</w:t>
      </w:r>
      <w:r w:rsidDel="00000000" w:rsidR="00000000" w:rsidRPr="00000000">
        <w:rPr>
          <w:rtl w:val="0"/>
        </w:rPr>
      </w:r>
    </w:p>
    <w:p w:rsidR="00000000" w:rsidDel="00000000" w:rsidP="00000000" w:rsidRDefault="00000000" w:rsidRPr="00000000" w14:paraId="0000001D">
      <w:pPr>
        <w:spacing w:after="120" w:before="240" w:lineRule="auto"/>
        <w:rPr/>
      </w:pPr>
      <w:r w:rsidDel="00000000" w:rsidR="00000000" w:rsidRPr="00000000">
        <w:rPr/>
        <w:drawing>
          <wp:inline distB="0" distT="0" distL="0" distR="0">
            <wp:extent cx="5943600" cy="3267075"/>
            <wp:effectExtent b="0" l="0" r="0" t="0"/>
            <wp:docPr id="6" name="image7.png"/>
            <a:graphic>
              <a:graphicData uri="http://schemas.openxmlformats.org/drawingml/2006/picture">
                <pic:pic>
                  <pic:nvPicPr>
                    <pic:cNvPr id="0" name="image7.png"/>
                    <pic:cNvPicPr preferRelativeResize="0"/>
                  </pic:nvPicPr>
                  <pic:blipFill>
                    <a:blip r:embed="rId13"/>
                    <a:srcRect b="0" l="0" r="0" t="0"/>
                    <a:stretch>
                      <a:fillRect/>
                    </a:stretch>
                  </pic:blipFill>
                  <pic:spPr>
                    <a:xfrm>
                      <a:off x="0" y="0"/>
                      <a:ext cx="5943600" cy="3267075"/>
                    </a:xfrm>
                    <a:prstGeom prst="rect"/>
                    <a:ln/>
                  </pic:spPr>
                </pic:pic>
              </a:graphicData>
            </a:graphic>
          </wp:inline>
        </w:drawing>
      </w:r>
      <w:r w:rsidDel="00000000" w:rsidR="00000000" w:rsidRPr="00000000">
        <w:rPr>
          <w:rtl w:val="0"/>
        </w:rPr>
      </w:r>
    </w:p>
    <w:p w:rsidR="00000000" w:rsidDel="00000000" w:rsidP="00000000" w:rsidRDefault="00000000" w:rsidRPr="00000000" w14:paraId="0000001E">
      <w:pPr>
        <w:spacing w:after="100" w:lineRule="auto"/>
        <w:rPr/>
      </w:pPr>
      <w:r w:rsidDel="00000000" w:rsidR="00000000" w:rsidRPr="00000000">
        <w:rPr>
          <w:sz w:val="22"/>
          <w:szCs w:val="22"/>
          <w:rtl w:val="0"/>
        </w:rPr>
        <w:t xml:space="preserve">Everything here is good except the PIN.</w:t>
      </w:r>
      <w:r w:rsidDel="00000000" w:rsidR="00000000" w:rsidRPr="00000000">
        <w:rPr>
          <w:rtl w:val="0"/>
        </w:rPr>
      </w:r>
    </w:p>
    <w:p w:rsidR="00000000" w:rsidDel="00000000" w:rsidP="00000000" w:rsidRDefault="00000000" w:rsidRPr="00000000" w14:paraId="0000001F">
      <w:pPr>
        <w:spacing w:after="100" w:lineRule="auto"/>
        <w:rPr/>
      </w:pPr>
      <w:r w:rsidDel="00000000" w:rsidR="00000000" w:rsidRPr="00000000">
        <w:rPr>
          <w:sz w:val="22"/>
          <w:szCs w:val="22"/>
          <w:rtl w:val="0"/>
        </w:rPr>
        <w:t xml:space="preserve">For the Excel option: it should be a downloadable Excel template that we send to our clients. The client fills in all of their employees' emails, names, and employee IDs into that sheet, uploads it, and then those employees are added to the system in bulk.</w:t>
      </w:r>
      <w:r w:rsidDel="00000000" w:rsidR="00000000" w:rsidRPr="00000000">
        <w:rPr>
          <w:rtl w:val="0"/>
        </w:rPr>
      </w:r>
    </w:p>
    <w:p w:rsidR="00000000" w:rsidDel="00000000" w:rsidP="00000000" w:rsidRDefault="00000000" w:rsidRPr="00000000" w14:paraId="00000020">
      <w:pPr>
        <w:spacing w:after="100" w:lineRule="auto"/>
        <w:rPr/>
      </w:pPr>
      <w:r w:rsidDel="00000000" w:rsidR="00000000" w:rsidRPr="00000000">
        <w:rPr>
          <w:b w:val="1"/>
          <w:bCs w:val="1"/>
          <w:sz w:val="22"/>
          <w:szCs w:val="22"/>
          <w:rtl w:val="0"/>
        </w:rPr>
        <w:t xml:space="preserve">IMPORTANT – what this list is for:</w:t>
      </w:r>
      <w:r w:rsidDel="00000000" w:rsidR="00000000" w:rsidRPr="00000000">
        <w:rPr>
          <w:rtl w:val="0"/>
        </w:rPr>
      </w:r>
    </w:p>
    <w:p w:rsidR="00000000" w:rsidDel="00000000" w:rsidP="00000000" w:rsidRDefault="00000000" w:rsidRPr="00000000" w14:paraId="00000021">
      <w:pPr>
        <w:spacing w:after="100" w:lineRule="auto"/>
        <w:rPr/>
      </w:pPr>
      <w:r w:rsidDel="00000000" w:rsidR="00000000" w:rsidRPr="00000000">
        <w:rPr>
          <w:sz w:val="22"/>
          <w:szCs w:val="22"/>
          <w:rtl w:val="0"/>
        </w:rPr>
        <w:t xml:space="preserve">This list is what authorizes employees to sign up for their organization. When someone signs up for the platform, they must use an email that is on this authorized list. Every email has to be approved from that specific company's authorized list on their dashboard. This is how we make sure the employees signing up all belong to that specific company and that everything is done correctly.</w:t>
      </w:r>
      <w:r w:rsidDel="00000000" w:rsidR="00000000" w:rsidRPr="00000000">
        <w:rPr>
          <w:rtl w:val="0"/>
        </w:rPr>
      </w:r>
    </w:p>
    <w:p w:rsidR="00000000" w:rsidDel="00000000" w:rsidP="00000000" w:rsidRDefault="00000000" w:rsidRPr="00000000" w14:paraId="00000022">
      <w:pPr>
        <w:pBdr>
          <w:bottom w:color="888888" w:space="2" w:sz="6" w:val="single"/>
        </w:pBdr>
        <w:spacing w:after="40" w:before="360" w:lineRule="auto"/>
        <w:rPr/>
      </w:pPr>
      <w:r w:rsidDel="00000000" w:rsidR="00000000" w:rsidRPr="00000000">
        <w:rPr>
          <w:b w:val="1"/>
          <w:bCs w:val="1"/>
          <w:color w:val="1f4e79"/>
          <w:sz w:val="24"/>
          <w:szCs w:val="24"/>
          <w:rtl w:val="0"/>
        </w:rPr>
        <w:t xml:space="preserve">Employees List</w:t>
      </w:r>
      <w:r w:rsidDel="00000000" w:rsidR="00000000" w:rsidRPr="00000000">
        <w:rPr>
          <w:rtl w:val="0"/>
        </w:rPr>
      </w:r>
    </w:p>
    <w:p w:rsidR="00000000" w:rsidDel="00000000" w:rsidP="00000000" w:rsidRDefault="00000000" w:rsidRPr="00000000" w14:paraId="00000023">
      <w:pPr>
        <w:spacing w:after="120" w:before="240" w:lineRule="auto"/>
        <w:rPr/>
      </w:pPr>
      <w:r w:rsidDel="00000000" w:rsidR="00000000" w:rsidRPr="00000000">
        <w:rPr/>
        <w:drawing>
          <wp:inline distB="0" distT="0" distL="0" distR="0">
            <wp:extent cx="5943600" cy="2714625"/>
            <wp:effectExtent b="0" l="0" r="0" t="0"/>
            <wp:docPr id="9" name="image13.png"/>
            <a:graphic>
              <a:graphicData uri="http://schemas.openxmlformats.org/drawingml/2006/picture">
                <pic:pic>
                  <pic:nvPicPr>
                    <pic:cNvPr id="0" name="image13.png"/>
                    <pic:cNvPicPr preferRelativeResize="0"/>
                  </pic:nvPicPr>
                  <pic:blipFill>
                    <a:blip r:embed="rId14"/>
                    <a:srcRect b="0" l="0" r="0" t="0"/>
                    <a:stretch>
                      <a:fillRect/>
                    </a:stretch>
                  </pic:blipFill>
                  <pic:spPr>
                    <a:xfrm>
                      <a:off x="0" y="0"/>
                      <a:ext cx="5943600" cy="2714625"/>
                    </a:xfrm>
                    <a:prstGeom prst="rect"/>
                    <a:ln/>
                  </pic:spPr>
                </pic:pic>
              </a:graphicData>
            </a:graphic>
          </wp:inline>
        </w:drawing>
      </w:r>
      <w:r w:rsidDel="00000000" w:rsidR="00000000" w:rsidRPr="00000000">
        <w:rPr>
          <w:rtl w:val="0"/>
        </w:rPr>
      </w:r>
    </w:p>
    <w:p w:rsidR="00000000" w:rsidDel="00000000" w:rsidP="00000000" w:rsidRDefault="00000000" w:rsidRPr="00000000" w14:paraId="00000024">
      <w:pPr>
        <w:spacing w:after="100" w:lineRule="auto"/>
        <w:rPr/>
      </w:pPr>
      <w:r w:rsidDel="00000000" w:rsidR="00000000" w:rsidRPr="00000000">
        <w:rPr>
          <w:sz w:val="22"/>
          <w:szCs w:val="22"/>
          <w:rtl w:val="0"/>
        </w:rPr>
        <w:t xml:space="preserve">Please remove the "Last Access" column.</w:t>
      </w:r>
      <w:r w:rsidDel="00000000" w:rsidR="00000000" w:rsidRPr="00000000">
        <w:rPr>
          <w:rtl w:val="0"/>
        </w:rPr>
      </w:r>
    </w:p>
    <w:p w:rsidR="00000000" w:rsidDel="00000000" w:rsidP="00000000" w:rsidRDefault="00000000" w:rsidRPr="00000000" w14:paraId="00000025">
      <w:pPr>
        <w:spacing w:after="100" w:lineRule="auto"/>
        <w:rPr/>
      </w:pPr>
      <w:r w:rsidDel="00000000" w:rsidR="00000000" w:rsidRPr="00000000">
        <w:rPr>
          <w:sz w:val="22"/>
          <w:szCs w:val="22"/>
          <w:rtl w:val="0"/>
        </w:rPr>
        <w:t xml:space="preserve">Also – what is the difference between "Status" and "Access State"? They look like they might be the same thing. Please clarify or merge them.</w:t>
      </w:r>
      <w:r w:rsidDel="00000000" w:rsidR="00000000" w:rsidRPr="00000000">
        <w:rPr>
          <w:rtl w:val="0"/>
        </w:rPr>
      </w:r>
    </w:p>
    <w:p w:rsidR="00000000" w:rsidDel="00000000" w:rsidP="00000000" w:rsidRDefault="00000000" w:rsidRPr="00000000" w14:paraId="00000026">
      <w:pPr>
        <w:pBdr>
          <w:bottom w:color="888888" w:space="2" w:sz="6" w:val="single"/>
        </w:pBdr>
        <w:spacing w:after="40" w:before="360" w:lineRule="auto"/>
        <w:rPr/>
      </w:pPr>
      <w:r w:rsidDel="00000000" w:rsidR="00000000" w:rsidRPr="00000000">
        <w:rPr>
          <w:b w:val="1"/>
          <w:bCs w:val="1"/>
          <w:color w:val="1f4e79"/>
          <w:sz w:val="24"/>
          <w:szCs w:val="24"/>
          <w:rtl w:val="0"/>
        </w:rPr>
        <w:t xml:space="preserve">Employee Management</w:t>
      </w:r>
      <w:r w:rsidDel="00000000" w:rsidR="00000000" w:rsidRPr="00000000">
        <w:rPr>
          <w:rtl w:val="0"/>
        </w:rPr>
      </w:r>
    </w:p>
    <w:p w:rsidR="00000000" w:rsidDel="00000000" w:rsidP="00000000" w:rsidRDefault="00000000" w:rsidRPr="00000000" w14:paraId="00000027">
      <w:pPr>
        <w:spacing w:after="120" w:before="240" w:lineRule="auto"/>
        <w:rPr/>
      </w:pPr>
      <w:r w:rsidDel="00000000" w:rsidR="00000000" w:rsidRPr="00000000">
        <w:rPr/>
        <w:drawing>
          <wp:inline distB="0" distT="0" distL="0" distR="0">
            <wp:extent cx="5943600" cy="2771775"/>
            <wp:effectExtent b="0" l="0" r="0" t="0"/>
            <wp:docPr id="8" name="image18.png"/>
            <a:graphic>
              <a:graphicData uri="http://schemas.openxmlformats.org/drawingml/2006/picture">
                <pic:pic>
                  <pic:nvPicPr>
                    <pic:cNvPr id="0" name="image18.png"/>
                    <pic:cNvPicPr preferRelativeResize="0"/>
                  </pic:nvPicPr>
                  <pic:blipFill>
                    <a:blip r:embed="rId15"/>
                    <a:srcRect b="0" l="0" r="0" t="0"/>
                    <a:stretch>
                      <a:fillRect/>
                    </a:stretch>
                  </pic:blipFill>
                  <pic:spPr>
                    <a:xfrm>
                      <a:off x="0" y="0"/>
                      <a:ext cx="5943600" cy="2771775"/>
                    </a:xfrm>
                    <a:prstGeom prst="rect"/>
                    <a:ln/>
                  </pic:spPr>
                </pic:pic>
              </a:graphicData>
            </a:graphic>
          </wp:inline>
        </w:drawing>
      </w:r>
      <w:r w:rsidDel="00000000" w:rsidR="00000000" w:rsidRPr="00000000">
        <w:rPr>
          <w:rtl w:val="0"/>
        </w:rPr>
      </w:r>
    </w:p>
    <w:p w:rsidR="00000000" w:rsidDel="00000000" w:rsidP="00000000" w:rsidRDefault="00000000" w:rsidRPr="00000000" w14:paraId="00000028">
      <w:pPr>
        <w:spacing w:after="100" w:lineRule="auto"/>
        <w:rPr/>
      </w:pPr>
      <w:r w:rsidDel="00000000" w:rsidR="00000000" w:rsidRPr="00000000">
        <w:rPr>
          <w:sz w:val="22"/>
          <w:szCs w:val="22"/>
          <w:rtl w:val="0"/>
        </w:rPr>
        <w:t xml:space="preserve">We'll go ahead with passwords. An organization must NOT be able to change an employee's password – only the super admin ("Remedy Dashboard") should be able to do that.</w:t>
      </w:r>
      <w:r w:rsidDel="00000000" w:rsidR="00000000" w:rsidRPr="00000000">
        <w:rPr>
          <w:rtl w:val="0"/>
        </w:rPr>
      </w:r>
    </w:p>
    <w:p w:rsidR="00000000" w:rsidDel="00000000" w:rsidP="00000000" w:rsidRDefault="00000000" w:rsidRPr="00000000" w14:paraId="00000029">
      <w:pPr>
        <w:spacing w:after="100" w:lineRule="auto"/>
        <w:rPr/>
      </w:pPr>
      <w:r w:rsidDel="00000000" w:rsidR="00000000" w:rsidRPr="00000000">
        <w:rPr>
          <w:sz w:val="22"/>
          <w:szCs w:val="22"/>
          <w:rtl w:val="0"/>
        </w:rPr>
        <w:t xml:space="preserve">Please remove the two "Active" labels (there seem to be duplicates). Also, what is "Lock State" for?</w:t>
      </w:r>
      <w:r w:rsidDel="00000000" w:rsidR="00000000" w:rsidRPr="00000000">
        <w:rPr>
          <w:rtl w:val="0"/>
        </w:rPr>
      </w:r>
    </w:p>
    <w:p w:rsidR="00000000" w:rsidDel="00000000" w:rsidP="00000000" w:rsidRDefault="00000000" w:rsidRPr="00000000" w14:paraId="0000002A">
      <w:pPr>
        <w:spacing w:after="100" w:lineRule="auto"/>
        <w:rPr/>
      </w:pPr>
      <w:r w:rsidDel="00000000" w:rsidR="00000000" w:rsidRPr="00000000">
        <w:rPr>
          <w:sz w:val="22"/>
          <w:szCs w:val="22"/>
          <w:rtl w:val="0"/>
        </w:rPr>
        <w:t xml:space="preserve">Please add a Delete option and a Suspend option, for when an employee is fired or suspended:</w:t>
      </w:r>
      <w:r w:rsidDel="00000000" w:rsidR="00000000" w:rsidRPr="00000000">
        <w:rPr>
          <w:rtl w:val="0"/>
        </w:rPr>
      </w:r>
    </w:p>
    <w:p w:rsidR="00000000" w:rsidDel="00000000" w:rsidP="00000000" w:rsidRDefault="00000000" w:rsidRPr="00000000" w14:paraId="0000002B">
      <w:pPr>
        <w:spacing w:after="60" w:lineRule="auto"/>
        <w:ind w:left="360" w:firstLine="0"/>
        <w:rPr/>
      </w:pPr>
      <w:r w:rsidDel="00000000" w:rsidR="00000000" w:rsidRPr="00000000">
        <w:rPr>
          <w:sz w:val="22"/>
          <w:szCs w:val="22"/>
          <w:rtl w:val="0"/>
        </w:rPr>
        <w:t xml:space="preserve">–  Suspended = the employee can't access the platform until the employer un-suspends them. Once un-suspended, they can access again.</w:t>
      </w:r>
      <w:r w:rsidDel="00000000" w:rsidR="00000000" w:rsidRPr="00000000">
        <w:rPr>
          <w:rtl w:val="0"/>
        </w:rPr>
      </w:r>
    </w:p>
    <w:p w:rsidR="00000000" w:rsidDel="00000000" w:rsidP="00000000" w:rsidRDefault="00000000" w:rsidRPr="00000000" w14:paraId="0000002C">
      <w:pPr>
        <w:spacing w:after="100" w:lineRule="auto"/>
        <w:rPr/>
      </w:pPr>
      <w:r w:rsidDel="00000000" w:rsidR="00000000" w:rsidRPr="00000000">
        <w:rPr>
          <w:sz w:val="22"/>
          <w:szCs w:val="22"/>
          <w:rtl w:val="0"/>
        </w:rPr>
        <w:t xml:space="preserve">Please also add a filter on this page to show suspended employees.</w:t>
      </w:r>
      <w:r w:rsidDel="00000000" w:rsidR="00000000" w:rsidRPr="00000000">
        <w:rPr>
          <w:rtl w:val="0"/>
        </w:rPr>
      </w:r>
    </w:p>
    <w:p w:rsidR="00000000" w:rsidDel="00000000" w:rsidP="00000000" w:rsidRDefault="00000000" w:rsidRPr="00000000" w14:paraId="0000002D">
      <w:pPr>
        <w:pBdr>
          <w:bottom w:color="888888" w:space="2" w:sz="6" w:val="single"/>
        </w:pBdr>
        <w:spacing w:after="40" w:before="360" w:lineRule="auto"/>
        <w:rPr/>
      </w:pPr>
      <w:r w:rsidDel="00000000" w:rsidR="00000000" w:rsidRPr="00000000">
        <w:rPr>
          <w:b w:val="1"/>
          <w:bCs w:val="1"/>
          <w:color w:val="1f4e79"/>
          <w:sz w:val="24"/>
          <w:szCs w:val="24"/>
          <w:rtl w:val="0"/>
        </w:rPr>
        <w:t xml:space="preserve">CLAIMS – Claim Submission Form</w:t>
      </w:r>
      <w:r w:rsidDel="00000000" w:rsidR="00000000" w:rsidRPr="00000000">
        <w:rPr>
          <w:rtl w:val="0"/>
        </w:rPr>
      </w:r>
    </w:p>
    <w:p w:rsidR="00000000" w:rsidDel="00000000" w:rsidP="00000000" w:rsidRDefault="00000000" w:rsidRPr="00000000" w14:paraId="0000002E">
      <w:pPr>
        <w:spacing w:after="120" w:before="240" w:lineRule="auto"/>
        <w:rPr/>
      </w:pPr>
      <w:r w:rsidDel="00000000" w:rsidR="00000000" w:rsidRPr="00000000">
        <w:rPr/>
        <w:drawing>
          <wp:inline distB="0" distT="0" distL="0" distR="0">
            <wp:extent cx="5943600" cy="2924175"/>
            <wp:effectExtent b="0" l="0" r="0" t="0"/>
            <wp:docPr id="12" name="image1.png"/>
            <a:graphic>
              <a:graphicData uri="http://schemas.openxmlformats.org/drawingml/2006/picture">
                <pic:pic>
                  <pic:nvPicPr>
                    <pic:cNvPr id="0" name="image1.png"/>
                    <pic:cNvPicPr preferRelativeResize="0"/>
                  </pic:nvPicPr>
                  <pic:blipFill>
                    <a:blip r:embed="rId16"/>
                    <a:srcRect b="0" l="0" r="0" t="0"/>
                    <a:stretch>
                      <a:fillRect/>
                    </a:stretch>
                  </pic:blipFill>
                  <pic:spPr>
                    <a:xfrm>
                      <a:off x="0" y="0"/>
                      <a:ext cx="5943600" cy="2924175"/>
                    </a:xfrm>
                    <a:prstGeom prst="rect"/>
                    <a:ln/>
                  </pic:spPr>
                </pic:pic>
              </a:graphicData>
            </a:graphic>
          </wp:inline>
        </w:drawing>
      </w:r>
      <w:r w:rsidDel="00000000" w:rsidR="00000000" w:rsidRPr="00000000">
        <w:rPr>
          <w:rtl w:val="0"/>
        </w:rPr>
      </w:r>
    </w:p>
    <w:p w:rsidR="00000000" w:rsidDel="00000000" w:rsidP="00000000" w:rsidRDefault="00000000" w:rsidRPr="00000000" w14:paraId="0000002F">
      <w:pPr>
        <w:spacing w:after="100" w:lineRule="auto"/>
        <w:rPr/>
      </w:pPr>
      <w:r w:rsidDel="00000000" w:rsidR="00000000" w:rsidRPr="00000000">
        <w:rPr>
          <w:sz w:val="22"/>
          <w:szCs w:val="22"/>
          <w:rtl w:val="0"/>
        </w:rPr>
        <w:t xml:space="preserve">Please add the following fields to this form:</w:t>
      </w:r>
      <w:r w:rsidDel="00000000" w:rsidR="00000000" w:rsidRPr="00000000">
        <w:rPr>
          <w:rtl w:val="0"/>
        </w:rPr>
      </w:r>
    </w:p>
    <w:p w:rsidR="00000000" w:rsidDel="00000000" w:rsidP="00000000" w:rsidRDefault="00000000" w:rsidRPr="00000000" w14:paraId="00000030">
      <w:pPr>
        <w:spacing w:after="60" w:lineRule="auto"/>
        <w:ind w:left="360" w:firstLine="0"/>
        <w:rPr/>
      </w:pPr>
      <w:r w:rsidDel="00000000" w:rsidR="00000000" w:rsidRPr="00000000">
        <w:rPr>
          <w:sz w:val="22"/>
          <w:szCs w:val="22"/>
          <w:rtl w:val="0"/>
        </w:rPr>
        <w:t xml:space="preserve">–  "How many sessions?" – with a slider underneath it.</w:t>
      </w:r>
      <w:r w:rsidDel="00000000" w:rsidR="00000000" w:rsidRPr="00000000">
        <w:rPr>
          <w:rtl w:val="0"/>
        </w:rPr>
      </w:r>
    </w:p>
    <w:p w:rsidR="00000000" w:rsidDel="00000000" w:rsidP="00000000" w:rsidRDefault="00000000" w:rsidRPr="00000000" w14:paraId="00000031">
      <w:pPr>
        <w:spacing w:after="60" w:lineRule="auto"/>
        <w:ind w:left="360" w:firstLine="0"/>
        <w:rPr/>
      </w:pPr>
      <w:r w:rsidDel="00000000" w:rsidR="00000000" w:rsidRPr="00000000">
        <w:rPr>
          <w:sz w:val="22"/>
          <w:szCs w:val="22"/>
          <w:rtl w:val="0"/>
        </w:rPr>
        <w:t xml:space="preserve">–  "Type of session?" – tags the user can select (they can choose more than one): Intake Session, Assessment, Individual, Follow-up.</w:t>
      </w:r>
      <w:r w:rsidDel="00000000" w:rsidR="00000000" w:rsidRPr="00000000">
        <w:rPr>
          <w:rtl w:val="0"/>
        </w:rPr>
      </w:r>
    </w:p>
    <w:p w:rsidR="00000000" w:rsidDel="00000000" w:rsidP="00000000" w:rsidRDefault="00000000" w:rsidRPr="00000000" w14:paraId="00000032">
      <w:pPr>
        <w:spacing w:after="60" w:lineRule="auto"/>
        <w:ind w:left="360" w:firstLine="0"/>
        <w:rPr/>
      </w:pPr>
      <w:r w:rsidDel="00000000" w:rsidR="00000000" w:rsidRPr="00000000">
        <w:rPr>
          <w:sz w:val="22"/>
          <w:szCs w:val="22"/>
          <w:rtl w:val="0"/>
        </w:rPr>
        <w:t xml:space="preserve">–  "Who was this session for?" – options: Myself, Family member, Other. If Other, let them specify.</w:t>
      </w:r>
      <w:r w:rsidDel="00000000" w:rsidR="00000000" w:rsidRPr="00000000">
        <w:rPr>
          <w:rtl w:val="0"/>
        </w:rPr>
      </w:r>
    </w:p>
    <w:p w:rsidR="00000000" w:rsidDel="00000000" w:rsidP="00000000" w:rsidRDefault="00000000" w:rsidRPr="00000000" w14:paraId="00000033">
      <w:pPr>
        <w:spacing w:after="60" w:lineRule="auto"/>
        <w:ind w:left="360" w:firstLine="0"/>
        <w:rPr/>
      </w:pPr>
      <w:r w:rsidDel="00000000" w:rsidR="00000000" w:rsidRPr="00000000">
        <w:rPr>
          <w:sz w:val="22"/>
          <w:szCs w:val="22"/>
          <w:rtl w:val="0"/>
        </w:rPr>
        <w:t xml:space="preserve">–  "Contact number" – a country-code selector plus a phone-number field.</w:t>
      </w:r>
      <w:r w:rsidDel="00000000" w:rsidR="00000000" w:rsidRPr="00000000">
        <w:rPr>
          <w:rtl w:val="0"/>
        </w:rPr>
      </w:r>
    </w:p>
    <w:p w:rsidR="00000000" w:rsidDel="00000000" w:rsidP="00000000" w:rsidRDefault="00000000" w:rsidRPr="00000000" w14:paraId="00000034">
      <w:pPr>
        <w:spacing w:after="60" w:lineRule="auto"/>
        <w:ind w:left="360" w:firstLine="0"/>
        <w:rPr/>
      </w:pPr>
      <w:r w:rsidDel="00000000" w:rsidR="00000000" w:rsidRPr="00000000">
        <w:rPr>
          <w:sz w:val="22"/>
          <w:szCs w:val="22"/>
          <w:rtl w:val="0"/>
        </w:rPr>
        <w:t xml:space="preserve">–  "Bank account number" and "Which bank?" – with a slider/dropdown to choose the bank.</w:t>
      </w:r>
      <w:r w:rsidDel="00000000" w:rsidR="00000000" w:rsidRPr="00000000">
        <w:rPr>
          <w:rtl w:val="0"/>
        </w:rPr>
      </w:r>
    </w:p>
    <w:p w:rsidR="00000000" w:rsidDel="00000000" w:rsidP="00000000" w:rsidRDefault="00000000" w:rsidRPr="00000000" w14:paraId="00000035">
      <w:pPr>
        <w:spacing w:after="60" w:lineRule="auto"/>
        <w:ind w:left="360" w:firstLine="0"/>
        <w:rPr/>
      </w:pPr>
      <w:r w:rsidDel="00000000" w:rsidR="00000000" w:rsidRPr="00000000">
        <w:rPr>
          <w:sz w:val="22"/>
          <w:szCs w:val="22"/>
          <w:rtl w:val="0"/>
        </w:rPr>
        <w:t xml:space="preserve">–  Receipt upload – when they upload the receipt, show a disclaimer/warning that says: "Please make sure everything is visible, and that your name does not show."</w:t>
      </w:r>
      <w:r w:rsidDel="00000000" w:rsidR="00000000" w:rsidRPr="00000000">
        <w:rPr>
          <w:rtl w:val="0"/>
        </w:rPr>
      </w:r>
    </w:p>
    <w:p w:rsidR="00000000" w:rsidDel="00000000" w:rsidP="00000000" w:rsidRDefault="00000000" w:rsidRPr="00000000" w14:paraId="00000036">
      <w:pPr>
        <w:pBdr>
          <w:bottom w:color="888888" w:space="2" w:sz="6" w:val="single"/>
        </w:pBdr>
        <w:spacing w:after="40" w:before="360" w:lineRule="auto"/>
        <w:rPr/>
      </w:pPr>
      <w:r w:rsidDel="00000000" w:rsidR="00000000" w:rsidRPr="00000000">
        <w:rPr>
          <w:b w:val="1"/>
          <w:bCs w:val="1"/>
          <w:color w:val="1f4e79"/>
          <w:sz w:val="24"/>
          <w:szCs w:val="24"/>
          <w:rtl w:val="0"/>
        </w:rPr>
        <w:t xml:space="preserve">CLAIMS – Claim Detail / Actions</w:t>
      </w:r>
      <w:r w:rsidDel="00000000" w:rsidR="00000000" w:rsidRPr="00000000">
        <w:rPr>
          <w:rtl w:val="0"/>
        </w:rPr>
      </w:r>
    </w:p>
    <w:p w:rsidR="00000000" w:rsidDel="00000000" w:rsidP="00000000" w:rsidRDefault="00000000" w:rsidRPr="00000000" w14:paraId="00000037">
      <w:pPr>
        <w:spacing w:after="120" w:before="240" w:lineRule="auto"/>
        <w:rPr/>
      </w:pPr>
      <w:r w:rsidDel="00000000" w:rsidR="00000000" w:rsidRPr="00000000">
        <w:rPr/>
        <w:drawing>
          <wp:inline distB="0" distT="0" distL="0" distR="0">
            <wp:extent cx="5943600" cy="2695575"/>
            <wp:effectExtent b="0" l="0" r="0" t="0"/>
            <wp:docPr id="10" name="image9.png"/>
            <a:graphic>
              <a:graphicData uri="http://schemas.openxmlformats.org/drawingml/2006/picture">
                <pic:pic>
                  <pic:nvPicPr>
                    <pic:cNvPr id="0" name="image9.png"/>
                    <pic:cNvPicPr preferRelativeResize="0"/>
                  </pic:nvPicPr>
                  <pic:blipFill>
                    <a:blip r:embed="rId17"/>
                    <a:srcRect b="0" l="0" r="0" t="0"/>
                    <a:stretch>
                      <a:fillRect/>
                    </a:stretch>
                  </pic:blipFill>
                  <pic:spPr>
                    <a:xfrm>
                      <a:off x="0" y="0"/>
                      <a:ext cx="5943600" cy="2695575"/>
                    </a:xfrm>
                    <a:prstGeom prst="rect"/>
                    <a:ln/>
                  </pic:spPr>
                </pic:pic>
              </a:graphicData>
            </a:graphic>
          </wp:inline>
        </w:drawing>
      </w:r>
      <w:r w:rsidDel="00000000" w:rsidR="00000000" w:rsidRPr="00000000">
        <w:rPr>
          <w:rtl w:val="0"/>
        </w:rPr>
      </w:r>
    </w:p>
    <w:p w:rsidR="00000000" w:rsidDel="00000000" w:rsidP="00000000" w:rsidRDefault="00000000" w:rsidRPr="00000000" w14:paraId="00000038">
      <w:pPr>
        <w:spacing w:after="100" w:lineRule="auto"/>
        <w:rPr/>
      </w:pPr>
      <w:r w:rsidDel="00000000" w:rsidR="00000000" w:rsidRPr="00000000">
        <w:rPr>
          <w:sz w:val="22"/>
          <w:szCs w:val="22"/>
          <w:rtl w:val="0"/>
        </w:rPr>
        <w:t xml:space="preserve">There should be an "Update" button, and it should be the FIRST button – the rest go underneath it.</w:t>
      </w:r>
      <w:r w:rsidDel="00000000" w:rsidR="00000000" w:rsidRPr="00000000">
        <w:rPr>
          <w:rtl w:val="0"/>
        </w:rPr>
      </w:r>
    </w:p>
    <w:p w:rsidR="00000000" w:rsidDel="00000000" w:rsidP="00000000" w:rsidRDefault="00000000" w:rsidRPr="00000000" w14:paraId="00000039">
      <w:pPr>
        <w:spacing w:after="100" w:lineRule="auto"/>
        <w:rPr/>
      </w:pPr>
      <w:r w:rsidDel="00000000" w:rsidR="00000000" w:rsidRPr="00000000">
        <w:rPr>
          <w:sz w:val="22"/>
          <w:szCs w:val="22"/>
          <w:rtl w:val="0"/>
        </w:rPr>
        <w:t xml:space="preserve">"Update" is the ability to send a progress update to the employee or clinic, for example: "Currently with finance," or later "Almost done."</w:t>
      </w:r>
      <w:r w:rsidDel="00000000" w:rsidR="00000000" w:rsidRPr="00000000">
        <w:rPr>
          <w:rtl w:val="0"/>
        </w:rPr>
      </w:r>
    </w:p>
    <w:p w:rsidR="00000000" w:rsidDel="00000000" w:rsidP="00000000" w:rsidRDefault="00000000" w:rsidRPr="00000000" w14:paraId="0000003A">
      <w:pPr>
        <w:pBdr>
          <w:bottom w:color="888888" w:space="2" w:sz="6" w:val="single"/>
        </w:pBdr>
        <w:spacing w:after="40" w:before="360" w:lineRule="auto"/>
        <w:rPr/>
      </w:pPr>
      <w:r w:rsidDel="00000000" w:rsidR="00000000" w:rsidRPr="00000000">
        <w:rPr>
          <w:b w:val="1"/>
          <w:bCs w:val="1"/>
          <w:color w:val="1f4e79"/>
          <w:sz w:val="24"/>
          <w:szCs w:val="24"/>
          <w:rtl w:val="0"/>
        </w:rPr>
        <w:t xml:space="preserve">CLAIMS – Anonymity</w:t>
      </w:r>
      <w:r w:rsidDel="00000000" w:rsidR="00000000" w:rsidRPr="00000000">
        <w:rPr>
          <w:rtl w:val="0"/>
        </w:rPr>
      </w:r>
    </w:p>
    <w:p w:rsidR="00000000" w:rsidDel="00000000" w:rsidP="00000000" w:rsidRDefault="00000000" w:rsidRPr="00000000" w14:paraId="0000003B">
      <w:pPr>
        <w:spacing w:after="120" w:before="240" w:lineRule="auto"/>
        <w:rPr/>
      </w:pPr>
      <w:r w:rsidDel="00000000" w:rsidR="00000000" w:rsidRPr="00000000">
        <w:rPr/>
        <w:drawing>
          <wp:inline distB="0" distT="0" distL="0" distR="0">
            <wp:extent cx="5943600" cy="2667000"/>
            <wp:effectExtent b="0" l="0" r="0" t="0"/>
            <wp:docPr id="11" name="image6.png"/>
            <a:graphic>
              <a:graphicData uri="http://schemas.openxmlformats.org/drawingml/2006/picture">
                <pic:pic>
                  <pic:nvPicPr>
                    <pic:cNvPr id="0" name="image6.png"/>
                    <pic:cNvPicPr preferRelativeResize="0"/>
                  </pic:nvPicPr>
                  <pic:blipFill>
                    <a:blip r:embed="rId18"/>
                    <a:srcRect b="0" l="0" r="0" t="0"/>
                    <a:stretch>
                      <a:fillRect/>
                    </a:stretch>
                  </pic:blipFill>
                  <pic:spPr>
                    <a:xfrm>
                      <a:off x="0" y="0"/>
                      <a:ext cx="5943600" cy="2667000"/>
                    </a:xfrm>
                    <a:prstGeom prst="rect"/>
                    <a:ln/>
                  </pic:spPr>
                </pic:pic>
              </a:graphicData>
            </a:graphic>
          </wp:inline>
        </w:drawing>
      </w:r>
      <w:r w:rsidDel="00000000" w:rsidR="00000000" w:rsidRPr="00000000">
        <w:rPr>
          <w:rtl w:val="0"/>
        </w:rPr>
      </w:r>
    </w:p>
    <w:p w:rsidR="00000000" w:rsidDel="00000000" w:rsidP="00000000" w:rsidRDefault="00000000" w:rsidRPr="00000000" w14:paraId="0000003C">
      <w:pPr>
        <w:spacing w:after="100" w:lineRule="auto"/>
        <w:rPr/>
      </w:pPr>
      <w:r w:rsidDel="00000000" w:rsidR="00000000" w:rsidRPr="00000000">
        <w:rPr>
          <w:sz w:val="22"/>
          <w:szCs w:val="22"/>
          <w:rtl w:val="0"/>
        </w:rPr>
        <w:t xml:space="preserve">You MUST remove the name from the organizational dashboard. This has to stay anonymous.</w:t>
      </w:r>
      <w:r w:rsidDel="00000000" w:rsidR="00000000" w:rsidRPr="00000000">
        <w:rPr>
          <w:rtl w:val="0"/>
        </w:rPr>
      </w:r>
    </w:p>
    <w:p w:rsidR="00000000" w:rsidDel="00000000" w:rsidP="00000000" w:rsidRDefault="00000000" w:rsidRPr="00000000" w14:paraId="0000003D">
      <w:pPr>
        <w:pBdr>
          <w:bottom w:color="888888" w:space="2" w:sz="6" w:val="single"/>
        </w:pBdr>
        <w:spacing w:after="40" w:before="360" w:lineRule="auto"/>
        <w:rPr/>
      </w:pPr>
      <w:r w:rsidDel="00000000" w:rsidR="00000000" w:rsidRPr="00000000">
        <w:rPr>
          <w:b w:val="1"/>
          <w:bCs w:val="1"/>
          <w:color w:val="1f4e79"/>
          <w:sz w:val="24"/>
          <w:szCs w:val="24"/>
          <w:rtl w:val="0"/>
        </w:rPr>
        <w:t xml:space="preserve">CLAIMS – Claims List (multi-select)</w:t>
      </w:r>
      <w:r w:rsidDel="00000000" w:rsidR="00000000" w:rsidRPr="00000000">
        <w:rPr>
          <w:rtl w:val="0"/>
        </w:rPr>
      </w:r>
    </w:p>
    <w:p w:rsidR="00000000" w:rsidDel="00000000" w:rsidP="00000000" w:rsidRDefault="00000000" w:rsidRPr="00000000" w14:paraId="0000003E">
      <w:pPr>
        <w:spacing w:after="120" w:before="240" w:lineRule="auto"/>
        <w:rPr/>
      </w:pPr>
      <w:r w:rsidDel="00000000" w:rsidR="00000000" w:rsidRPr="00000000">
        <w:rPr/>
        <w:drawing>
          <wp:inline distB="0" distT="0" distL="0" distR="0">
            <wp:extent cx="5943600" cy="2667000"/>
            <wp:effectExtent b="0" l="0" r="0" t="0"/>
            <wp:docPr id="13" name="image11.png"/>
            <a:graphic>
              <a:graphicData uri="http://schemas.openxmlformats.org/drawingml/2006/picture">
                <pic:pic>
                  <pic:nvPicPr>
                    <pic:cNvPr id="0" name="image11.png"/>
                    <pic:cNvPicPr preferRelativeResize="0"/>
                  </pic:nvPicPr>
                  <pic:blipFill>
                    <a:blip r:embed="rId19"/>
                    <a:srcRect b="0" l="0" r="0" t="0"/>
                    <a:stretch>
                      <a:fillRect/>
                    </a:stretch>
                  </pic:blipFill>
                  <pic:spPr>
                    <a:xfrm>
                      <a:off x="0" y="0"/>
                      <a:ext cx="5943600" cy="2667000"/>
                    </a:xfrm>
                    <a:prstGeom prst="rect"/>
                    <a:ln/>
                  </pic:spPr>
                </pic:pic>
              </a:graphicData>
            </a:graphic>
          </wp:inline>
        </w:drawing>
      </w:r>
      <w:r w:rsidDel="00000000" w:rsidR="00000000" w:rsidRPr="00000000">
        <w:rPr>
          <w:rtl w:val="0"/>
        </w:rPr>
      </w:r>
    </w:p>
    <w:p w:rsidR="00000000" w:rsidDel="00000000" w:rsidP="00000000" w:rsidRDefault="00000000" w:rsidRPr="00000000" w14:paraId="0000003F">
      <w:pPr>
        <w:spacing w:after="100" w:lineRule="auto"/>
        <w:rPr/>
      </w:pPr>
      <w:r w:rsidDel="00000000" w:rsidR="00000000" w:rsidRPr="00000000">
        <w:rPr>
          <w:sz w:val="22"/>
          <w:szCs w:val="22"/>
          <w:rtl w:val="0"/>
        </w:rPr>
        <w:t xml:space="preserve">Please add a checkbox for multi-select, and also a "Select All" button.</w:t>
      </w:r>
      <w:r w:rsidDel="00000000" w:rsidR="00000000" w:rsidRPr="00000000">
        <w:rPr>
          <w:rtl w:val="0"/>
        </w:rPr>
      </w:r>
    </w:p>
    <w:p w:rsidR="00000000" w:rsidDel="00000000" w:rsidP="00000000" w:rsidRDefault="00000000" w:rsidRPr="00000000" w14:paraId="00000040">
      <w:pPr>
        <w:spacing w:after="100" w:lineRule="auto"/>
        <w:rPr/>
      </w:pPr>
      <w:r w:rsidDel="00000000" w:rsidR="00000000" w:rsidRPr="00000000">
        <w:rPr>
          <w:sz w:val="22"/>
          <w:szCs w:val="22"/>
          <w:rtl w:val="0"/>
        </w:rPr>
        <w:t xml:space="preserve">"Select All" should only apply to the current filter. Example: if I filter by "Pending," then "Select All" selects all the Pending claims only.</w:t>
      </w:r>
      <w:r w:rsidDel="00000000" w:rsidR="00000000" w:rsidRPr="00000000">
        <w:rPr>
          <w:rtl w:val="0"/>
        </w:rPr>
      </w:r>
    </w:p>
    <w:p w:rsidR="00000000" w:rsidDel="00000000" w:rsidP="00000000" w:rsidRDefault="00000000" w:rsidRPr="00000000" w14:paraId="00000041">
      <w:pPr>
        <w:pBdr>
          <w:bottom w:color="888888" w:space="2" w:sz="6" w:val="single"/>
        </w:pBdr>
        <w:spacing w:after="40" w:before="360" w:lineRule="auto"/>
        <w:rPr/>
      </w:pPr>
      <w:r w:rsidDel="00000000" w:rsidR="00000000" w:rsidRPr="00000000">
        <w:rPr>
          <w:b w:val="1"/>
          <w:bCs w:val="1"/>
          <w:color w:val="1f4e79"/>
          <w:sz w:val="24"/>
          <w:szCs w:val="24"/>
          <w:rtl w:val="0"/>
        </w:rPr>
        <w:t xml:space="preserve">CLAIMS – Main Claims Page (statuses &amp; budget)  ★ MAIN PAGE</w:t>
      </w:r>
      <w:r w:rsidDel="00000000" w:rsidR="00000000" w:rsidRPr="00000000">
        <w:rPr>
          <w:rtl w:val="0"/>
        </w:rPr>
      </w:r>
    </w:p>
    <w:p w:rsidR="00000000" w:rsidDel="00000000" w:rsidP="00000000" w:rsidRDefault="00000000" w:rsidRPr="00000000" w14:paraId="00000042">
      <w:pPr>
        <w:spacing w:after="120" w:before="240" w:lineRule="auto"/>
        <w:rPr/>
      </w:pPr>
      <w:r w:rsidDel="00000000" w:rsidR="00000000" w:rsidRPr="00000000">
        <w:rPr/>
        <w:drawing>
          <wp:inline distB="0" distT="0" distL="0" distR="0">
            <wp:extent cx="5943600" cy="5334000"/>
            <wp:effectExtent b="0" l="0" r="0" t="0"/>
            <wp:docPr id="14" name="image12.png"/>
            <a:graphic>
              <a:graphicData uri="http://schemas.openxmlformats.org/drawingml/2006/picture">
                <pic:pic>
                  <pic:nvPicPr>
                    <pic:cNvPr id="0" name="image12.png"/>
                    <pic:cNvPicPr preferRelativeResize="0"/>
                  </pic:nvPicPr>
                  <pic:blipFill>
                    <a:blip r:embed="rId20"/>
                    <a:srcRect b="0" l="0" r="0" t="0"/>
                    <a:stretch>
                      <a:fillRect/>
                    </a:stretch>
                  </pic:blipFill>
                  <pic:spPr>
                    <a:xfrm>
                      <a:off x="0" y="0"/>
                      <a:ext cx="5943600" cy="5334000"/>
                    </a:xfrm>
                    <a:prstGeom prst="rect"/>
                    <a:ln/>
                  </pic:spPr>
                </pic:pic>
              </a:graphicData>
            </a:graphic>
          </wp:inline>
        </w:drawing>
      </w:r>
      <w:r w:rsidDel="00000000" w:rsidR="00000000" w:rsidRPr="00000000">
        <w:rPr>
          <w:rtl w:val="0"/>
        </w:rPr>
      </w:r>
    </w:p>
    <w:p w:rsidR="00000000" w:rsidDel="00000000" w:rsidP="00000000" w:rsidRDefault="00000000" w:rsidRPr="00000000" w14:paraId="00000043">
      <w:pPr>
        <w:spacing w:after="100" w:lineRule="auto"/>
        <w:rPr/>
      </w:pPr>
      <w:r w:rsidDel="00000000" w:rsidR="00000000" w:rsidRPr="00000000">
        <w:rPr>
          <w:b w:val="1"/>
          <w:bCs w:val="1"/>
          <w:sz w:val="22"/>
          <w:szCs w:val="22"/>
          <w:rtl w:val="0"/>
        </w:rPr>
        <w:t xml:space="preserve">This is the main page. It should hold a lot of options and information.</w:t>
      </w:r>
      <w:r w:rsidDel="00000000" w:rsidR="00000000" w:rsidRPr="00000000">
        <w:rPr>
          <w:rtl w:val="0"/>
        </w:rPr>
      </w:r>
    </w:p>
    <w:p w:rsidR="00000000" w:rsidDel="00000000" w:rsidP="00000000" w:rsidRDefault="00000000" w:rsidRPr="00000000" w14:paraId="00000044">
      <w:pPr>
        <w:spacing w:after="100" w:lineRule="auto"/>
        <w:rPr/>
      </w:pPr>
      <w:r w:rsidDel="00000000" w:rsidR="00000000" w:rsidRPr="00000000">
        <w:rPr>
          <w:sz w:val="22"/>
          <w:szCs w:val="22"/>
          <w:rtl w:val="0"/>
        </w:rPr>
        <w:t xml:space="preserve">Statuses should be: Pending, In Progress, Frozen, Approved, Rejected, Paid. Here is what each one means:</w:t>
      </w:r>
      <w:r w:rsidDel="00000000" w:rsidR="00000000" w:rsidRPr="00000000">
        <w:rPr>
          <w:rtl w:val="0"/>
        </w:rPr>
      </w:r>
    </w:p>
    <w:p w:rsidR="00000000" w:rsidDel="00000000" w:rsidP="00000000" w:rsidRDefault="00000000" w:rsidRPr="00000000" w14:paraId="00000045">
      <w:pPr>
        <w:spacing w:after="60" w:lineRule="auto"/>
        <w:ind w:left="360" w:firstLine="0"/>
        <w:rPr/>
      </w:pPr>
      <w:r w:rsidDel="00000000" w:rsidR="00000000" w:rsidRPr="00000000">
        <w:rPr>
          <w:sz w:val="22"/>
          <w:szCs w:val="22"/>
          <w:rtl w:val="0"/>
        </w:rPr>
        <w:t xml:space="preserve">–  Pending – invoices that haven't been touched yet. This is the beginning of everything.</w:t>
      </w:r>
      <w:r w:rsidDel="00000000" w:rsidR="00000000" w:rsidRPr="00000000">
        <w:rPr>
          <w:rtl w:val="0"/>
        </w:rPr>
      </w:r>
    </w:p>
    <w:p w:rsidR="00000000" w:rsidDel="00000000" w:rsidP="00000000" w:rsidRDefault="00000000" w:rsidRPr="00000000" w14:paraId="00000046">
      <w:pPr>
        <w:spacing w:after="60" w:lineRule="auto"/>
        <w:ind w:left="360" w:firstLine="0"/>
        <w:rPr/>
      </w:pPr>
      <w:r w:rsidDel="00000000" w:rsidR="00000000" w:rsidRPr="00000000">
        <w:rPr>
          <w:sz w:val="22"/>
          <w:szCs w:val="22"/>
          <w:rtl w:val="0"/>
        </w:rPr>
        <w:t xml:space="preserve">–  In Progress – currently being checked. This tells both the employee and the clinic "your invoice is being looked at."</w:t>
      </w:r>
      <w:r w:rsidDel="00000000" w:rsidR="00000000" w:rsidRPr="00000000">
        <w:rPr>
          <w:rtl w:val="0"/>
        </w:rPr>
      </w:r>
    </w:p>
    <w:p w:rsidR="00000000" w:rsidDel="00000000" w:rsidP="00000000" w:rsidRDefault="00000000" w:rsidRPr="00000000" w14:paraId="00000047">
      <w:pPr>
        <w:spacing w:after="60" w:lineRule="auto"/>
        <w:ind w:left="360" w:firstLine="0"/>
        <w:rPr/>
      </w:pPr>
      <w:r w:rsidDel="00000000" w:rsidR="00000000" w:rsidRPr="00000000">
        <w:rPr>
          <w:sz w:val="22"/>
          <w:szCs w:val="22"/>
          <w:rtl w:val="0"/>
        </w:rPr>
        <w:t xml:space="preserve">–  Frozen – when we need more answers and are checking the validity. This is where we can ask questions.</w:t>
      </w:r>
      <w:r w:rsidDel="00000000" w:rsidR="00000000" w:rsidRPr="00000000">
        <w:rPr>
          <w:rtl w:val="0"/>
        </w:rPr>
      </w:r>
    </w:p>
    <w:p w:rsidR="00000000" w:rsidDel="00000000" w:rsidP="00000000" w:rsidRDefault="00000000" w:rsidRPr="00000000" w14:paraId="00000048">
      <w:pPr>
        <w:spacing w:after="60" w:lineRule="auto"/>
        <w:ind w:left="360" w:firstLine="0"/>
        <w:rPr/>
      </w:pPr>
      <w:r w:rsidDel="00000000" w:rsidR="00000000" w:rsidRPr="00000000">
        <w:rPr>
          <w:sz w:val="22"/>
          <w:szCs w:val="22"/>
          <w:rtl w:val="0"/>
        </w:rPr>
        <w:t xml:space="preserve">–  Approved – the claim is good to go, but has not been paid yet.</w:t>
      </w:r>
      <w:r w:rsidDel="00000000" w:rsidR="00000000" w:rsidRPr="00000000">
        <w:rPr>
          <w:rtl w:val="0"/>
        </w:rPr>
      </w:r>
    </w:p>
    <w:p w:rsidR="00000000" w:rsidDel="00000000" w:rsidP="00000000" w:rsidRDefault="00000000" w:rsidRPr="00000000" w14:paraId="00000049">
      <w:pPr>
        <w:spacing w:after="60" w:lineRule="auto"/>
        <w:ind w:left="360" w:firstLine="0"/>
        <w:rPr/>
      </w:pPr>
      <w:r w:rsidDel="00000000" w:rsidR="00000000" w:rsidRPr="00000000">
        <w:rPr>
          <w:sz w:val="22"/>
          <w:szCs w:val="22"/>
          <w:rtl w:val="0"/>
        </w:rPr>
        <w:t xml:space="preserve">–  Rejected – the organization rejected it, for specific reasons.</w:t>
      </w:r>
      <w:r w:rsidDel="00000000" w:rsidR="00000000" w:rsidRPr="00000000">
        <w:rPr>
          <w:rtl w:val="0"/>
        </w:rPr>
      </w:r>
    </w:p>
    <w:p w:rsidR="00000000" w:rsidDel="00000000" w:rsidP="00000000" w:rsidRDefault="00000000" w:rsidRPr="00000000" w14:paraId="0000004A">
      <w:pPr>
        <w:spacing w:after="60" w:lineRule="auto"/>
        <w:ind w:left="360" w:firstLine="0"/>
        <w:rPr/>
      </w:pPr>
      <w:r w:rsidDel="00000000" w:rsidR="00000000" w:rsidRPr="00000000">
        <w:rPr>
          <w:sz w:val="22"/>
          <w:szCs w:val="22"/>
          <w:rtl w:val="0"/>
        </w:rPr>
        <w:t xml:space="preserve">–  Paid – done, no issues.</w:t>
      </w:r>
      <w:r w:rsidDel="00000000" w:rsidR="00000000" w:rsidRPr="00000000">
        <w:rPr>
          <w:rtl w:val="0"/>
        </w:rPr>
      </w:r>
    </w:p>
    <w:p w:rsidR="00000000" w:rsidDel="00000000" w:rsidP="00000000" w:rsidRDefault="00000000" w:rsidRPr="00000000" w14:paraId="0000004B">
      <w:pPr>
        <w:spacing w:after="100" w:lineRule="auto"/>
        <w:rPr/>
      </w:pPr>
      <w:r w:rsidDel="00000000" w:rsidR="00000000" w:rsidRPr="00000000">
        <w:rPr>
          <w:b w:val="1"/>
          <w:bCs w:val="1"/>
          <w:sz w:val="22"/>
          <w:szCs w:val="22"/>
          <w:rtl w:val="0"/>
        </w:rPr>
        <w:t xml:space="preserve">Flow of a claim:</w:t>
      </w:r>
      <w:r w:rsidDel="00000000" w:rsidR="00000000" w:rsidRPr="00000000">
        <w:rPr>
          <w:rtl w:val="0"/>
        </w:rPr>
      </w:r>
    </w:p>
    <w:p w:rsidR="00000000" w:rsidDel="00000000" w:rsidP="00000000" w:rsidRDefault="00000000" w:rsidRPr="00000000" w14:paraId="0000004C">
      <w:pPr>
        <w:spacing w:after="100" w:lineRule="auto"/>
        <w:rPr/>
      </w:pPr>
      <w:sdt>
        <w:sdtPr>
          <w:id w:val="-1517622944"/>
          <w:tag w:val="goog_rdk_0"/>
        </w:sdtPr>
        <w:sdtContent>
          <w:r w:rsidDel="00000000" w:rsidR="00000000" w:rsidRPr="00000000">
            <w:rPr>
              <w:rFonts w:ascii="Cardo" w:cs="Cardo" w:eastAsia="Cardo" w:hAnsi="Cardo"/>
              <w:sz w:val="22"/>
              <w:szCs w:val="22"/>
              <w:rtl w:val="0"/>
            </w:rPr>
            <w:t xml:space="preserve">Pending → In Progress → then it can go to Frozen (more questions), Rejected (we won't accept it), or Approved (you're good to go). After Approved comes Paid.</w:t>
          </w:r>
        </w:sdtContent>
      </w:sdt>
      <w:r w:rsidDel="00000000" w:rsidR="00000000" w:rsidRPr="00000000">
        <w:rPr>
          <w:rtl w:val="0"/>
        </w:rPr>
      </w:r>
    </w:p>
    <w:p w:rsidR="00000000" w:rsidDel="00000000" w:rsidP="00000000" w:rsidRDefault="00000000" w:rsidRPr="00000000" w14:paraId="0000004D">
      <w:pPr>
        <w:spacing w:after="100" w:lineRule="auto"/>
        <w:rPr/>
      </w:pPr>
      <w:r w:rsidDel="00000000" w:rsidR="00000000" w:rsidRPr="00000000">
        <w:rPr>
          <w:b w:val="1"/>
          <w:bCs w:val="1"/>
          <w:sz w:val="22"/>
          <w:szCs w:val="22"/>
          <w:rtl w:val="0"/>
        </w:rPr>
        <w:t xml:space="preserve">Bulk actions:</w:t>
      </w:r>
      <w:r w:rsidDel="00000000" w:rsidR="00000000" w:rsidRPr="00000000">
        <w:rPr>
          <w:rtl w:val="0"/>
        </w:rPr>
      </w:r>
    </w:p>
    <w:p w:rsidR="00000000" w:rsidDel="00000000" w:rsidP="00000000" w:rsidRDefault="00000000" w:rsidRPr="00000000" w14:paraId="0000004E">
      <w:pPr>
        <w:spacing w:after="100" w:lineRule="auto"/>
        <w:rPr/>
      </w:pPr>
      <w:r w:rsidDel="00000000" w:rsidR="00000000" w:rsidRPr="00000000">
        <w:rPr>
          <w:sz w:val="22"/>
          <w:szCs w:val="22"/>
          <w:rtl w:val="0"/>
        </w:rPr>
        <w:t xml:space="preserve">I should be able to select many claims and update them together. Example: select all Pending and "Make In Progress." With Approved claims, I should be able to do a mass update such as "Reached finance" or "Reached Remedy."</w:t>
      </w:r>
      <w:r w:rsidDel="00000000" w:rsidR="00000000" w:rsidRPr="00000000">
        <w:rPr>
          <w:rtl w:val="0"/>
        </w:rPr>
      </w:r>
    </w:p>
    <w:p w:rsidR="00000000" w:rsidDel="00000000" w:rsidP="00000000" w:rsidRDefault="00000000" w:rsidRPr="00000000" w14:paraId="0000004F">
      <w:pPr>
        <w:spacing w:after="100" w:lineRule="auto"/>
        <w:rPr/>
      </w:pPr>
      <w:r w:rsidDel="00000000" w:rsidR="00000000" w:rsidRPr="00000000">
        <w:rPr>
          <w:b w:val="1"/>
          <w:bCs w:val="1"/>
          <w:sz w:val="22"/>
          <w:szCs w:val="22"/>
          <w:rtl w:val="0"/>
        </w:rPr>
        <w:t xml:space="preserve">Budget:</w:t>
      </w:r>
      <w:r w:rsidDel="00000000" w:rsidR="00000000" w:rsidRPr="00000000">
        <w:rPr>
          <w:rtl w:val="0"/>
        </w:rPr>
      </w:r>
    </w:p>
    <w:p w:rsidR="00000000" w:rsidDel="00000000" w:rsidP="00000000" w:rsidRDefault="00000000" w:rsidRPr="00000000" w14:paraId="00000050">
      <w:pPr>
        <w:spacing w:after="100" w:lineRule="auto"/>
        <w:rPr/>
      </w:pPr>
      <w:r w:rsidDel="00000000" w:rsidR="00000000" w:rsidRPr="00000000">
        <w:rPr>
          <w:sz w:val="22"/>
          <w:szCs w:val="22"/>
          <w:rtl w:val="0"/>
        </w:rPr>
        <w:t xml:space="preserve">Add a budget box at the top of the page, e.g. "Budget: 14,000." When I move claims forward, I should see the budget go down. While a claim is Pending it shows as reduced (reserved) but not permanent; once it is Approved, the amount comes down permanently. Please also add a "Top Up" option to adjust or add to the budget.</w:t>
      </w:r>
      <w:r w:rsidDel="00000000" w:rsidR="00000000" w:rsidRPr="00000000">
        <w:rPr>
          <w:rtl w:val="0"/>
        </w:rPr>
      </w:r>
    </w:p>
    <w:p w:rsidR="00000000" w:rsidDel="00000000" w:rsidP="00000000" w:rsidRDefault="00000000" w:rsidRPr="00000000" w14:paraId="00000051">
      <w:pPr>
        <w:spacing w:after="100" w:lineRule="auto"/>
        <w:rPr/>
      </w:pPr>
      <w:r w:rsidDel="00000000" w:rsidR="00000000" w:rsidRPr="00000000">
        <w:rPr>
          <w:b w:val="1"/>
          <w:bCs w:val="1"/>
          <w:sz w:val="22"/>
          <w:szCs w:val="22"/>
          <w:rtl w:val="0"/>
        </w:rPr>
        <w:t xml:space="preserve">Filters &amp; sorting:</w:t>
      </w:r>
      <w:r w:rsidDel="00000000" w:rsidR="00000000" w:rsidRPr="00000000">
        <w:rPr>
          <w:rtl w:val="0"/>
        </w:rPr>
      </w:r>
    </w:p>
    <w:p w:rsidR="00000000" w:rsidDel="00000000" w:rsidP="00000000" w:rsidRDefault="00000000" w:rsidRPr="00000000" w14:paraId="00000052">
      <w:pPr>
        <w:spacing w:after="60" w:lineRule="auto"/>
        <w:ind w:left="360" w:firstLine="0"/>
        <w:rPr/>
      </w:pPr>
      <w:r w:rsidDel="00000000" w:rsidR="00000000" w:rsidRPr="00000000">
        <w:rPr>
          <w:sz w:val="22"/>
          <w:szCs w:val="22"/>
          <w:rtl w:val="0"/>
        </w:rPr>
        <w:t xml:space="preserve">–  Timeline filters – from this date to this date.</w:t>
      </w:r>
      <w:r w:rsidDel="00000000" w:rsidR="00000000" w:rsidRPr="00000000">
        <w:rPr>
          <w:rtl w:val="0"/>
        </w:rPr>
      </w:r>
    </w:p>
    <w:p w:rsidR="00000000" w:rsidDel="00000000" w:rsidP="00000000" w:rsidRDefault="00000000" w:rsidRPr="00000000" w14:paraId="00000053">
      <w:pPr>
        <w:spacing w:after="60" w:lineRule="auto"/>
        <w:ind w:left="360" w:firstLine="0"/>
        <w:rPr/>
      </w:pPr>
      <w:r w:rsidDel="00000000" w:rsidR="00000000" w:rsidRPr="00000000">
        <w:rPr>
          <w:sz w:val="22"/>
          <w:szCs w:val="22"/>
          <w:rtl w:val="0"/>
        </w:rPr>
        <w:t xml:space="preserve">–  By default, approvals/claims should always show the latest invoices first.</w:t>
      </w:r>
      <w:r w:rsidDel="00000000" w:rsidR="00000000" w:rsidRPr="00000000">
        <w:rPr>
          <w:rtl w:val="0"/>
        </w:rPr>
      </w:r>
    </w:p>
    <w:p w:rsidR="00000000" w:rsidDel="00000000" w:rsidP="00000000" w:rsidRDefault="00000000" w:rsidRPr="00000000" w14:paraId="00000054">
      <w:pPr>
        <w:spacing w:after="60" w:lineRule="auto"/>
        <w:ind w:left="360" w:firstLine="0"/>
        <w:rPr/>
      </w:pPr>
      <w:r w:rsidDel="00000000" w:rsidR="00000000" w:rsidRPr="00000000">
        <w:rPr>
          <w:sz w:val="22"/>
          <w:szCs w:val="22"/>
          <w:rtl w:val="0"/>
        </w:rPr>
        <w:t xml:space="preserve">–  Also add the reverse option – e.g. "oldest pending first" / sort by last approved.</w:t>
      </w:r>
      <w:r w:rsidDel="00000000" w:rsidR="00000000" w:rsidRPr="00000000">
        <w:rPr>
          <w:rtl w:val="0"/>
        </w:rPr>
      </w:r>
    </w:p>
    <w:p w:rsidR="00000000" w:rsidDel="00000000" w:rsidP="00000000" w:rsidRDefault="00000000" w:rsidRPr="00000000" w14:paraId="00000055">
      <w:pPr>
        <w:spacing w:after="100" w:lineRule="auto"/>
        <w:rPr/>
      </w:pPr>
      <w:r w:rsidDel="00000000" w:rsidR="00000000" w:rsidRPr="00000000">
        <w:rPr>
          <w:b w:val="1"/>
          <w:bCs w:val="1"/>
          <w:sz w:val="22"/>
          <w:szCs w:val="22"/>
          <w:rtl w:val="0"/>
        </w:rPr>
        <w:t xml:space="preserve">Summary counts:</w:t>
      </w:r>
      <w:r w:rsidDel="00000000" w:rsidR="00000000" w:rsidRPr="00000000">
        <w:rPr>
          <w:rtl w:val="0"/>
        </w:rPr>
      </w:r>
    </w:p>
    <w:p w:rsidR="00000000" w:rsidDel="00000000" w:rsidP="00000000" w:rsidRDefault="00000000" w:rsidRPr="00000000" w14:paraId="00000056">
      <w:pPr>
        <w:spacing w:after="100" w:lineRule="auto"/>
        <w:rPr/>
      </w:pPr>
      <w:r w:rsidDel="00000000" w:rsidR="00000000" w:rsidRPr="00000000">
        <w:rPr>
          <w:sz w:val="22"/>
          <w:szCs w:val="22"/>
          <w:rtl w:val="0"/>
        </w:rPr>
        <w:t xml:space="preserve">Show totals on the page: total number of invoices, and how many are Approved vs Pending vs Rejected vs In Progress vs Frozen.</w:t>
      </w:r>
      <w:r w:rsidDel="00000000" w:rsidR="00000000" w:rsidRPr="00000000">
        <w:rPr>
          <w:rtl w:val="0"/>
        </w:rPr>
      </w:r>
    </w:p>
    <w:p w:rsidR="00000000" w:rsidDel="00000000" w:rsidP="00000000" w:rsidRDefault="00000000" w:rsidRPr="00000000" w14:paraId="00000057">
      <w:pPr>
        <w:spacing w:after="100" w:lineRule="auto"/>
        <w:rPr/>
      </w:pPr>
      <w:r w:rsidDel="00000000" w:rsidR="00000000" w:rsidRPr="00000000">
        <w:rPr>
          <w:b w:val="1"/>
          <w:bCs w:val="1"/>
          <w:sz w:val="22"/>
          <w:szCs w:val="22"/>
          <w:rtl w:val="0"/>
        </w:rPr>
        <w:t xml:space="preserve">More features to add to this page:</w:t>
      </w:r>
      <w:r w:rsidDel="00000000" w:rsidR="00000000" w:rsidRPr="00000000">
        <w:rPr>
          <w:rtl w:val="0"/>
        </w:rPr>
      </w:r>
    </w:p>
    <w:p w:rsidR="00000000" w:rsidDel="00000000" w:rsidP="00000000" w:rsidRDefault="00000000" w:rsidRPr="00000000" w14:paraId="00000058">
      <w:pPr>
        <w:spacing w:after="100" w:lineRule="auto"/>
        <w:rPr/>
      </w:pPr>
      <w:r w:rsidDel="00000000" w:rsidR="00000000" w:rsidRPr="00000000">
        <w:rPr>
          <w:b w:val="1"/>
          <w:bCs w:val="1"/>
          <w:sz w:val="22"/>
          <w:szCs w:val="22"/>
          <w:rtl w:val="0"/>
        </w:rPr>
        <w:t xml:space="preserve">Claim reference ID:</w:t>
      </w:r>
      <w:r w:rsidDel="00000000" w:rsidR="00000000" w:rsidRPr="00000000">
        <w:rPr>
          <w:rtl w:val="0"/>
        </w:rPr>
      </w:r>
    </w:p>
    <w:p w:rsidR="00000000" w:rsidDel="00000000" w:rsidP="00000000" w:rsidRDefault="00000000" w:rsidRPr="00000000" w14:paraId="00000059">
      <w:pPr>
        <w:spacing w:after="100" w:lineRule="auto"/>
        <w:rPr/>
      </w:pPr>
      <w:r w:rsidDel="00000000" w:rsidR="00000000" w:rsidRPr="00000000">
        <w:rPr>
          <w:sz w:val="22"/>
          <w:szCs w:val="22"/>
          <w:rtl w:val="0"/>
        </w:rPr>
        <w:t xml:space="preserve">Give every claim a short reference code (e.g. #CLM-0421). Because names are hidden, both sides need this code to refer to a specific claim in Chat or Requests. Without it, "which invoice do you mean?" becomes a problem once we have a lot of claims.</w:t>
      </w:r>
      <w:r w:rsidDel="00000000" w:rsidR="00000000" w:rsidRPr="00000000">
        <w:rPr>
          <w:rtl w:val="0"/>
        </w:rPr>
      </w:r>
    </w:p>
    <w:p w:rsidR="00000000" w:rsidDel="00000000" w:rsidP="00000000" w:rsidRDefault="00000000" w:rsidRPr="00000000" w14:paraId="0000005A">
      <w:pPr>
        <w:spacing w:after="100" w:lineRule="auto"/>
        <w:rPr/>
      </w:pPr>
      <w:r w:rsidDel="00000000" w:rsidR="00000000" w:rsidRPr="00000000">
        <w:rPr>
          <w:b w:val="1"/>
          <w:bCs w:val="1"/>
          <w:sz w:val="22"/>
          <w:szCs w:val="22"/>
          <w:rtl w:val="0"/>
        </w:rPr>
        <w:t xml:space="preserve">Mandatory reason on Reject and Freeze:</w:t>
      </w:r>
      <w:r w:rsidDel="00000000" w:rsidR="00000000" w:rsidRPr="00000000">
        <w:rPr>
          <w:rtl w:val="0"/>
        </w:rPr>
      </w:r>
    </w:p>
    <w:p w:rsidR="00000000" w:rsidDel="00000000" w:rsidP="00000000" w:rsidRDefault="00000000" w:rsidRPr="00000000" w14:paraId="0000005B">
      <w:pPr>
        <w:spacing w:after="100" w:lineRule="auto"/>
        <w:rPr/>
      </w:pPr>
      <w:r w:rsidDel="00000000" w:rsidR="00000000" w:rsidRPr="00000000">
        <w:rPr>
          <w:sz w:val="22"/>
          <w:szCs w:val="22"/>
          <w:rtl w:val="0"/>
        </w:rPr>
        <w:t xml:space="preserve">Whoever rejects or freezes a claim must type a reason before it goes through. This protects us (every decision is documented) and it's the information the employee/clinic needs anyway.</w:t>
      </w:r>
      <w:r w:rsidDel="00000000" w:rsidR="00000000" w:rsidRPr="00000000">
        <w:rPr>
          <w:rtl w:val="0"/>
        </w:rPr>
      </w:r>
    </w:p>
    <w:p w:rsidR="00000000" w:rsidDel="00000000" w:rsidP="00000000" w:rsidRDefault="00000000" w:rsidRPr="00000000" w14:paraId="0000005C">
      <w:pPr>
        <w:spacing w:after="100" w:lineRule="auto"/>
        <w:rPr/>
      </w:pPr>
      <w:r w:rsidDel="00000000" w:rsidR="00000000" w:rsidRPr="00000000">
        <w:rPr>
          <w:b w:val="1"/>
          <w:bCs w:val="1"/>
          <w:sz w:val="22"/>
          <w:szCs w:val="22"/>
          <w:rtl w:val="0"/>
        </w:rPr>
        <w:t xml:space="preserve">Aging indicator:</w:t>
      </w:r>
      <w:r w:rsidDel="00000000" w:rsidR="00000000" w:rsidRPr="00000000">
        <w:rPr>
          <w:rtl w:val="0"/>
        </w:rPr>
      </w:r>
    </w:p>
    <w:p w:rsidR="00000000" w:rsidDel="00000000" w:rsidP="00000000" w:rsidRDefault="00000000" w:rsidRPr="00000000" w14:paraId="0000005D">
      <w:pPr>
        <w:spacing w:after="100" w:lineRule="auto"/>
        <w:rPr/>
      </w:pPr>
      <w:r w:rsidDel="00000000" w:rsidR="00000000" w:rsidRPr="00000000">
        <w:rPr>
          <w:sz w:val="22"/>
          <w:szCs w:val="22"/>
          <w:rtl w:val="0"/>
        </w:rPr>
        <w:t xml:space="preserve">Show how long each claim has been sitting in its current status, and highlight the old ones (e.g. Pending for more than 7 days). This stops claims from getting stuck silently.</w:t>
      </w:r>
      <w:r w:rsidDel="00000000" w:rsidR="00000000" w:rsidRPr="00000000">
        <w:rPr>
          <w:rtl w:val="0"/>
        </w:rPr>
      </w:r>
    </w:p>
    <w:p w:rsidR="00000000" w:rsidDel="00000000" w:rsidP="00000000" w:rsidRDefault="00000000" w:rsidRPr="00000000" w14:paraId="0000005E">
      <w:pPr>
        <w:spacing w:after="100" w:lineRule="auto"/>
        <w:rPr/>
      </w:pPr>
      <w:r w:rsidDel="00000000" w:rsidR="00000000" w:rsidRPr="00000000">
        <w:rPr>
          <w:b w:val="1"/>
          <w:bCs w:val="1"/>
          <w:sz w:val="22"/>
          <w:szCs w:val="22"/>
          <w:rtl w:val="0"/>
        </w:rPr>
        <w:t xml:space="preserve">Budget split (three figures, not one):</w:t>
      </w:r>
      <w:r w:rsidDel="00000000" w:rsidR="00000000" w:rsidRPr="00000000">
        <w:rPr>
          <w:rtl w:val="0"/>
        </w:rPr>
      </w:r>
    </w:p>
    <w:p w:rsidR="00000000" w:rsidDel="00000000" w:rsidP="00000000" w:rsidRDefault="00000000" w:rsidRPr="00000000" w14:paraId="0000005F">
      <w:pPr>
        <w:spacing w:after="100" w:lineRule="auto"/>
        <w:rPr/>
      </w:pPr>
      <w:r w:rsidDel="00000000" w:rsidR="00000000" w:rsidRPr="00000000">
        <w:rPr>
          <w:sz w:val="22"/>
          <w:szCs w:val="22"/>
          <w:rtl w:val="0"/>
        </w:rPr>
        <w:t xml:space="preserve">Instead of a single budget number, show three: Available, Committed (approved but not yet paid), and Paid. "Committed vs Paid" is usually where budgets get confusing, so keep them separate.</w:t>
      </w:r>
      <w:r w:rsidDel="00000000" w:rsidR="00000000" w:rsidRPr="00000000">
        <w:rPr>
          <w:rtl w:val="0"/>
        </w:rPr>
      </w:r>
    </w:p>
    <w:p w:rsidR="00000000" w:rsidDel="00000000" w:rsidP="00000000" w:rsidRDefault="00000000" w:rsidRPr="00000000" w14:paraId="00000060">
      <w:pPr>
        <w:spacing w:after="100" w:lineRule="auto"/>
        <w:rPr/>
      </w:pPr>
      <w:r w:rsidDel="00000000" w:rsidR="00000000" w:rsidRPr="00000000">
        <w:rPr>
          <w:b w:val="1"/>
          <w:bCs w:val="1"/>
          <w:sz w:val="22"/>
          <w:szCs w:val="22"/>
          <w:rtl w:val="0"/>
        </w:rPr>
        <w:t xml:space="preserve">Auto-notification on status change:</w:t>
      </w:r>
      <w:r w:rsidDel="00000000" w:rsidR="00000000" w:rsidRPr="00000000">
        <w:rPr>
          <w:rtl w:val="0"/>
        </w:rPr>
      </w:r>
    </w:p>
    <w:p w:rsidR="00000000" w:rsidDel="00000000" w:rsidP="00000000" w:rsidRDefault="00000000" w:rsidRPr="00000000" w14:paraId="00000061">
      <w:pPr>
        <w:spacing w:after="100" w:lineRule="auto"/>
        <w:rPr/>
      </w:pPr>
      <w:r w:rsidDel="00000000" w:rsidR="00000000" w:rsidRPr="00000000">
        <w:rPr>
          <w:sz w:val="22"/>
          <w:szCs w:val="22"/>
          <w:rtl w:val="0"/>
        </w:rPr>
        <w:t xml:space="preserve">Send an automatic notification whenever a claim changes status (In Progress, Frozen, Approved, etc.), so the employee/clinic is told right away. Otherwise the Chat and Requests tabs carry all the communication load.</w:t>
      </w:r>
      <w:r w:rsidDel="00000000" w:rsidR="00000000" w:rsidRPr="00000000">
        <w:rPr>
          <w:rtl w:val="0"/>
        </w:rPr>
      </w:r>
    </w:p>
    <w:p w:rsidR="00000000" w:rsidDel="00000000" w:rsidP="00000000" w:rsidRDefault="00000000" w:rsidRPr="00000000" w14:paraId="00000062">
      <w:pPr>
        <w:spacing w:after="100" w:lineRule="auto"/>
        <w:rPr/>
      </w:pPr>
      <w:r w:rsidDel="00000000" w:rsidR="00000000" w:rsidRPr="00000000">
        <w:rPr>
          <w:b w:val="1"/>
          <w:bCs w:val="1"/>
          <w:sz w:val="22"/>
          <w:szCs w:val="22"/>
          <w:rtl w:val="0"/>
        </w:rPr>
        <w:t xml:space="preserve">Automatic invoice maker:</w:t>
      </w:r>
      <w:r w:rsidDel="00000000" w:rsidR="00000000" w:rsidRPr="00000000">
        <w:rPr>
          <w:rtl w:val="0"/>
        </w:rPr>
      </w:r>
    </w:p>
    <w:p w:rsidR="00000000" w:rsidDel="00000000" w:rsidP="00000000" w:rsidRDefault="00000000" w:rsidRPr="00000000" w14:paraId="00000063">
      <w:pPr>
        <w:spacing w:after="100" w:lineRule="auto"/>
        <w:rPr/>
      </w:pPr>
      <w:r w:rsidDel="00000000" w:rsidR="00000000" w:rsidRPr="00000000">
        <w:rPr>
          <w:sz w:val="22"/>
          <w:szCs w:val="22"/>
          <w:rtl w:val="0"/>
        </w:rPr>
        <w:t xml:space="preserve">Based on the budget and the number of sessions, the system should generate an invoice automatically. We then want to turn this into a reusable template.</w:t>
      </w:r>
      <w:r w:rsidDel="00000000" w:rsidR="00000000" w:rsidRPr="00000000">
        <w:rPr>
          <w:rtl w:val="0"/>
        </w:rPr>
      </w:r>
    </w:p>
    <w:p w:rsidR="00000000" w:rsidDel="00000000" w:rsidP="00000000" w:rsidRDefault="00000000" w:rsidRPr="00000000" w14:paraId="00000064">
      <w:pPr>
        <w:spacing w:after="100" w:lineRule="auto"/>
        <w:rPr/>
      </w:pPr>
      <w:r w:rsidDel="00000000" w:rsidR="00000000" w:rsidRPr="00000000">
        <w:rPr>
          <w:b w:val="1"/>
          <w:bCs w:val="1"/>
          <w:sz w:val="22"/>
          <w:szCs w:val="22"/>
          <w:rtl w:val="0"/>
        </w:rPr>
        <w:t xml:space="preserve">How the invoice works – important, it's a bit different because of our company structure:</w:t>
      </w:r>
      <w:r w:rsidDel="00000000" w:rsidR="00000000" w:rsidRPr="00000000">
        <w:rPr>
          <w:rtl w:val="0"/>
        </w:rPr>
      </w:r>
    </w:p>
    <w:p w:rsidR="00000000" w:rsidDel="00000000" w:rsidP="00000000" w:rsidRDefault="00000000" w:rsidRPr="00000000" w14:paraId="00000065">
      <w:pPr>
        <w:spacing w:after="100" w:lineRule="auto"/>
        <w:rPr/>
      </w:pPr>
      <w:r w:rsidDel="00000000" w:rsidR="00000000" w:rsidRPr="00000000">
        <w:rPr>
          <w:sz w:val="22"/>
          <w:szCs w:val="22"/>
          <w:rtl w:val="0"/>
        </w:rPr>
        <w:t xml:space="preserve">This is a VENDOR invoice, and WE (the platform / Remedy) are the vendor. The auto-generated invoice is OUR invoice, addressed to the company, showing the total amount. The company sends that money to us. We then distribute it out to all the individual clinics. So it is one single, consolidated invoice from us to the company – NOT each clinic invoicing the company directly.</w:t>
      </w:r>
      <w:r w:rsidDel="00000000" w:rsidR="00000000" w:rsidRPr="00000000">
        <w:rPr>
          <w:rtl w:val="0"/>
        </w:rPr>
      </w:r>
    </w:p>
    <w:p w:rsidR="00000000" w:rsidDel="00000000" w:rsidP="00000000" w:rsidRDefault="00000000" w:rsidRPr="00000000" w14:paraId="00000066">
      <w:pPr>
        <w:spacing w:after="100" w:lineRule="auto"/>
        <w:rPr/>
      </w:pPr>
      <w:r w:rsidDel="00000000" w:rsidR="00000000" w:rsidRPr="00000000">
        <w:rPr>
          <w:b w:val="1"/>
          <w:bCs w:val="1"/>
          <w:sz w:val="22"/>
          <w:szCs w:val="22"/>
          <w:rtl w:val="0"/>
        </w:rPr>
        <w:t xml:space="preserve">NOTE: I already have an invoice template that works well. I'll share it with you so you can build this from it.</w:t>
      </w:r>
      <w:r w:rsidDel="00000000" w:rsidR="00000000" w:rsidRPr="00000000">
        <w:rPr>
          <w:rtl w:val="0"/>
        </w:rPr>
      </w:r>
    </w:p>
    <w:p w:rsidR="00000000" w:rsidDel="00000000" w:rsidP="00000000" w:rsidRDefault="00000000" w:rsidRPr="00000000" w14:paraId="00000067">
      <w:pPr>
        <w:pBdr>
          <w:bottom w:color="888888" w:space="2" w:sz="6" w:val="single"/>
        </w:pBdr>
        <w:spacing w:after="40" w:before="360" w:lineRule="auto"/>
        <w:rPr/>
      </w:pPr>
      <w:r w:rsidDel="00000000" w:rsidR="00000000" w:rsidRPr="00000000">
        <w:rPr>
          <w:b w:val="1"/>
          <w:bCs w:val="1"/>
          <w:color w:val="1f4e79"/>
          <w:sz w:val="24"/>
          <w:szCs w:val="24"/>
          <w:rtl w:val="0"/>
        </w:rPr>
        <w:t xml:space="preserve">CLAIMS – Claim History / Edit</w:t>
      </w:r>
      <w:r w:rsidDel="00000000" w:rsidR="00000000" w:rsidRPr="00000000">
        <w:rPr>
          <w:rtl w:val="0"/>
        </w:rPr>
      </w:r>
    </w:p>
    <w:p w:rsidR="00000000" w:rsidDel="00000000" w:rsidP="00000000" w:rsidRDefault="00000000" w:rsidRPr="00000000" w14:paraId="00000068">
      <w:pPr>
        <w:spacing w:after="120" w:before="240" w:lineRule="auto"/>
        <w:rPr/>
      </w:pPr>
      <w:r w:rsidDel="00000000" w:rsidR="00000000" w:rsidRPr="00000000">
        <w:rPr/>
        <w:drawing>
          <wp:inline distB="0" distT="0" distL="0" distR="0">
            <wp:extent cx="5943600" cy="2933700"/>
            <wp:effectExtent b="0" l="0" r="0" t="0"/>
            <wp:docPr id="15" name="image2.png"/>
            <a:graphic>
              <a:graphicData uri="http://schemas.openxmlformats.org/drawingml/2006/picture">
                <pic:pic>
                  <pic:nvPicPr>
                    <pic:cNvPr id="0" name="image2.png"/>
                    <pic:cNvPicPr preferRelativeResize="0"/>
                  </pic:nvPicPr>
                  <pic:blipFill>
                    <a:blip r:embed="rId21"/>
                    <a:srcRect b="0" l="0" r="0" t="0"/>
                    <a:stretch>
                      <a:fillRect/>
                    </a:stretch>
                  </pic:blipFill>
                  <pic:spPr>
                    <a:xfrm>
                      <a:off x="0" y="0"/>
                      <a:ext cx="5943600" cy="2933700"/>
                    </a:xfrm>
                    <a:prstGeom prst="rect"/>
                    <a:ln/>
                  </pic:spPr>
                </pic:pic>
              </a:graphicData>
            </a:graphic>
          </wp:inline>
        </w:drawing>
      </w:r>
      <w:r w:rsidDel="00000000" w:rsidR="00000000" w:rsidRPr="00000000">
        <w:rPr>
          <w:rtl w:val="0"/>
        </w:rPr>
      </w:r>
    </w:p>
    <w:p w:rsidR="00000000" w:rsidDel="00000000" w:rsidP="00000000" w:rsidRDefault="00000000" w:rsidRPr="00000000" w14:paraId="00000069">
      <w:pPr>
        <w:spacing w:after="100" w:lineRule="auto"/>
        <w:rPr/>
      </w:pPr>
      <w:r w:rsidDel="00000000" w:rsidR="00000000" w:rsidRPr="00000000">
        <w:rPr>
          <w:sz w:val="22"/>
          <w:szCs w:val="22"/>
          <w:rtl w:val="0"/>
        </w:rPr>
        <w:t xml:space="preserve">Please let me keep editing a claim even after I reject it, including from the claim history. We should still be able to keep sending updates if needed.</w:t>
      </w:r>
      <w:r w:rsidDel="00000000" w:rsidR="00000000" w:rsidRPr="00000000">
        <w:rPr>
          <w:rtl w:val="0"/>
        </w:rPr>
      </w:r>
    </w:p>
    <w:p w:rsidR="00000000" w:rsidDel="00000000" w:rsidP="00000000" w:rsidRDefault="00000000" w:rsidRPr="00000000" w14:paraId="0000006A">
      <w:pPr>
        <w:pBdr>
          <w:bottom w:color="888888" w:space="2" w:sz="6" w:val="single"/>
        </w:pBdr>
        <w:spacing w:after="40" w:before="360" w:lineRule="auto"/>
        <w:rPr/>
      </w:pPr>
      <w:r w:rsidDel="00000000" w:rsidR="00000000" w:rsidRPr="00000000">
        <w:rPr>
          <w:b w:val="1"/>
          <w:bCs w:val="1"/>
          <w:color w:val="1f4e79"/>
          <w:sz w:val="24"/>
          <w:szCs w:val="24"/>
          <w:rtl w:val="0"/>
        </w:rPr>
        <w:t xml:space="preserve">CLAIMS – Tabs (Chat &amp; Requests)</w:t>
      </w:r>
      <w:r w:rsidDel="00000000" w:rsidR="00000000" w:rsidRPr="00000000">
        <w:rPr>
          <w:rtl w:val="0"/>
        </w:rPr>
      </w:r>
    </w:p>
    <w:p w:rsidR="00000000" w:rsidDel="00000000" w:rsidP="00000000" w:rsidRDefault="00000000" w:rsidRPr="00000000" w14:paraId="0000006B">
      <w:pPr>
        <w:spacing w:after="120" w:before="240" w:lineRule="auto"/>
        <w:rPr/>
      </w:pPr>
      <w:r w:rsidDel="00000000" w:rsidR="00000000" w:rsidRPr="00000000">
        <w:rPr/>
        <w:drawing>
          <wp:inline distB="0" distT="0" distL="0" distR="0">
            <wp:extent cx="2952750" cy="1590675"/>
            <wp:effectExtent b="0" l="0" r="0" t="0"/>
            <wp:docPr id="16" name="image15.png"/>
            <a:graphic>
              <a:graphicData uri="http://schemas.openxmlformats.org/drawingml/2006/picture">
                <pic:pic>
                  <pic:nvPicPr>
                    <pic:cNvPr id="0" name="image15.png"/>
                    <pic:cNvPicPr preferRelativeResize="0"/>
                  </pic:nvPicPr>
                  <pic:blipFill>
                    <a:blip r:embed="rId22"/>
                    <a:srcRect b="0" l="0" r="0" t="0"/>
                    <a:stretch>
                      <a:fillRect/>
                    </a:stretch>
                  </pic:blipFill>
                  <pic:spPr>
                    <a:xfrm>
                      <a:off x="0" y="0"/>
                      <a:ext cx="2952750" cy="1590675"/>
                    </a:xfrm>
                    <a:prstGeom prst="rect"/>
                    <a:ln/>
                  </pic:spPr>
                </pic:pic>
              </a:graphicData>
            </a:graphic>
          </wp:inline>
        </w:drawing>
      </w:r>
      <w:r w:rsidDel="00000000" w:rsidR="00000000" w:rsidRPr="00000000">
        <w:rPr>
          <w:rtl w:val="0"/>
        </w:rPr>
      </w:r>
    </w:p>
    <w:p w:rsidR="00000000" w:rsidDel="00000000" w:rsidP="00000000" w:rsidRDefault="00000000" w:rsidRPr="00000000" w14:paraId="0000006C">
      <w:pPr>
        <w:spacing w:after="100" w:lineRule="auto"/>
        <w:rPr/>
      </w:pPr>
      <w:r w:rsidDel="00000000" w:rsidR="00000000" w:rsidRPr="00000000">
        <w:rPr>
          <w:sz w:val="22"/>
          <w:szCs w:val="22"/>
          <w:rtl w:val="0"/>
        </w:rPr>
        <w:t xml:space="preserve">Please add these tabs:</w:t>
      </w:r>
      <w:r w:rsidDel="00000000" w:rsidR="00000000" w:rsidRPr="00000000">
        <w:rPr>
          <w:rtl w:val="0"/>
        </w:rPr>
      </w:r>
    </w:p>
    <w:p w:rsidR="00000000" w:rsidDel="00000000" w:rsidP="00000000" w:rsidRDefault="00000000" w:rsidRPr="00000000" w14:paraId="0000006D">
      <w:pPr>
        <w:spacing w:after="60" w:lineRule="auto"/>
        <w:ind w:left="360" w:firstLine="0"/>
        <w:rPr/>
      </w:pPr>
      <w:r w:rsidDel="00000000" w:rsidR="00000000" w:rsidRPr="00000000">
        <w:rPr>
          <w:sz w:val="22"/>
          <w:szCs w:val="22"/>
          <w:rtl w:val="0"/>
        </w:rPr>
        <w:t xml:space="preserve">–  Chat – lets the employee or clinic chat with the person who rejects, approves, or freezes the claim.</w:t>
      </w:r>
      <w:r w:rsidDel="00000000" w:rsidR="00000000" w:rsidRPr="00000000">
        <w:rPr>
          <w:rtl w:val="0"/>
        </w:rPr>
      </w:r>
    </w:p>
    <w:p w:rsidR="00000000" w:rsidDel="00000000" w:rsidP="00000000" w:rsidRDefault="00000000" w:rsidRPr="00000000" w14:paraId="0000006E">
      <w:pPr>
        <w:spacing w:after="60" w:lineRule="auto"/>
        <w:ind w:left="360" w:firstLine="0"/>
        <w:rPr/>
      </w:pPr>
      <w:r w:rsidDel="00000000" w:rsidR="00000000" w:rsidRPr="00000000">
        <w:rPr>
          <w:sz w:val="22"/>
          <w:szCs w:val="22"/>
          <w:rtl w:val="0"/>
        </w:rPr>
        <w:t xml:space="preserve">–  Requests – a request is when a clinic or employee wants to check if something is possible. Likey we want to do an asspement butt its 1000, which is quite expensive, can we do it ? then the comany can respond with any of the things provided, From their own dashboard they can send a request/message to the organization. The organization can then reject it, approve it, or move it to chat / freeze it for extra info.</w:t>
      </w:r>
      <w:r w:rsidDel="00000000" w:rsidR="00000000" w:rsidRPr="00000000">
        <w:rPr>
          <w:rtl w:val="0"/>
        </w:rPr>
      </w:r>
    </w:p>
    <w:p w:rsidR="00000000" w:rsidDel="00000000" w:rsidP="00000000" w:rsidRDefault="00000000" w:rsidRPr="00000000" w14:paraId="0000006F">
      <w:pPr>
        <w:spacing w:after="120" w:before="480" w:lineRule="auto"/>
        <w:rPr/>
      </w:pPr>
      <w:r w:rsidDel="00000000" w:rsidR="00000000" w:rsidRPr="00000000">
        <w:rPr>
          <w:b w:val="1"/>
          <w:bCs w:val="1"/>
          <w:color w:val="1f4e79"/>
          <w:sz w:val="30"/>
          <w:szCs w:val="30"/>
          <w:rtl w:val="0"/>
        </w:rPr>
        <w:t xml:space="preserve">Employee, clinic, and super admin</w:t>
      </w:r>
      <w:r w:rsidDel="00000000" w:rsidR="00000000" w:rsidRPr="00000000">
        <w:rPr>
          <w:rtl w:val="0"/>
        </w:rPr>
      </w:r>
    </w:p>
    <w:p w:rsidR="00000000" w:rsidDel="00000000" w:rsidP="00000000" w:rsidRDefault="00000000" w:rsidRPr="00000000" w14:paraId="00000070">
      <w:pPr>
        <w:spacing w:after="100" w:lineRule="auto"/>
        <w:rPr/>
      </w:pPr>
      <w:r w:rsidDel="00000000" w:rsidR="00000000" w:rsidRPr="00000000">
        <w:rPr>
          <w:rtl w:val="0"/>
        </w:rPr>
      </w:r>
    </w:p>
    <w:p w:rsidR="00000000" w:rsidDel="00000000" w:rsidP="00000000" w:rsidRDefault="00000000" w:rsidRPr="00000000" w14:paraId="00000071">
      <w:pPr>
        <w:pBdr>
          <w:bottom w:color="888888" w:space="2" w:sz="6" w:val="single"/>
        </w:pBdr>
        <w:spacing w:after="40" w:before="360" w:lineRule="auto"/>
        <w:rPr/>
      </w:pPr>
      <w:r w:rsidDel="00000000" w:rsidR="00000000" w:rsidRPr="00000000">
        <w:rPr>
          <w:b w:val="1"/>
          <w:bCs w:val="1"/>
          <w:color w:val="1f4e79"/>
          <w:sz w:val="24"/>
          <w:szCs w:val="24"/>
          <w:rtl w:val="0"/>
        </w:rPr>
        <w:t xml:space="preserve">Login / Sign-up Page</w:t>
      </w:r>
      <w:r w:rsidDel="00000000" w:rsidR="00000000" w:rsidRPr="00000000">
        <w:rPr>
          <w:rtl w:val="0"/>
        </w:rPr>
      </w:r>
    </w:p>
    <w:p w:rsidR="00000000" w:rsidDel="00000000" w:rsidP="00000000" w:rsidRDefault="00000000" w:rsidRPr="00000000" w14:paraId="00000072">
      <w:pPr>
        <w:spacing w:after="120" w:before="240" w:lineRule="auto"/>
        <w:rPr/>
      </w:pPr>
      <w:r w:rsidDel="00000000" w:rsidR="00000000" w:rsidRPr="00000000">
        <w:rPr/>
        <w:drawing>
          <wp:inline distB="0" distT="0" distL="0" distR="0">
            <wp:extent cx="5943600" cy="2495550"/>
            <wp:effectExtent b="0" l="0" r="0" t="0"/>
            <wp:docPr id="17" name="image10.png"/>
            <a:graphic>
              <a:graphicData uri="http://schemas.openxmlformats.org/drawingml/2006/picture">
                <pic:pic>
                  <pic:nvPicPr>
                    <pic:cNvPr id="0" name="image10.png"/>
                    <pic:cNvPicPr preferRelativeResize="0"/>
                  </pic:nvPicPr>
                  <pic:blipFill>
                    <a:blip r:embed="rId23"/>
                    <a:srcRect b="0" l="0" r="0" t="0"/>
                    <a:stretch>
                      <a:fillRect/>
                    </a:stretch>
                  </pic:blipFill>
                  <pic:spPr>
                    <a:xfrm>
                      <a:off x="0" y="0"/>
                      <a:ext cx="5943600" cy="2495550"/>
                    </a:xfrm>
                    <a:prstGeom prst="rect"/>
                    <a:ln/>
                  </pic:spPr>
                </pic:pic>
              </a:graphicData>
            </a:graphic>
          </wp:inline>
        </w:drawing>
      </w:r>
      <w:r w:rsidDel="00000000" w:rsidR="00000000" w:rsidRPr="00000000">
        <w:rPr>
          <w:rtl w:val="0"/>
        </w:rPr>
      </w:r>
    </w:p>
    <w:p w:rsidR="00000000" w:rsidDel="00000000" w:rsidP="00000000" w:rsidRDefault="00000000" w:rsidRPr="00000000" w14:paraId="00000073">
      <w:pPr>
        <w:spacing w:after="100" w:lineRule="auto"/>
        <w:rPr/>
      </w:pPr>
      <w:r w:rsidDel="00000000" w:rsidR="00000000" w:rsidRPr="00000000">
        <w:rPr>
          <w:sz w:val="22"/>
          <w:szCs w:val="22"/>
          <w:rtl w:val="0"/>
        </w:rPr>
        <w:t xml:space="preserve">This must use a PASSWORD, not a PIN.</w:t>
      </w:r>
      <w:r w:rsidDel="00000000" w:rsidR="00000000" w:rsidRPr="00000000">
        <w:rPr>
          <w:rtl w:val="0"/>
        </w:rPr>
      </w:r>
    </w:p>
    <w:p w:rsidR="00000000" w:rsidDel="00000000" w:rsidP="00000000" w:rsidRDefault="00000000" w:rsidRPr="00000000" w14:paraId="00000074">
      <w:pPr>
        <w:spacing w:after="100" w:lineRule="auto"/>
        <w:rPr/>
      </w:pPr>
      <w:r w:rsidDel="00000000" w:rsidR="00000000" w:rsidRPr="00000000">
        <w:rPr>
          <w:sz w:val="22"/>
          <w:szCs w:val="22"/>
          <w:rtl w:val="0"/>
        </w:rPr>
        <w:t xml:space="preserve">We need a proper sign-up page. Fields: work email, organization, employee ID, and password.</w:t>
      </w:r>
      <w:r w:rsidDel="00000000" w:rsidR="00000000" w:rsidRPr="00000000">
        <w:rPr>
          <w:rtl w:val="0"/>
        </w:rPr>
      </w:r>
    </w:p>
    <w:p w:rsidR="00000000" w:rsidDel="00000000" w:rsidP="00000000" w:rsidRDefault="00000000" w:rsidRPr="00000000" w14:paraId="00000075">
      <w:pPr>
        <w:spacing w:after="100" w:lineRule="auto"/>
        <w:rPr/>
      </w:pPr>
      <w:r w:rsidDel="00000000" w:rsidR="00000000" w:rsidRPr="00000000">
        <w:rPr>
          <w:sz w:val="22"/>
          <w:szCs w:val="22"/>
          <w:rtl w:val="0"/>
        </w:rPr>
        <w:t xml:space="preserve">After sign-up, a confirmation email must be sent to the user's email address (so we stay compliant and don't get into trouble).</w:t>
      </w:r>
      <w:r w:rsidDel="00000000" w:rsidR="00000000" w:rsidRPr="00000000">
        <w:rPr>
          <w:rtl w:val="0"/>
        </w:rPr>
      </w:r>
    </w:p>
    <w:p w:rsidR="00000000" w:rsidDel="00000000" w:rsidP="00000000" w:rsidRDefault="00000000" w:rsidRPr="00000000" w14:paraId="00000076">
      <w:pPr>
        <w:spacing w:after="100" w:lineRule="auto"/>
        <w:rPr/>
      </w:pPr>
      <w:r w:rsidDel="00000000" w:rsidR="00000000" w:rsidRPr="00000000">
        <w:rPr>
          <w:sz w:val="22"/>
          <w:szCs w:val="22"/>
          <w:rtl w:val="0"/>
        </w:rPr>
        <w:t xml:space="preserve">Employees and clinics must also fill in extra details when signing up: bank information and contact number.</w:t>
      </w:r>
      <w:r w:rsidDel="00000000" w:rsidR="00000000" w:rsidRPr="00000000">
        <w:rPr>
          <w:rtl w:val="0"/>
        </w:rPr>
      </w:r>
    </w:p>
    <w:p w:rsidR="00000000" w:rsidDel="00000000" w:rsidP="00000000" w:rsidRDefault="00000000" w:rsidRPr="00000000" w14:paraId="00000077">
      <w:pPr>
        <w:spacing w:after="100" w:lineRule="auto"/>
        <w:rPr/>
      </w:pPr>
      <w:r w:rsidDel="00000000" w:rsidR="00000000" w:rsidRPr="00000000">
        <w:rPr>
          <w:b w:val="1"/>
          <w:bCs w:val="1"/>
          <w:sz w:val="22"/>
          <w:szCs w:val="22"/>
          <w:rtl w:val="0"/>
        </w:rPr>
        <w:t xml:space="preserve">Two types of login – important, we plan to open the platform to the public:</w:t>
      </w:r>
      <w:r w:rsidDel="00000000" w:rsidR="00000000" w:rsidRPr="00000000">
        <w:rPr>
          <w:rtl w:val="0"/>
        </w:rPr>
      </w:r>
    </w:p>
    <w:p w:rsidR="00000000" w:rsidDel="00000000" w:rsidP="00000000" w:rsidRDefault="00000000" w:rsidRPr="00000000" w14:paraId="00000078">
      <w:pPr>
        <w:spacing w:after="100" w:lineRule="auto"/>
        <w:rPr/>
      </w:pPr>
      <w:r w:rsidDel="00000000" w:rsidR="00000000" w:rsidRPr="00000000">
        <w:rPr>
          <w:sz w:val="22"/>
          <w:szCs w:val="22"/>
          <w:rtl w:val="0"/>
        </w:rPr>
        <w:t xml:space="preserve">We need two sign-up / login types:</w:t>
      </w:r>
      <w:r w:rsidDel="00000000" w:rsidR="00000000" w:rsidRPr="00000000">
        <w:rPr>
          <w:rtl w:val="0"/>
        </w:rPr>
      </w:r>
    </w:p>
    <w:p w:rsidR="00000000" w:rsidDel="00000000" w:rsidP="00000000" w:rsidRDefault="00000000" w:rsidRPr="00000000" w14:paraId="00000079">
      <w:pPr>
        <w:spacing w:after="60" w:lineRule="auto"/>
        <w:ind w:left="360" w:firstLine="0"/>
        <w:rPr/>
      </w:pPr>
      <w:r w:rsidDel="00000000" w:rsidR="00000000" w:rsidRPr="00000000">
        <w:rPr>
          <w:sz w:val="22"/>
          <w:szCs w:val="22"/>
          <w:rtl w:val="0"/>
        </w:rPr>
        <w:t xml:space="preserve">–  "Part of an organization" – the user belongs to a company. During sign-up they must choose their organization, and their email must be on that organization's authorized list (see the authorized-list note earlier in this document).</w:t>
      </w:r>
      <w:r w:rsidDel="00000000" w:rsidR="00000000" w:rsidRPr="00000000">
        <w:rPr>
          <w:rtl w:val="0"/>
        </w:rPr>
      </w:r>
    </w:p>
    <w:p w:rsidR="00000000" w:rsidDel="00000000" w:rsidP="00000000" w:rsidRDefault="00000000" w:rsidRPr="00000000" w14:paraId="0000007A">
      <w:pPr>
        <w:spacing w:after="60" w:lineRule="auto"/>
        <w:ind w:left="360" w:firstLine="0"/>
        <w:rPr/>
      </w:pPr>
      <w:r w:rsidDel="00000000" w:rsidR="00000000" w:rsidRPr="00000000">
        <w:rPr>
          <w:sz w:val="22"/>
          <w:szCs w:val="22"/>
          <w:rtl w:val="0"/>
        </w:rPr>
        <w:t xml:space="preserve">–  "Normal login" (public / individual) – a user who is not tied to any organization.</w:t>
      </w:r>
      <w:r w:rsidDel="00000000" w:rsidR="00000000" w:rsidRPr="00000000">
        <w:rPr>
          <w:rtl w:val="0"/>
        </w:rPr>
      </w:r>
    </w:p>
    <w:p w:rsidR="00000000" w:rsidDel="00000000" w:rsidP="00000000" w:rsidRDefault="00000000" w:rsidRPr="00000000" w14:paraId="0000007B">
      <w:pPr>
        <w:spacing w:after="100" w:lineRule="auto"/>
        <w:rPr/>
      </w:pPr>
      <w:r w:rsidDel="00000000" w:rsidR="00000000" w:rsidRPr="00000000">
        <w:rPr>
          <w:sz w:val="22"/>
          <w:szCs w:val="22"/>
          <w:rtl w:val="0"/>
        </w:rPr>
        <w:t xml:space="preserve">On the sign-up page the user picks which type they are. If they are part of an organization, they must select that organization during sign-up.</w:t>
      </w:r>
      <w:r w:rsidDel="00000000" w:rsidR="00000000" w:rsidRPr="00000000">
        <w:rPr>
          <w:rtl w:val="0"/>
        </w:rPr>
      </w:r>
    </w:p>
    <w:p w:rsidR="00000000" w:rsidDel="00000000" w:rsidP="00000000" w:rsidRDefault="00000000" w:rsidRPr="00000000" w14:paraId="0000007C">
      <w:pPr>
        <w:pBdr>
          <w:bottom w:color="888888" w:space="2" w:sz="6" w:val="single"/>
        </w:pBdr>
        <w:spacing w:after="40" w:before="360" w:lineRule="auto"/>
        <w:rPr/>
      </w:pPr>
      <w:r w:rsidDel="00000000" w:rsidR="00000000" w:rsidRPr="00000000">
        <w:rPr>
          <w:b w:val="1"/>
          <w:bCs w:val="1"/>
          <w:color w:val="1f4e79"/>
          <w:sz w:val="24"/>
          <w:szCs w:val="24"/>
          <w:rtl w:val="0"/>
        </w:rPr>
        <w:t xml:space="preserve">Account / Profile Page</w:t>
      </w:r>
      <w:r w:rsidDel="00000000" w:rsidR="00000000" w:rsidRPr="00000000">
        <w:rPr>
          <w:rtl w:val="0"/>
        </w:rPr>
      </w:r>
    </w:p>
    <w:p w:rsidR="00000000" w:rsidDel="00000000" w:rsidP="00000000" w:rsidRDefault="00000000" w:rsidRPr="00000000" w14:paraId="0000007D">
      <w:pPr>
        <w:spacing w:after="120" w:before="240" w:lineRule="auto"/>
        <w:rPr/>
      </w:pPr>
      <w:r w:rsidDel="00000000" w:rsidR="00000000" w:rsidRPr="00000000">
        <w:rPr/>
        <w:drawing>
          <wp:inline distB="0" distT="0" distL="0" distR="0">
            <wp:extent cx="5943600" cy="2533650"/>
            <wp:effectExtent b="0" l="0" r="0" t="0"/>
            <wp:docPr id="18" name="image14.png"/>
            <a:graphic>
              <a:graphicData uri="http://schemas.openxmlformats.org/drawingml/2006/picture">
                <pic:pic>
                  <pic:nvPicPr>
                    <pic:cNvPr id="0" name="image14.png"/>
                    <pic:cNvPicPr preferRelativeResize="0"/>
                  </pic:nvPicPr>
                  <pic:blipFill>
                    <a:blip r:embed="rId24"/>
                    <a:srcRect b="0" l="0" r="0" t="0"/>
                    <a:stretch>
                      <a:fillRect/>
                    </a:stretch>
                  </pic:blipFill>
                  <pic:spPr>
                    <a:xfrm>
                      <a:off x="0" y="0"/>
                      <a:ext cx="5943600" cy="2533650"/>
                    </a:xfrm>
                    <a:prstGeom prst="rect"/>
                    <a:ln/>
                  </pic:spPr>
                </pic:pic>
              </a:graphicData>
            </a:graphic>
          </wp:inline>
        </w:drawing>
      </w:r>
      <w:r w:rsidDel="00000000" w:rsidR="00000000" w:rsidRPr="00000000">
        <w:rPr>
          <w:rtl w:val="0"/>
        </w:rPr>
      </w:r>
    </w:p>
    <w:p w:rsidR="00000000" w:rsidDel="00000000" w:rsidP="00000000" w:rsidRDefault="00000000" w:rsidRPr="00000000" w14:paraId="0000007E">
      <w:pPr>
        <w:spacing w:after="100" w:lineRule="auto"/>
        <w:rPr/>
      </w:pPr>
      <w:r w:rsidDel="00000000" w:rsidR="00000000" w:rsidRPr="00000000">
        <w:rPr>
          <w:sz w:val="22"/>
          <w:szCs w:val="22"/>
          <w:rtl w:val="0"/>
        </w:rPr>
        <w:t xml:space="preserve">Please add chat here.</w:t>
      </w:r>
      <w:r w:rsidDel="00000000" w:rsidR="00000000" w:rsidRPr="00000000">
        <w:rPr>
          <w:rtl w:val="0"/>
        </w:rPr>
      </w:r>
    </w:p>
    <w:p w:rsidR="00000000" w:rsidDel="00000000" w:rsidP="00000000" w:rsidRDefault="00000000" w:rsidRPr="00000000" w14:paraId="0000007F">
      <w:pPr>
        <w:spacing w:after="100" w:lineRule="auto"/>
        <w:rPr/>
      </w:pPr>
      <w:r w:rsidDel="00000000" w:rsidR="00000000" w:rsidRPr="00000000">
        <w:rPr>
          <w:sz w:val="22"/>
          <w:szCs w:val="22"/>
          <w:rtl w:val="0"/>
        </w:rPr>
        <w:t xml:space="preserve">Also let the user edit their own information here – password and bank details.</w:t>
      </w:r>
      <w:r w:rsidDel="00000000" w:rsidR="00000000" w:rsidRPr="00000000">
        <w:rPr>
          <w:rtl w:val="0"/>
        </w:rPr>
      </w:r>
    </w:p>
    <w:p w:rsidR="00000000" w:rsidDel="00000000" w:rsidP="00000000" w:rsidRDefault="00000000" w:rsidRPr="00000000" w14:paraId="00000080">
      <w:pPr>
        <w:pBdr>
          <w:bottom w:color="888888" w:space="2" w:sz="6" w:val="single"/>
        </w:pBdr>
        <w:spacing w:after="40" w:before="360" w:lineRule="auto"/>
        <w:rPr/>
      </w:pPr>
      <w:r w:rsidDel="00000000" w:rsidR="00000000" w:rsidRPr="00000000">
        <w:rPr>
          <w:b w:val="1"/>
          <w:bCs w:val="1"/>
          <w:color w:val="1f4e79"/>
          <w:sz w:val="24"/>
          <w:szCs w:val="24"/>
          <w:rtl w:val="0"/>
        </w:rPr>
        <w:t xml:space="preserve">Clinic Dashboard   ★ CRITICAL – CURRENTLY MISSING</w:t>
      </w:r>
      <w:r w:rsidDel="00000000" w:rsidR="00000000" w:rsidRPr="00000000">
        <w:rPr>
          <w:rtl w:val="0"/>
        </w:rPr>
      </w:r>
    </w:p>
    <w:p w:rsidR="00000000" w:rsidDel="00000000" w:rsidP="00000000" w:rsidRDefault="00000000" w:rsidRPr="00000000" w14:paraId="00000081">
      <w:pPr>
        <w:spacing w:after="100" w:lineRule="auto"/>
        <w:rPr/>
      </w:pPr>
      <w:r w:rsidDel="00000000" w:rsidR="00000000" w:rsidRPr="00000000">
        <w:rPr>
          <w:b w:val="1"/>
          <w:bCs w:val="1"/>
          <w:sz w:val="22"/>
          <w:szCs w:val="22"/>
          <w:rtl w:val="0"/>
        </w:rPr>
        <w:t xml:space="preserve">There is currently no clinic dashboard, and this is critical. Without it, a clinic cannot submit claims, chat, or do anything on their side. Clinics must have their own dashboard.</w:t>
      </w:r>
      <w:r w:rsidDel="00000000" w:rsidR="00000000" w:rsidRPr="00000000">
        <w:rPr>
          <w:rtl w:val="0"/>
        </w:rPr>
      </w:r>
    </w:p>
    <w:p w:rsidR="00000000" w:rsidDel="00000000" w:rsidP="00000000" w:rsidRDefault="00000000" w:rsidRPr="00000000" w14:paraId="00000082">
      <w:pPr>
        <w:spacing w:after="100" w:lineRule="auto"/>
        <w:rPr/>
      </w:pPr>
      <w:r w:rsidDel="00000000" w:rsidR="00000000" w:rsidRPr="00000000">
        <w:rPr>
          <w:sz w:val="22"/>
          <w:szCs w:val="22"/>
          <w:rtl w:val="0"/>
        </w:rPr>
        <w:t xml:space="preserve">The clinic dashboard needs:</w:t>
      </w:r>
      <w:r w:rsidDel="00000000" w:rsidR="00000000" w:rsidRPr="00000000">
        <w:rPr>
          <w:rtl w:val="0"/>
        </w:rPr>
      </w:r>
    </w:p>
    <w:p w:rsidR="00000000" w:rsidDel="00000000" w:rsidP="00000000" w:rsidRDefault="00000000" w:rsidRPr="00000000" w14:paraId="00000083">
      <w:pPr>
        <w:spacing w:after="60" w:lineRule="auto"/>
        <w:ind w:left="360" w:firstLine="0"/>
        <w:rPr/>
      </w:pPr>
      <w:r w:rsidDel="00000000" w:rsidR="00000000" w:rsidRPr="00000000">
        <w:rPr>
          <w:sz w:val="22"/>
          <w:szCs w:val="22"/>
          <w:rtl w:val="0"/>
        </w:rPr>
        <w:t xml:space="preserve">–  Submit claims – the clinic can raise claims (the same claims flow, from the clinic's side).</w:t>
      </w:r>
      <w:r w:rsidDel="00000000" w:rsidR="00000000" w:rsidRPr="00000000">
        <w:rPr>
          <w:rtl w:val="0"/>
        </w:rPr>
      </w:r>
    </w:p>
    <w:p w:rsidR="00000000" w:rsidDel="00000000" w:rsidP="00000000" w:rsidRDefault="00000000" w:rsidRPr="00000000" w14:paraId="00000084">
      <w:pPr>
        <w:spacing w:after="60" w:lineRule="auto"/>
        <w:ind w:left="360" w:firstLine="0"/>
        <w:rPr/>
      </w:pPr>
      <w:r w:rsidDel="00000000" w:rsidR="00000000" w:rsidRPr="00000000">
        <w:rPr>
          <w:sz w:val="22"/>
          <w:szCs w:val="22"/>
          <w:rtl w:val="0"/>
        </w:rPr>
        <w:t xml:space="preserve">–  Chat – with the organization / the reviewer who approves, rejects, or freezes a claim.</w:t>
      </w:r>
      <w:r w:rsidDel="00000000" w:rsidR="00000000" w:rsidRPr="00000000">
        <w:rPr>
          <w:rtl w:val="0"/>
        </w:rPr>
      </w:r>
    </w:p>
    <w:p w:rsidR="00000000" w:rsidDel="00000000" w:rsidP="00000000" w:rsidRDefault="00000000" w:rsidRPr="00000000" w14:paraId="00000085">
      <w:pPr>
        <w:spacing w:after="60" w:lineRule="auto"/>
        <w:ind w:left="360" w:firstLine="0"/>
        <w:rPr/>
      </w:pPr>
      <w:r w:rsidDel="00000000" w:rsidR="00000000" w:rsidRPr="00000000">
        <w:rPr>
          <w:sz w:val="22"/>
          <w:szCs w:val="22"/>
          <w:rtl w:val="0"/>
        </w:rPr>
        <w:t xml:space="preserve">–  Requests – ask the organization whether something is possible.</w:t>
      </w:r>
      <w:r w:rsidDel="00000000" w:rsidR="00000000" w:rsidRPr="00000000">
        <w:rPr>
          <w:rtl w:val="0"/>
        </w:rPr>
      </w:r>
    </w:p>
    <w:p w:rsidR="00000000" w:rsidDel="00000000" w:rsidP="00000000" w:rsidRDefault="00000000" w:rsidRPr="00000000" w14:paraId="00000086">
      <w:pPr>
        <w:spacing w:after="60" w:lineRule="auto"/>
        <w:ind w:left="360" w:firstLine="0"/>
        <w:rPr/>
      </w:pPr>
      <w:r w:rsidDel="00000000" w:rsidR="00000000" w:rsidRPr="00000000">
        <w:rPr>
          <w:sz w:val="22"/>
          <w:szCs w:val="22"/>
          <w:rtl w:val="0"/>
        </w:rPr>
        <w:t xml:space="preserve">–  Choose organization – a clinic may work with more than one organization, so they need to select or switch between organizations (or pick one).</w:t>
      </w:r>
      <w:r w:rsidDel="00000000" w:rsidR="00000000" w:rsidRPr="00000000">
        <w:rPr>
          <w:rtl w:val="0"/>
        </w:rPr>
      </w:r>
    </w:p>
    <w:p w:rsidR="00000000" w:rsidDel="00000000" w:rsidP="00000000" w:rsidRDefault="00000000" w:rsidRPr="00000000" w14:paraId="00000087">
      <w:pPr>
        <w:pBdr>
          <w:bottom w:color="888888" w:space="2" w:sz="6" w:val="single"/>
        </w:pBdr>
        <w:spacing w:after="40" w:before="360" w:lineRule="auto"/>
        <w:rPr/>
      </w:pPr>
      <w:r w:rsidDel="00000000" w:rsidR="00000000" w:rsidRPr="00000000">
        <w:rPr>
          <w:b w:val="1"/>
          <w:bCs w:val="1"/>
          <w:color w:val="1f4e79"/>
          <w:sz w:val="24"/>
          <w:szCs w:val="24"/>
          <w:rtl w:val="0"/>
        </w:rPr>
        <w:t xml:space="preserve">Super Admin – Remedy Dashboard (Payouts)</w:t>
      </w:r>
      <w:r w:rsidDel="00000000" w:rsidR="00000000" w:rsidRPr="00000000">
        <w:rPr>
          <w:rtl w:val="0"/>
        </w:rPr>
      </w:r>
    </w:p>
    <w:p w:rsidR="00000000" w:rsidDel="00000000" w:rsidP="00000000" w:rsidRDefault="00000000" w:rsidRPr="00000000" w14:paraId="00000088">
      <w:pPr>
        <w:spacing w:after="100" w:lineRule="auto"/>
        <w:rPr/>
      </w:pPr>
      <w:r w:rsidDel="00000000" w:rsidR="00000000" w:rsidRPr="00000000">
        <w:rPr>
          <w:sz w:val="22"/>
          <w:szCs w:val="22"/>
          <w:rtl w:val="0"/>
        </w:rPr>
        <w:t xml:space="preserve">In our own super-admin dashboard, I need a view of all APPROVED claims where the payment is ready to be sent, showing each clinic's bank account details. This lets me send all the payments in one go, directly from us through the bank.</w:t>
      </w:r>
      <w:r w:rsidDel="00000000" w:rsidR="00000000" w:rsidRPr="00000000">
        <w:rPr>
          <w:rtl w:val="0"/>
        </w:rPr>
      </w:r>
    </w:p>
    <w:p w:rsidR="00000000" w:rsidDel="00000000" w:rsidP="00000000" w:rsidRDefault="00000000" w:rsidRPr="00000000" w14:paraId="00000089">
      <w:pPr>
        <w:spacing w:after="100" w:lineRule="auto"/>
        <w:rPr/>
      </w:pPr>
      <w:r w:rsidDel="00000000" w:rsidR="00000000" w:rsidRPr="00000000">
        <w:rPr>
          <w:i w:val="1"/>
          <w:iCs w:val="1"/>
          <w:sz w:val="22"/>
          <w:szCs w:val="22"/>
          <w:rtl w:val="0"/>
        </w:rPr>
        <w:t xml:space="preserve">This is the payout / distribution side of the vendor-invoice flow: the company pays us one consolidated total, and from here we pay it out to all the individual clinics.</w:t>
      </w:r>
      <w:r w:rsidDel="00000000" w:rsidR="00000000" w:rsidRPr="00000000">
        <w:rPr>
          <w:rtl w:val="0"/>
        </w:rPr>
      </w:r>
    </w:p>
    <w:p w:rsidR="00000000" w:rsidDel="00000000" w:rsidP="00000000" w:rsidRDefault="00000000" w:rsidRPr="00000000" w14:paraId="0000008A">
      <w:pPr>
        <w:pBdr>
          <w:bottom w:color="888888" w:space="2" w:sz="6" w:val="single"/>
        </w:pBdr>
        <w:spacing w:after="40" w:before="360" w:lineRule="auto"/>
        <w:rPr/>
      </w:pPr>
      <w:r w:rsidDel="00000000" w:rsidR="00000000" w:rsidRPr="00000000">
        <w:rPr>
          <w:b w:val="1"/>
          <w:bCs w:val="1"/>
          <w:color w:val="1f4e79"/>
          <w:sz w:val="24"/>
          <w:szCs w:val="24"/>
          <w:rtl w:val="0"/>
        </w:rPr>
        <w:t xml:space="preserve">Employee Page – please also make sure it has</w:t>
      </w:r>
      <w:r w:rsidDel="00000000" w:rsidR="00000000" w:rsidRPr="00000000">
        <w:rPr>
          <w:rtl w:val="0"/>
        </w:rPr>
      </w:r>
    </w:p>
    <w:p w:rsidR="00000000" w:rsidDel="00000000" w:rsidP="00000000" w:rsidRDefault="00000000" w:rsidRPr="00000000" w14:paraId="0000008B">
      <w:pPr>
        <w:spacing w:after="100" w:lineRule="auto"/>
        <w:rPr/>
      </w:pPr>
      <w:r w:rsidDel="00000000" w:rsidR="00000000" w:rsidRPr="00000000">
        <w:rPr>
          <w:sz w:val="22"/>
          <w:szCs w:val="22"/>
          <w:rtl w:val="0"/>
        </w:rPr>
        <w:t xml:space="preserve">A few things the employee's own page/dashboard should include:</w:t>
      </w:r>
      <w:r w:rsidDel="00000000" w:rsidR="00000000" w:rsidRPr="00000000">
        <w:rPr>
          <w:rtl w:val="0"/>
        </w:rPr>
      </w:r>
    </w:p>
    <w:p w:rsidR="00000000" w:rsidDel="00000000" w:rsidP="00000000" w:rsidRDefault="00000000" w:rsidRPr="00000000" w14:paraId="0000008C">
      <w:pPr>
        <w:spacing w:after="60" w:lineRule="auto"/>
        <w:ind w:left="360" w:firstLine="0"/>
        <w:rPr/>
      </w:pPr>
      <w:r w:rsidDel="00000000" w:rsidR="00000000" w:rsidRPr="00000000">
        <w:rPr>
          <w:sz w:val="22"/>
          <w:szCs w:val="22"/>
          <w:rtl w:val="0"/>
        </w:rPr>
        <w:t xml:space="preserve">–  See their own claims and the current status of each (their history).</w:t>
      </w:r>
      <w:r w:rsidDel="00000000" w:rsidR="00000000" w:rsidRPr="00000000">
        <w:rPr>
          <w:rtl w:val="0"/>
        </w:rPr>
      </w:r>
    </w:p>
    <w:p w:rsidR="00000000" w:rsidDel="00000000" w:rsidP="00000000" w:rsidRDefault="00000000" w:rsidRPr="00000000" w14:paraId="0000008D">
      <w:pPr>
        <w:spacing w:after="60" w:lineRule="auto"/>
        <w:ind w:left="360" w:firstLine="0"/>
        <w:rPr/>
      </w:pPr>
      <w:r w:rsidDel="00000000" w:rsidR="00000000" w:rsidRPr="00000000">
        <w:rPr>
          <w:sz w:val="22"/>
          <w:szCs w:val="22"/>
          <w:rtl w:val="0"/>
        </w:rPr>
        <w:t xml:space="preserve">–  Submit a new claim.</w:t>
      </w:r>
      <w:r w:rsidDel="00000000" w:rsidR="00000000" w:rsidRPr="00000000">
        <w:rPr>
          <w:rtl w:val="0"/>
        </w:rPr>
      </w:r>
    </w:p>
    <w:p w:rsidR="00000000" w:rsidDel="00000000" w:rsidP="00000000" w:rsidRDefault="00000000" w:rsidRPr="00000000" w14:paraId="0000008E">
      <w:pPr>
        <w:spacing w:after="60" w:lineRule="auto"/>
        <w:ind w:left="360" w:firstLine="0"/>
        <w:rPr/>
      </w:pPr>
      <w:r w:rsidDel="00000000" w:rsidR="00000000" w:rsidRPr="00000000">
        <w:rPr>
          <w:sz w:val="22"/>
          <w:szCs w:val="22"/>
          <w:rtl w:val="0"/>
        </w:rPr>
        <w:t xml:space="preserve">–  Chat and Requests (same as the tabs above).</w:t>
      </w:r>
      <w:r w:rsidDel="00000000" w:rsidR="00000000" w:rsidRPr="00000000">
        <w:rPr>
          <w:rtl w:val="0"/>
        </w:rPr>
      </w:r>
    </w:p>
    <w:p w:rsidR="00000000" w:rsidDel="00000000" w:rsidP="00000000" w:rsidRDefault="00000000" w:rsidRPr="00000000" w14:paraId="0000008F">
      <w:pPr>
        <w:spacing w:after="60" w:lineRule="auto"/>
        <w:ind w:left="360" w:firstLine="0"/>
        <w:rPr/>
      </w:pPr>
      <w:r w:rsidDel="00000000" w:rsidR="00000000" w:rsidRPr="00000000">
        <w:rPr>
          <w:sz w:val="22"/>
          <w:szCs w:val="22"/>
          <w:rtl w:val="0"/>
        </w:rPr>
        <w:t xml:space="preserve">–  Edit their profile: password, bank details, and contact number.</w:t>
      </w:r>
      <w:r w:rsidDel="00000000" w:rsidR="00000000" w:rsidRPr="00000000">
        <w:rPr>
          <w:rtl w:val="0"/>
        </w:rPr>
      </w:r>
    </w:p>
    <w:p w:rsidR="00000000" w:rsidDel="00000000" w:rsidP="00000000" w:rsidRDefault="00000000" w:rsidRPr="00000000" w14:paraId="00000090">
      <w:pPr>
        <w:spacing w:after="60" w:lineRule="auto"/>
        <w:ind w:left="360" w:firstLine="0"/>
        <w:rPr/>
      </w:pPr>
      <w:r w:rsidDel="00000000" w:rsidR="00000000" w:rsidRPr="00000000">
        <w:rPr>
          <w:sz w:val="22"/>
          <w:szCs w:val="22"/>
          <w:rtl w:val="0"/>
        </w:rPr>
        <w:t xml:space="preserve">–  Notifications – the employee is told when a claim changes status (ties to the auto-notification feature).</w:t>
      </w:r>
      <w:r w:rsidDel="00000000" w:rsidR="00000000" w:rsidRPr="00000000">
        <w:rPr>
          <w:rtl w:val="0"/>
        </w:rPr>
      </w:r>
    </w:p>
    <w:p w:rsidR="00000000" w:rsidDel="00000000" w:rsidP="00000000" w:rsidRDefault="00000000" w:rsidRPr="00000000" w14:paraId="00000091">
      <w:pPr>
        <w:spacing w:after="60" w:lineRule="auto"/>
        <w:ind w:left="360" w:firstLine="0"/>
        <w:rPr/>
      </w:pPr>
      <w:r w:rsidDel="00000000" w:rsidR="00000000" w:rsidRPr="00000000">
        <w:rPr>
          <w:sz w:val="22"/>
          <w:szCs w:val="22"/>
          <w:rtl w:val="0"/>
        </w:rPr>
        <w:t xml:space="preserve">–  Each claim shows its reference ID (ties to the claim reference ID feature).</w:t>
      </w:r>
      <w:r w:rsidDel="00000000" w:rsidR="00000000" w:rsidRPr="00000000">
        <w:rPr>
          <w:rtl w:val="0"/>
        </w:rPr>
      </w:r>
    </w:p>
    <w:p w:rsidR="00000000" w:rsidDel="00000000" w:rsidP="00000000" w:rsidRDefault="00000000" w:rsidRPr="00000000" w14:paraId="00000092">
      <w:pPr>
        <w:pBdr>
          <w:bottom w:color="888888" w:space="2" w:sz="6" w:val="single"/>
        </w:pBdr>
        <w:spacing w:after="40" w:before="360" w:lineRule="auto"/>
        <w:rPr/>
      </w:pPr>
      <w:r w:rsidDel="00000000" w:rsidR="00000000" w:rsidRPr="00000000">
        <w:rPr>
          <w:b w:val="1"/>
          <w:bCs w:val="1"/>
          <w:color w:val="1f4e79"/>
          <w:sz w:val="24"/>
          <w:szCs w:val="24"/>
          <w:rtl w:val="0"/>
        </w:rPr>
        <w:t xml:space="preserve">Other things worth deciding </w:t>
      </w:r>
      <w:r w:rsidDel="00000000" w:rsidR="00000000" w:rsidRPr="00000000">
        <w:rPr>
          <w:rtl w:val="0"/>
        </w:rPr>
      </w:r>
    </w:p>
    <w:p w:rsidR="00000000" w:rsidDel="00000000" w:rsidP="00000000" w:rsidRDefault="00000000" w:rsidRPr="00000000" w14:paraId="00000093">
      <w:pPr>
        <w:spacing w:after="100" w:lineRule="auto"/>
        <w:rPr/>
      </w:pPr>
      <w:r w:rsidDel="00000000" w:rsidR="00000000" w:rsidRPr="00000000">
        <w:rPr>
          <w:sz w:val="22"/>
          <w:szCs w:val="22"/>
          <w:rtl w:val="0"/>
        </w:rPr>
        <w:t xml:space="preserve">A few things I'd suggest we lock down – flagging them here so they don't get missed:</w:t>
      </w:r>
      <w:r w:rsidDel="00000000" w:rsidR="00000000" w:rsidRPr="00000000">
        <w:rPr>
          <w:rtl w:val="0"/>
        </w:rPr>
      </w:r>
    </w:p>
    <w:p w:rsidR="00000000" w:rsidDel="00000000" w:rsidP="00000000" w:rsidRDefault="00000000" w:rsidRPr="00000000" w14:paraId="00000094">
      <w:pPr>
        <w:spacing w:after="60" w:lineRule="auto"/>
        <w:ind w:left="360" w:firstLine="0"/>
        <w:rPr/>
      </w:pPr>
      <w:r w:rsidDel="00000000" w:rsidR="00000000" w:rsidRPr="00000000">
        <w:rPr>
          <w:sz w:val="22"/>
          <w:szCs w:val="22"/>
          <w:rtl w:val="0"/>
        </w:rPr>
        <w:t xml:space="preserve">–  Forgot / reset password flow – needed now that we're using passwords and opening to the public.</w:t>
      </w:r>
      <w:r w:rsidDel="00000000" w:rsidR="00000000" w:rsidRPr="00000000">
        <w:rPr>
          <w:rtl w:val="0"/>
        </w:rPr>
      </w:r>
    </w:p>
    <w:p w:rsidR="00000000" w:rsidDel="00000000" w:rsidP="00000000" w:rsidRDefault="00000000" w:rsidRPr="00000000" w14:paraId="00000095">
      <w:pPr>
        <w:spacing w:after="60" w:lineRule="auto"/>
        <w:ind w:left="360" w:firstLine="0"/>
        <w:rPr/>
      </w:pPr>
      <w:r w:rsidDel="00000000" w:rsidR="00000000" w:rsidRPr="00000000">
        <w:rPr>
          <w:sz w:val="22"/>
          <w:szCs w:val="22"/>
          <w:rtl w:val="0"/>
        </w:rPr>
        <w:t xml:space="preserve">–  Who sees what – confirm the anonymity boundaries: the organization does not see employee names; make sure the clinic and employee views follow the same rules.</w:t>
      </w:r>
      <w:r w:rsidDel="00000000" w:rsidR="00000000" w:rsidRPr="00000000">
        <w:rPr>
          <w:rtl w:val="0"/>
        </w:rPr>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20" Type="http://schemas.openxmlformats.org/officeDocument/2006/relationships/image" Target="media/image12.png"/><Relationship Id="rId11" Type="http://schemas.openxmlformats.org/officeDocument/2006/relationships/image" Target="media/image4.png"/><Relationship Id="rId22" Type="http://schemas.openxmlformats.org/officeDocument/2006/relationships/image" Target="media/image15.png"/><Relationship Id="rId10" Type="http://schemas.openxmlformats.org/officeDocument/2006/relationships/image" Target="media/image5.png"/><Relationship Id="rId21" Type="http://schemas.openxmlformats.org/officeDocument/2006/relationships/image" Target="media/image2.png"/><Relationship Id="rId13" Type="http://schemas.openxmlformats.org/officeDocument/2006/relationships/image" Target="media/image7.png"/><Relationship Id="rId24" Type="http://schemas.openxmlformats.org/officeDocument/2006/relationships/image" Target="media/image14.png"/><Relationship Id="rId12" Type="http://schemas.openxmlformats.org/officeDocument/2006/relationships/image" Target="media/image3.png"/><Relationship Id="rId23" Type="http://schemas.openxmlformats.org/officeDocument/2006/relationships/image" Target="media/image10.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8.png"/><Relationship Id="rId15" Type="http://schemas.openxmlformats.org/officeDocument/2006/relationships/image" Target="media/image18.png"/><Relationship Id="rId14" Type="http://schemas.openxmlformats.org/officeDocument/2006/relationships/image" Target="media/image13.png"/><Relationship Id="rId17" Type="http://schemas.openxmlformats.org/officeDocument/2006/relationships/image" Target="media/image9.png"/><Relationship Id="rId16" Type="http://schemas.openxmlformats.org/officeDocument/2006/relationships/image" Target="media/image1.png"/><Relationship Id="rId5" Type="http://schemas.openxmlformats.org/officeDocument/2006/relationships/styles" Target="styles.xml"/><Relationship Id="rId19" Type="http://schemas.openxmlformats.org/officeDocument/2006/relationships/image" Target="media/image11.png"/><Relationship Id="rId6" Type="http://schemas.openxmlformats.org/officeDocument/2006/relationships/customXml" Target="../customXML/item1.xml"/><Relationship Id="rId18" Type="http://schemas.openxmlformats.org/officeDocument/2006/relationships/image" Target="media/image6.png"/><Relationship Id="rId7" Type="http://schemas.openxmlformats.org/officeDocument/2006/relationships/image" Target="media/image16.png"/><Relationship Id="rId8" Type="http://schemas.openxmlformats.org/officeDocument/2006/relationships/image" Target="media/image17.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dY5Q4LXv+ehfJRmm4orqt2CNxtw==">CgMxLjAaEgoBMBINCgsIB0IHEgVDYXJkbzgAciExNWpZcmROWnl1MXlVT1NLZDBtRldFQ3Y2Mjk2Y3F5ZHE=</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