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Setting Up Reordering Rules in Odoo 19</w:t>
      </w:r>
    </w:p>
    <w:p>
      <w:pP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Rohan Raj  |  Mar 9, 2026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Running out of stock means lost sales. Overstocking ties up capital. Odoo 19's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Reordering Rules</w:t>
      </w:r>
      <w:r>
        <w:rPr>
          <w:rFonts w:ascii="Arial" w:cs="Arial" w:eastAsia="Arial" w:hAnsi="Arial"/>
          <w:sz w:val="22"/>
          <w:szCs w:val="22"/>
        </w:rPr>
        <w:t xml:space="preserve"> solve both problems by automatically generating purchase or manufacturing orders when stock falls below a defined threshold — keeping inventory at the right level without manual tracking.</w:t>
      </w:r>
    </w:p>
    <w:p>
      <w:pPr>
        <w:pStyle w:val="Heading2"/>
      </w:pPr>
      <w:r>
        <w:t xml:space="preserve">Configuring the Product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 to Inventory App → Products → Products → select a product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Under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General Information</w:t>
      </w:r>
      <w:r>
        <w:rPr>
          <w:rFonts w:ascii="Arial" w:cs="Arial" w:eastAsia="Arial" w:hAnsi="Arial"/>
          <w:sz w:val="22"/>
          <w:szCs w:val="22"/>
        </w:rPr>
        <w:t xml:space="preserve"> tab, set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Type</w:t>
      </w:r>
      <w:r>
        <w:rPr>
          <w:rFonts w:ascii="Arial" w:cs="Arial" w:eastAsia="Arial" w:hAnsi="Arial"/>
          <w:sz w:val="22"/>
          <w:szCs w:val="22"/>
        </w:rPr>
        <w:t xml:space="preserve"> to *Goods* and enable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Track Inventory</w:t>
      </w:r>
      <w:r>
        <w:rPr>
          <w:rFonts w:ascii="Arial" w:cs="Arial" w:eastAsia="Arial" w:hAnsi="Arial"/>
          <w:sz w:val="22"/>
          <w:szCs w:val="22"/>
        </w:rPr>
        <w:t xml:space="preserve">. Without these two settings, Odoo cannot monitor stock levels for the product.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the product is purchased, open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Purchase</w:t>
      </w:r>
      <w:r>
        <w:rPr>
          <w:rFonts w:ascii="Arial" w:cs="Arial" w:eastAsia="Arial" w:hAnsi="Arial"/>
          <w:sz w:val="22"/>
          <w:szCs w:val="22"/>
        </w:rPr>
        <w:t xml:space="preserve"> tab and add at least one vendor to the vendor pricelist. If the product is manufactured, ensure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Bill of Materials</w:t>
      </w:r>
      <w:r>
        <w:rPr>
          <w:rFonts w:ascii="Arial" w:cs="Arial" w:eastAsia="Arial" w:hAnsi="Arial"/>
          <w:sz w:val="22"/>
          <w:szCs w:val="22"/>
        </w:rPr>
        <w:t xml:space="preserve"> exists (visible via the smart button at the top).</w:t>
      </w:r>
    </w:p>
    <w:p>
      <w:pPr>
        <w:spacing w:after="200" w:before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[Image: Product form with Product Type set to Goods and Track Inventory enabled]</w:t>
      </w:r>
    </w:p>
    <w:p>
      <w:pPr>
        <w:pStyle w:val="Heading2"/>
      </w:pPr>
      <w:r>
        <w:t xml:space="preserve">Creating a Reordering Rule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 to Inventory App → Operations → Replenishment → New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Fill in the following fields: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the product to replenish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stock is stored (default: WH/Stock)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forecasted quantity before the rule triggers (e.g., 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quantity to replenish up to (e.g., 50)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the forecasted quantity drops below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</w:t>
      </w:r>
      <w:r>
        <w:rPr>
          <w:rFonts w:ascii="Arial" w:cs="Arial" w:eastAsia="Arial" w:hAnsi="Arial"/>
          <w:sz w:val="22"/>
          <w:szCs w:val="22"/>
        </w:rPr>
        <w:t xml:space="preserve">, Odoo automatically creates a purchase order (for Buy route) or manufacturing order (for Manufacture route) to bring stock back up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200" w:before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[Image: Reordering rule form with Min 10 and Max 50 configured]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can also create reordering rules directly from the product form by clicking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Reordering Rules</w:t>
      </w:r>
      <w:r>
        <w:rPr>
          <w:rFonts w:ascii="Arial" w:cs="Arial" w:eastAsia="Arial" w:hAnsi="Arial"/>
          <w:sz w:val="22"/>
          <w:szCs w:val="22"/>
        </w:rPr>
        <w:t xml:space="preserve"> smart button at the top.</w:t>
      </w:r>
    </w:p>
    <w:p>
      <w:pPr>
        <w:pStyle w:val="Heading2"/>
      </w:pPr>
      <w:r>
        <w:t xml:space="preserve">Choosing Automatic vs Manual Trigger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By default, reordering rules trigger automatically. To see or change this, click the settings icon on the Replenishment page and enable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Trigger</w:t>
      </w:r>
      <w:r>
        <w:rPr>
          <w:rFonts w:ascii="Arial" w:cs="Arial" w:eastAsia="Arial" w:hAnsi="Arial"/>
          <w:sz w:val="22"/>
          <w:szCs w:val="22"/>
        </w:rPr>
        <w:t xml:space="preserve"> column.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Purchase/manufacturing order is created automatically when forecasted stock falls below Min — either when the scheduler runs or when a sales order is 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product appears on the Replenishment dashboard as a "need" — you review it and click Order to generate the purchase/manufacturing order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</w:t>
      </w:r>
      <w:r>
        <w:rPr>
          <w:rFonts w:ascii="Arial" w:cs="Arial" w:eastAsia="Arial" w:hAnsi="Arial"/>
          <w:sz w:val="22"/>
          <w:szCs w:val="22"/>
        </w:rPr>
        <w:t xml:space="preserve"> for fast-moving products that should never run out.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Manual</w:t>
      </w:r>
      <w:r>
        <w:rPr>
          <w:rFonts w:ascii="Arial" w:cs="Arial" w:eastAsia="Arial" w:hAnsi="Arial"/>
          <w:sz w:val="22"/>
          <w:szCs w:val="22"/>
        </w:rPr>
        <w:t xml:space="preserve"> for expensive or slow-moving items where you want to review before ordering.</w:t>
      </w:r>
    </w:p>
    <w:p>
      <w:pPr>
        <w:spacing w:after="200" w:before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[Image: Trigger column showing Auto selected on a reordering rule]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automatic scheduler runs once daily. To trigger it immediately, enable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Developer Mode</w:t>
      </w:r>
      <w:r>
        <w:rPr>
          <w:rFonts w:ascii="Arial" w:cs="Arial" w:eastAsia="Arial" w:hAnsi="Arial"/>
          <w:sz w:val="22"/>
          <w:szCs w:val="22"/>
        </w:rPr>
        <w:t xml:space="preserve"> and go to Inventory → Operations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Scheduler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</w:pPr>
      <w:r>
        <w:t xml:space="preserve">Setting a Preferred Route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a product has both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Buy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Manufacture</w:t>
      </w:r>
      <w:r>
        <w:rPr>
          <w:rFonts w:ascii="Arial" w:cs="Arial" w:eastAsia="Arial" w:hAnsi="Arial"/>
          <w:sz w:val="22"/>
          <w:szCs w:val="22"/>
        </w:rPr>
        <w:t xml:space="preserve"> routes enabled, you can set a preferred route on the reordering rule. Enable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Route</w:t>
      </w:r>
      <w:r>
        <w:rPr>
          <w:rFonts w:ascii="Arial" w:cs="Arial" w:eastAsia="Arial" w:hAnsi="Arial"/>
          <w:sz w:val="22"/>
          <w:szCs w:val="22"/>
        </w:rPr>
        <w:t xml:space="preserve"> column on the Replenishment page (via the settings icon), then select the desired route from the dropdown.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no preferred route is set, Odoo defaults 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Buy</w:t>
      </w:r>
      <w:r>
        <w:rPr>
          <w:rFonts w:ascii="Arial" w:cs="Arial" w:eastAsia="Arial" w:hAnsi="Arial"/>
          <w:sz w:val="22"/>
          <w:szCs w:val="22"/>
        </w:rPr>
        <w:t xml:space="preserve"> route first, then Manufacture.</w:t>
      </w:r>
    </w:p>
    <w:p>
      <w:pPr>
        <w:spacing w:after="200" w:before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[Image: Route column with Buy selected as preferred route]</w:t>
      </w:r>
    </w:p>
    <w:p>
      <w:pPr>
        <w:pStyle w:val="Heading2"/>
      </w:pPr>
      <w:r>
        <w:t xml:space="preserve">The 0/0/1 Rule for Make-to-Order Without Reservation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special variation: set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 = 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 = 0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 Order = 1</w:t>
      </w:r>
      <w:r>
        <w:rPr>
          <w:rFonts w:ascii="Arial" w:cs="Arial" w:eastAsia="Arial" w:hAnsi="Arial"/>
          <w:sz w:val="22"/>
          <w:szCs w:val="22"/>
        </w:rPr>
        <w:t xml:space="preserve">. This creates a purchase or manufacturing order every time a sales order causes the forecasted quantity to drop below zero — effectively a make-to-order workflow, but without reserving the stock for a specific sales order.</w:t>
      </w:r>
    </w:p>
    <w:p>
      <w:pPr>
        <w:spacing w:after="200" w:before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[Image: Reordering rule with Min 0, Max 0, To Order 1]</w:t>
      </w:r>
    </w:p>
    <w:p>
      <w:pPr>
        <w:pStyle w:val="Heading2"/>
      </w:pPr>
      <w:r>
        <w:t xml:space="preserve">FAQ's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What's the difference between Min and Max?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Min is the trigger point — when forecasted stock falls below this number, replenishment kicks in. Max is the target — Odoo orders enough to bring stock back up to this quantity. The difference between Max and the current forecast is the quantity ordered.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Can I set reordering rules for multiple products at once?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Navigate to Inventory → Operations → Replenishment and click New for each product. You can create and manage all reordering rules from this single page.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Does the reordering rule work with the Manufacture route?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If the product has a Bill of Materials and the Manufacture route is enabled, the reordering rule generates a manufacturing order instead of a purchase order when triggered.</w:t>
      </w:r>
    </w:p>
    <w:p>
      <w:pPr>
        <w:shd w:fill="D5E8F0" w:val="clear"/>
        <w:spacing w:after="200" w:before="30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Looking to automate your inventory replenishment in Odoo 19? Connect with the experts at Infintor for a customized consultation. → infintor.com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Infintor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2026-03-09T07:07:15.654Z</dcterms:created>
  <dcterms:modified xsi:type="dcterms:W3CDTF">2026-03-09T07:07:15.654Z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