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EBF7" w14:textId="77777777" w:rsidR="00293EB1" w:rsidRDefault="00293EB1" w:rsidP="00293EB1">
      <w:r>
        <w:t>#1 Calculate the highest sales price in each of the 5 city in a year Manhattan Manhattan Bronx Brooklyn Queens Staten island</w:t>
      </w:r>
    </w:p>
    <w:p w14:paraId="69B12796" w14:textId="4723180C" w:rsidR="00293EB1" w:rsidRDefault="00293EB1" w:rsidP="00293EB1">
      <w:r>
        <w:t>#2 Calculate the lowest sales price in each of the 5 city in a year Manhattan Bronx Brooklyn Queens Staten island</w:t>
      </w:r>
    </w:p>
    <w:p w14:paraId="285E6FA9" w14:textId="7C42432B" w:rsidR="00293EB1" w:rsidRDefault="00293EB1" w:rsidP="00293EB1">
      <w:r w:rsidRPr="00293EB1">
        <w:t>#</w:t>
      </w:r>
      <w:r>
        <w:t xml:space="preserve">3 </w:t>
      </w:r>
      <w:r w:rsidRPr="00293EB1">
        <w:t>group the data by neighborhood and average sales price for each neighborhood in NYC City</w:t>
      </w:r>
    </w:p>
    <w:p w14:paraId="1C9EB65A" w14:textId="675C5A04" w:rsidR="00293EB1" w:rsidRDefault="00293EB1" w:rsidP="00293EB1">
      <w:r>
        <w:t>#4 Created a bar chart for #3</w:t>
      </w:r>
    </w:p>
    <w:p w14:paraId="06D3C1AE" w14:textId="361801F8" w:rsidR="00293EB1" w:rsidRDefault="00293EB1" w:rsidP="00293EB1">
      <w:r>
        <w:t xml:space="preserve">#5 Calculate which Building Class category was sold the most for all the 5 neighborhood </w:t>
      </w:r>
    </w:p>
    <w:p w14:paraId="38521549" w14:textId="555B90EC" w:rsidR="00293EB1" w:rsidRDefault="00293EB1" w:rsidP="00293EB1">
      <w:r>
        <w:t>#6 Bar chart - for all 5 cities and each bar sliced by each Building Class category</w:t>
      </w:r>
    </w:p>
    <w:p w14:paraId="5E101E3E" w14:textId="34403823" w:rsidR="00293EB1" w:rsidRPr="00293EB1" w:rsidRDefault="00293EB1" w:rsidP="00293EB1">
      <w:pPr>
        <w:rPr>
          <w:rFonts w:ascii="Segoe UI" w:hAnsi="Segoe UI" w:cs="Segoe UI"/>
          <w:color w:val="24292F"/>
          <w:highlight w:val="yellow"/>
          <w:shd w:val="clear" w:color="auto" w:fill="FFFFFF"/>
        </w:rPr>
      </w:pPr>
      <w:r w:rsidRPr="00293EB1">
        <w:rPr>
          <w:rFonts w:ascii="Segoe UI" w:hAnsi="Segoe UI" w:cs="Segoe UI"/>
          <w:color w:val="24292F"/>
          <w:highlight w:val="yellow"/>
          <w:shd w:val="clear" w:color="auto" w:fill="FFFFFF"/>
        </w:rPr>
        <w:t>#7 Geo-plot the neighborhood housing units sold for each city in a year 2022-2023 Manhattan Bronx Brooklyn Queens Staten island</w:t>
      </w:r>
    </w:p>
    <w:p w14:paraId="55F22150" w14:textId="7F4418A8" w:rsidR="00293EB1" w:rsidRDefault="00293EB1" w:rsidP="00293EB1">
      <w:r w:rsidRPr="00293EB1">
        <w:rPr>
          <w:highlight w:val="yellow"/>
        </w:rPr>
        <w:t>#8 API – With Zillow Zillow Neighborhood Information Real estate site Zillow offers APIs that give access to neighborhood information that can be integrated into other applications. (They also offer a number of other APIs, including postings, property details, home valuations, and more.)</w:t>
      </w:r>
    </w:p>
    <w:p w14:paraId="1EB6629F" w14:textId="77777777" w:rsidR="00293EB1" w:rsidRDefault="00293EB1" w:rsidP="00293EB1"/>
    <w:sectPr w:rsidR="0029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EB1"/>
    <w:rsid w:val="001C2D41"/>
    <w:rsid w:val="001F500A"/>
    <w:rsid w:val="00293EB1"/>
    <w:rsid w:val="003419A4"/>
    <w:rsid w:val="0087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65FC"/>
  <w15:docId w15:val="{BA0650FB-5E42-4418-A809-754AB33F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Aswal</dc:creator>
  <cp:keywords/>
  <dc:description/>
  <cp:lastModifiedBy>Seema Aswal</cp:lastModifiedBy>
  <cp:revision>1</cp:revision>
  <dcterms:created xsi:type="dcterms:W3CDTF">2023-02-15T02:07:00Z</dcterms:created>
  <dcterms:modified xsi:type="dcterms:W3CDTF">2023-02-15T19:55:00Z</dcterms:modified>
</cp:coreProperties>
</file>