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7AC59" w14:textId="739C6E44" w:rsidR="00AA77D8" w:rsidRDefault="00CD5B7C" w:rsidP="00CD5B7C">
      <w:pPr>
        <w:pStyle w:val="Heading1"/>
        <w:pBdr>
          <w:bottom w:val="single" w:sz="4" w:space="4" w:color="2E74B5"/>
        </w:pBdr>
        <w:spacing w:before="300"/>
        <w:jc w:val="center"/>
      </w:pPr>
      <w:bookmarkStart w:id="0" w:name="_Toc227006259"/>
      <w:bookmarkStart w:id="1" w:name="_Toc227006434"/>
      <w:r w:rsidRPr="00CD5B7C">
        <w:rPr>
          <w:noProof/>
        </w:rPr>
        <w:drawing>
          <wp:inline distT="0" distB="0" distL="0" distR="0" wp14:anchorId="533F1A8B" wp14:editId="517EEAC0">
            <wp:extent cx="2565400" cy="1282700"/>
            <wp:effectExtent l="0" t="0" r="6350" b="0"/>
            <wp:docPr id="865903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03546" name=""/>
                    <pic:cNvPicPr/>
                  </pic:nvPicPr>
                  <pic:blipFill>
                    <a:blip r:embed="rId8"/>
                    <a:stretch>
                      <a:fillRect/>
                    </a:stretch>
                  </pic:blipFill>
                  <pic:spPr>
                    <a:xfrm>
                      <a:off x="0" y="0"/>
                      <a:ext cx="2566066" cy="1283033"/>
                    </a:xfrm>
                    <a:prstGeom prst="rect">
                      <a:avLst/>
                    </a:prstGeom>
                  </pic:spPr>
                </pic:pic>
              </a:graphicData>
            </a:graphic>
          </wp:inline>
        </w:drawing>
      </w:r>
      <w:bookmarkEnd w:id="0"/>
      <w:bookmarkEnd w:id="1"/>
    </w:p>
    <w:p w14:paraId="3C2B1DFF" w14:textId="77777777" w:rsidR="00670284" w:rsidRPr="00606993" w:rsidRDefault="00670284" w:rsidP="00670284">
      <w:pPr>
        <w:pStyle w:val="Heading1"/>
        <w:pBdr>
          <w:bottom w:val="single" w:sz="4" w:space="4" w:color="2E74B5"/>
        </w:pBdr>
        <w:spacing w:before="300"/>
        <w:jc w:val="center"/>
        <w:rPr>
          <w:rFonts w:ascii="Times New Roman" w:hAnsi="Times New Roman" w:cs="Times New Roman"/>
          <w:color w:val="auto"/>
          <w:sz w:val="32"/>
          <w:szCs w:val="32"/>
        </w:rPr>
      </w:pPr>
      <w:bookmarkStart w:id="2" w:name="_Toc227006260"/>
      <w:bookmarkStart w:id="3" w:name="_Toc227006385"/>
      <w:bookmarkStart w:id="4" w:name="_Toc227006435"/>
      <w:r w:rsidRPr="00606993">
        <w:rPr>
          <w:rFonts w:ascii="Times New Roman" w:hAnsi="Times New Roman" w:cs="Times New Roman"/>
          <w:color w:val="auto"/>
          <w:sz w:val="32"/>
          <w:szCs w:val="32"/>
        </w:rPr>
        <w:t>WINTER SEMESTER</w:t>
      </w:r>
      <w:bookmarkEnd w:id="2"/>
      <w:bookmarkEnd w:id="3"/>
      <w:bookmarkEnd w:id="4"/>
    </w:p>
    <w:p w14:paraId="4496E2C7" w14:textId="39FAF9EB" w:rsidR="00670284" w:rsidRPr="00606993" w:rsidRDefault="00670284" w:rsidP="00670284">
      <w:pPr>
        <w:pStyle w:val="Heading1"/>
        <w:pBdr>
          <w:bottom w:val="single" w:sz="4" w:space="4" w:color="2E74B5"/>
        </w:pBdr>
        <w:spacing w:before="300"/>
        <w:jc w:val="center"/>
        <w:rPr>
          <w:rFonts w:ascii="Times New Roman" w:hAnsi="Times New Roman" w:cs="Times New Roman"/>
          <w:color w:val="auto"/>
          <w:sz w:val="32"/>
          <w:szCs w:val="32"/>
        </w:rPr>
      </w:pPr>
      <w:bookmarkStart w:id="5" w:name="_Toc227006261"/>
      <w:bookmarkStart w:id="6" w:name="_Toc227006386"/>
      <w:bookmarkStart w:id="7" w:name="_Toc227006436"/>
      <w:r w:rsidRPr="00606993">
        <w:rPr>
          <w:rFonts w:ascii="Times New Roman" w:hAnsi="Times New Roman" w:cs="Times New Roman"/>
          <w:color w:val="auto"/>
          <w:sz w:val="32"/>
          <w:szCs w:val="32"/>
        </w:rPr>
        <w:t>EDA MAIN PROJECT</w:t>
      </w:r>
      <w:bookmarkEnd w:id="5"/>
      <w:bookmarkEnd w:id="6"/>
      <w:bookmarkEnd w:id="7"/>
    </w:p>
    <w:p w14:paraId="2EDB9BF6" w14:textId="34F0B76B" w:rsidR="00670284" w:rsidRPr="00606993" w:rsidRDefault="00670284" w:rsidP="00670284">
      <w:pPr>
        <w:pStyle w:val="Heading1"/>
        <w:pBdr>
          <w:bottom w:val="single" w:sz="4" w:space="4" w:color="2E74B5"/>
        </w:pBdr>
        <w:spacing w:before="300"/>
        <w:jc w:val="center"/>
        <w:rPr>
          <w:rFonts w:ascii="Times New Roman" w:hAnsi="Times New Roman" w:cs="Times New Roman"/>
          <w:color w:val="auto"/>
          <w:sz w:val="32"/>
          <w:szCs w:val="32"/>
        </w:rPr>
      </w:pPr>
      <w:bookmarkStart w:id="8" w:name="_Toc227006262"/>
      <w:bookmarkStart w:id="9" w:name="_Toc227006387"/>
      <w:bookmarkStart w:id="10" w:name="_Toc227006437"/>
      <w:r w:rsidRPr="00606993">
        <w:rPr>
          <w:rFonts w:ascii="Times New Roman" w:hAnsi="Times New Roman" w:cs="Times New Roman"/>
          <w:color w:val="auto"/>
          <w:sz w:val="32"/>
          <w:szCs w:val="32"/>
        </w:rPr>
        <w:t>COURSE CODE – PMDS604L</w:t>
      </w:r>
      <w:bookmarkEnd w:id="8"/>
      <w:bookmarkEnd w:id="9"/>
      <w:bookmarkEnd w:id="10"/>
    </w:p>
    <w:p w14:paraId="0F5DCDDB" w14:textId="6B86D664" w:rsidR="00CD5B7C" w:rsidRPr="00606993" w:rsidRDefault="00670284" w:rsidP="00670284">
      <w:pPr>
        <w:pStyle w:val="Heading1"/>
        <w:pBdr>
          <w:bottom w:val="single" w:sz="4" w:space="4" w:color="2E74B5"/>
        </w:pBdr>
        <w:spacing w:before="300"/>
        <w:jc w:val="center"/>
        <w:rPr>
          <w:rFonts w:ascii="Times New Roman" w:hAnsi="Times New Roman" w:cs="Times New Roman"/>
          <w:color w:val="auto"/>
          <w:sz w:val="32"/>
          <w:szCs w:val="32"/>
        </w:rPr>
      </w:pPr>
      <w:bookmarkStart w:id="11" w:name="_Toc227006263"/>
      <w:bookmarkStart w:id="12" w:name="_Toc227006388"/>
      <w:bookmarkStart w:id="13" w:name="_Toc227006438"/>
      <w:r w:rsidRPr="00606993">
        <w:rPr>
          <w:rFonts w:ascii="Times New Roman" w:hAnsi="Times New Roman" w:cs="Times New Roman"/>
          <w:color w:val="auto"/>
          <w:sz w:val="32"/>
          <w:szCs w:val="32"/>
        </w:rPr>
        <w:t>COURSE NAME – EXPLORATORY DATA ANALYSIS LAB</w:t>
      </w:r>
      <w:bookmarkEnd w:id="11"/>
      <w:bookmarkEnd w:id="12"/>
      <w:bookmarkEnd w:id="13"/>
    </w:p>
    <w:p w14:paraId="29AFC9AB" w14:textId="36F2660A" w:rsidR="00AA77D8" w:rsidRPr="00606993" w:rsidRDefault="00AA77D8" w:rsidP="00AA77D8">
      <w:pPr>
        <w:pStyle w:val="Heading1"/>
        <w:pBdr>
          <w:bottom w:val="single" w:sz="4" w:space="4" w:color="2E74B5"/>
        </w:pBdr>
        <w:spacing w:before="300"/>
        <w:rPr>
          <w:sz w:val="32"/>
          <w:szCs w:val="32"/>
        </w:rPr>
      </w:pPr>
    </w:p>
    <w:p w14:paraId="43ACE452" w14:textId="0306611B" w:rsidR="00670284" w:rsidRPr="00606993" w:rsidRDefault="00670284" w:rsidP="00670284">
      <w:pPr>
        <w:pStyle w:val="Heading1"/>
        <w:pBdr>
          <w:bottom w:val="single" w:sz="4" w:space="4" w:color="2E74B5"/>
        </w:pBdr>
        <w:spacing w:before="300"/>
        <w:jc w:val="center"/>
        <w:rPr>
          <w:rFonts w:ascii="Times New Roman" w:hAnsi="Times New Roman" w:cs="Times New Roman"/>
          <w:color w:val="auto"/>
          <w:sz w:val="32"/>
          <w:szCs w:val="32"/>
        </w:rPr>
      </w:pPr>
      <w:bookmarkStart w:id="14" w:name="_Toc227006264"/>
      <w:bookmarkStart w:id="15" w:name="_Toc227006389"/>
      <w:bookmarkStart w:id="16" w:name="_Toc227006439"/>
      <w:r w:rsidRPr="00606993">
        <w:rPr>
          <w:rFonts w:ascii="Times New Roman" w:hAnsi="Times New Roman" w:cs="Times New Roman"/>
          <w:color w:val="auto"/>
          <w:sz w:val="32"/>
          <w:szCs w:val="32"/>
        </w:rPr>
        <w:t>DATE- 13</w:t>
      </w:r>
      <w:r w:rsidRPr="00606993">
        <w:rPr>
          <w:rFonts w:ascii="Times New Roman" w:hAnsi="Times New Roman" w:cs="Times New Roman"/>
          <w:color w:val="auto"/>
          <w:sz w:val="32"/>
          <w:szCs w:val="32"/>
          <w:vertAlign w:val="superscript"/>
        </w:rPr>
        <w:t>TH</w:t>
      </w:r>
      <w:r w:rsidRPr="00606993">
        <w:rPr>
          <w:rFonts w:ascii="Times New Roman" w:hAnsi="Times New Roman" w:cs="Times New Roman"/>
          <w:color w:val="auto"/>
          <w:sz w:val="32"/>
          <w:szCs w:val="32"/>
        </w:rPr>
        <w:t xml:space="preserve"> APRIL 2026</w:t>
      </w:r>
      <w:bookmarkEnd w:id="14"/>
      <w:bookmarkEnd w:id="15"/>
      <w:bookmarkEnd w:id="16"/>
    </w:p>
    <w:p w14:paraId="4C337B31" w14:textId="77777777" w:rsidR="00670284" w:rsidRPr="00606993" w:rsidRDefault="00670284" w:rsidP="00670284">
      <w:pPr>
        <w:pStyle w:val="Heading1"/>
        <w:pBdr>
          <w:bottom w:val="single" w:sz="4" w:space="4" w:color="2E74B5"/>
        </w:pBdr>
        <w:spacing w:before="300"/>
        <w:jc w:val="center"/>
        <w:rPr>
          <w:rFonts w:ascii="Times New Roman" w:hAnsi="Times New Roman" w:cs="Times New Roman"/>
          <w:color w:val="auto"/>
          <w:sz w:val="32"/>
          <w:szCs w:val="32"/>
        </w:rPr>
      </w:pPr>
    </w:p>
    <w:p w14:paraId="23A0422D" w14:textId="2CE2AF1D" w:rsidR="00AA77D8" w:rsidRPr="00606993" w:rsidRDefault="00670284" w:rsidP="00670284">
      <w:pPr>
        <w:pStyle w:val="Heading1"/>
        <w:pBdr>
          <w:bottom w:val="single" w:sz="4" w:space="4" w:color="2E74B5"/>
        </w:pBdr>
        <w:spacing w:before="300"/>
        <w:jc w:val="center"/>
        <w:rPr>
          <w:rFonts w:ascii="Times New Roman" w:hAnsi="Times New Roman" w:cs="Times New Roman"/>
          <w:color w:val="auto"/>
          <w:sz w:val="32"/>
          <w:szCs w:val="32"/>
        </w:rPr>
      </w:pPr>
      <w:bookmarkStart w:id="17" w:name="_Toc227006265"/>
      <w:bookmarkStart w:id="18" w:name="_Toc227006390"/>
      <w:bookmarkStart w:id="19" w:name="_Toc227006440"/>
      <w:r w:rsidRPr="00606993">
        <w:rPr>
          <w:rFonts w:ascii="Times New Roman" w:hAnsi="Times New Roman" w:cs="Times New Roman"/>
          <w:color w:val="auto"/>
          <w:sz w:val="32"/>
          <w:szCs w:val="32"/>
        </w:rPr>
        <w:t>NAME- VENKAT ROHAN SEETEPALLI</w:t>
      </w:r>
      <w:bookmarkEnd w:id="17"/>
      <w:bookmarkEnd w:id="18"/>
      <w:bookmarkEnd w:id="19"/>
    </w:p>
    <w:p w14:paraId="2434B0BE" w14:textId="168BF014" w:rsidR="00670284" w:rsidRDefault="00670284" w:rsidP="00670284">
      <w:pPr>
        <w:pStyle w:val="Heading1"/>
        <w:pBdr>
          <w:bottom w:val="single" w:sz="4" w:space="4" w:color="2E74B5"/>
        </w:pBdr>
        <w:spacing w:before="300"/>
        <w:jc w:val="center"/>
        <w:rPr>
          <w:rFonts w:ascii="Times New Roman" w:hAnsi="Times New Roman" w:cs="Times New Roman"/>
          <w:color w:val="auto"/>
          <w:sz w:val="32"/>
          <w:szCs w:val="32"/>
        </w:rPr>
      </w:pPr>
      <w:bookmarkStart w:id="20" w:name="_Toc227006266"/>
      <w:bookmarkStart w:id="21" w:name="_Toc227006391"/>
      <w:bookmarkStart w:id="22" w:name="_Toc227006441"/>
      <w:r w:rsidRPr="00606993">
        <w:rPr>
          <w:rFonts w:ascii="Times New Roman" w:hAnsi="Times New Roman" w:cs="Times New Roman"/>
          <w:color w:val="auto"/>
          <w:sz w:val="32"/>
          <w:szCs w:val="32"/>
        </w:rPr>
        <w:t>ROLLNO- 25MDT0042</w:t>
      </w:r>
      <w:bookmarkEnd w:id="20"/>
      <w:bookmarkEnd w:id="21"/>
      <w:bookmarkEnd w:id="22"/>
    </w:p>
    <w:p w14:paraId="786DACC5" w14:textId="77777777" w:rsidR="00D02FF8" w:rsidRDefault="00D02FF8" w:rsidP="00D02FF8">
      <w:pPr>
        <w:pStyle w:val="Heading1"/>
        <w:pBdr>
          <w:bottom w:val="single" w:sz="4" w:space="4" w:color="2E74B5"/>
        </w:pBdr>
        <w:spacing w:before="300"/>
        <w:rPr>
          <w:rFonts w:ascii="Times New Roman" w:hAnsi="Times New Roman" w:cs="Times New Roman"/>
          <w:color w:val="auto"/>
          <w:sz w:val="32"/>
          <w:szCs w:val="32"/>
        </w:rPr>
      </w:pPr>
    </w:p>
    <w:p w14:paraId="5BFEB1AA" w14:textId="7B49D87C" w:rsidR="00670284" w:rsidRPr="00D02FF8" w:rsidRDefault="00D02FF8" w:rsidP="00D02FF8">
      <w:pPr>
        <w:pStyle w:val="Heading1"/>
        <w:pBdr>
          <w:bottom w:val="single" w:sz="4" w:space="4" w:color="2E74B5"/>
        </w:pBdr>
        <w:spacing w:before="300" w:line="360" w:lineRule="auto"/>
        <w:jc w:val="center"/>
        <w:rPr>
          <w:rFonts w:ascii="Times New Roman" w:hAnsi="Times New Roman" w:cs="Times New Roman"/>
          <w:color w:val="auto"/>
          <w:sz w:val="40"/>
          <w:szCs w:val="40"/>
        </w:rPr>
      </w:pPr>
      <w:bookmarkStart w:id="23" w:name="_Toc227006267"/>
      <w:bookmarkStart w:id="24" w:name="_Toc227006392"/>
      <w:bookmarkStart w:id="25" w:name="_Toc227006442"/>
      <w:r w:rsidRPr="00D02FF8">
        <w:rPr>
          <w:rFonts w:ascii="Times New Roman" w:hAnsi="Times New Roman" w:cs="Times New Roman"/>
          <w:color w:val="auto"/>
          <w:sz w:val="40"/>
          <w:szCs w:val="40"/>
        </w:rPr>
        <w:t>From Trees to Transformers</w:t>
      </w:r>
      <w:r w:rsidRPr="00D02FF8">
        <w:rPr>
          <w:rFonts w:ascii="Times New Roman" w:eastAsia="Times New Roman" w:hAnsi="Times New Roman" w:cs="Times New Roman"/>
          <w:b w:val="0"/>
          <w:bCs w:val="0"/>
          <w:color w:val="auto"/>
          <w:sz w:val="40"/>
          <w:szCs w:val="40"/>
        </w:rPr>
        <w:t>:</w:t>
      </w:r>
      <w:r w:rsidRPr="00D02FF8">
        <w:rPr>
          <w:rFonts w:ascii="Times New Roman" w:hAnsi="Times New Roman" w:cs="Times New Roman"/>
          <w:color w:val="auto"/>
          <w:sz w:val="40"/>
          <w:szCs w:val="40"/>
        </w:rPr>
        <w:t xml:space="preserve"> A Comparative Study of Models for Call Quality Prediction</w:t>
      </w:r>
      <w:bookmarkEnd w:id="23"/>
      <w:bookmarkEnd w:id="24"/>
      <w:bookmarkEnd w:id="25"/>
    </w:p>
    <w:p w14:paraId="5E508FA3" w14:textId="77777777" w:rsidR="00AA77D8" w:rsidRDefault="00AA77D8" w:rsidP="00D02FF8">
      <w:pPr>
        <w:pStyle w:val="Heading1"/>
        <w:pBdr>
          <w:bottom w:val="single" w:sz="4" w:space="4" w:color="2E74B5"/>
        </w:pBdr>
        <w:spacing w:before="300" w:line="360" w:lineRule="auto"/>
        <w:jc w:val="center"/>
      </w:pPr>
    </w:p>
    <w:p w14:paraId="3BD0F066" w14:textId="77777777" w:rsidR="00AA77D8" w:rsidRDefault="00AA77D8" w:rsidP="00AA77D8">
      <w:pPr>
        <w:pStyle w:val="Heading1"/>
        <w:pBdr>
          <w:bottom w:val="single" w:sz="4" w:space="4" w:color="2E74B5"/>
        </w:pBdr>
        <w:spacing w:before="300"/>
      </w:pPr>
    </w:p>
    <w:p w14:paraId="6A81C36C" w14:textId="77777777" w:rsidR="00AA77D8" w:rsidRDefault="00AA77D8" w:rsidP="00AA77D8">
      <w:pPr>
        <w:pStyle w:val="Heading1"/>
        <w:pBdr>
          <w:bottom w:val="single" w:sz="4" w:space="4" w:color="2E74B5"/>
        </w:pBdr>
        <w:spacing w:before="300"/>
      </w:pPr>
    </w:p>
    <w:p w14:paraId="3734126A" w14:textId="77777777" w:rsidR="0040648C" w:rsidRDefault="0040648C" w:rsidP="00AA77D8">
      <w:pPr>
        <w:pStyle w:val="Heading1"/>
        <w:pBdr>
          <w:bottom w:val="single" w:sz="4" w:space="4" w:color="2E74B5"/>
        </w:pBdr>
        <w:spacing w:before="300"/>
      </w:pPr>
    </w:p>
    <w:p w14:paraId="707618F9" w14:textId="77777777" w:rsidR="0040648C" w:rsidRDefault="0040648C" w:rsidP="00AA77D8">
      <w:pPr>
        <w:pStyle w:val="Heading1"/>
        <w:pBdr>
          <w:bottom w:val="single" w:sz="4" w:space="4" w:color="2E74B5"/>
        </w:pBdr>
        <w:spacing w:before="300"/>
      </w:pPr>
    </w:p>
    <w:sdt>
      <w:sdtPr>
        <w:id w:val="-1827733309"/>
        <w:docPartObj>
          <w:docPartGallery w:val="Table of Contents"/>
          <w:docPartUnique/>
        </w:docPartObj>
      </w:sdtPr>
      <w:sdtEndPr>
        <w:rPr>
          <w:rFonts w:ascii="Times New Roman" w:eastAsia="Times New Roman" w:hAnsi="Times New Roman" w:cs="Times New Roman"/>
          <w:b/>
          <w:bCs/>
          <w:noProof/>
          <w:color w:val="auto"/>
          <w:sz w:val="22"/>
          <w:szCs w:val="22"/>
          <w:lang w:val="en-IN" w:eastAsia="en-IN"/>
        </w:rPr>
      </w:sdtEndPr>
      <w:sdtContent>
        <w:p w14:paraId="363E1FC2" w14:textId="0DB1ADE6" w:rsidR="00244739" w:rsidRPr="00574F76" w:rsidRDefault="00C62895" w:rsidP="0040648C">
          <w:pPr>
            <w:pStyle w:val="TOCHeading"/>
            <w:spacing w:line="276" w:lineRule="auto"/>
            <w:rPr>
              <w:rFonts w:ascii="Times New Roman" w:hAnsi="Times New Roman" w:cs="Times New Roman"/>
              <w:noProof/>
              <w:color w:val="auto"/>
            </w:rPr>
          </w:pPr>
          <w:r w:rsidRPr="00574F76">
            <w:rPr>
              <w:rFonts w:ascii="Times New Roman" w:hAnsi="Times New Roman" w:cs="Times New Roman"/>
              <w:color w:val="auto"/>
            </w:rPr>
            <w:t>Table of Contents</w:t>
          </w:r>
          <w:r w:rsidRPr="00574F76">
            <w:rPr>
              <w:rFonts w:ascii="Times New Roman" w:hAnsi="Times New Roman" w:cs="Times New Roman"/>
              <w:color w:val="auto"/>
            </w:rPr>
            <w:fldChar w:fldCharType="begin"/>
          </w:r>
          <w:r w:rsidRPr="00574F76">
            <w:rPr>
              <w:rFonts w:ascii="Times New Roman" w:hAnsi="Times New Roman" w:cs="Times New Roman"/>
              <w:color w:val="auto"/>
            </w:rPr>
            <w:instrText xml:space="preserve"> TOC \o "1-3" \h \z \u </w:instrText>
          </w:r>
          <w:r w:rsidRPr="00574F76">
            <w:rPr>
              <w:rFonts w:ascii="Times New Roman" w:hAnsi="Times New Roman" w:cs="Times New Roman"/>
              <w:color w:val="auto"/>
            </w:rPr>
            <w:fldChar w:fldCharType="separate"/>
          </w:r>
        </w:p>
        <w:p w14:paraId="3C7DF557" w14:textId="49120B1B" w:rsidR="00244739" w:rsidRPr="00574F76" w:rsidRDefault="0040648C" w:rsidP="0040648C">
          <w:pPr>
            <w:pStyle w:val="TOC1"/>
            <w:rPr>
              <w:rFonts w:ascii="Times New Roman" w:hAnsi="Times New Roman"/>
              <w:noProof/>
              <w:kern w:val="2"/>
              <w:sz w:val="24"/>
              <w:szCs w:val="24"/>
              <w:lang w:val="en-IN" w:eastAsia="en-IN"/>
              <w14:ligatures w14:val="standardContextual"/>
            </w:rPr>
          </w:pPr>
          <w:r w:rsidRPr="00574F76">
            <w:rPr>
              <w:rStyle w:val="Hyperlink"/>
              <w:rFonts w:ascii="Times New Roman" w:hAnsi="Times New Roman"/>
              <w:noProof/>
              <w:color w:val="auto"/>
              <w:u w:val="none"/>
            </w:rPr>
            <w:t>1.</w:t>
          </w:r>
          <w:r w:rsidR="00574F76">
            <w:rPr>
              <w:rStyle w:val="Hyperlink"/>
              <w:rFonts w:ascii="Times New Roman" w:hAnsi="Times New Roman"/>
              <w:noProof/>
              <w:color w:val="auto"/>
            </w:rPr>
            <w:t xml:space="preserve"> </w:t>
          </w:r>
          <w:hyperlink w:anchor="_Toc227006443" w:history="1">
            <w:r w:rsidR="00244739" w:rsidRPr="00574F76">
              <w:rPr>
                <w:rStyle w:val="Hyperlink"/>
                <w:rFonts w:ascii="Times New Roman" w:hAnsi="Times New Roman"/>
                <w:noProof/>
                <w:color w:val="auto"/>
              </w:rPr>
              <w:t>Abstract</w:t>
            </w:r>
            <w:r w:rsidR="00244739" w:rsidRPr="00574F76">
              <w:rPr>
                <w:rFonts w:ascii="Times New Roman" w:hAnsi="Times New Roman"/>
                <w:noProof/>
                <w:webHidden/>
              </w:rPr>
              <w:tab/>
            </w:r>
            <w:r w:rsidR="00244739" w:rsidRPr="00574F76">
              <w:rPr>
                <w:rFonts w:ascii="Times New Roman" w:hAnsi="Times New Roman"/>
                <w:noProof/>
                <w:webHidden/>
              </w:rPr>
              <w:fldChar w:fldCharType="begin"/>
            </w:r>
            <w:r w:rsidR="00244739" w:rsidRPr="00574F76">
              <w:rPr>
                <w:rFonts w:ascii="Times New Roman" w:hAnsi="Times New Roman"/>
                <w:noProof/>
                <w:webHidden/>
              </w:rPr>
              <w:instrText xml:space="preserve"> PAGEREF _Toc227006443 \h </w:instrText>
            </w:r>
            <w:r w:rsidR="00244739" w:rsidRPr="00574F76">
              <w:rPr>
                <w:rFonts w:ascii="Times New Roman" w:hAnsi="Times New Roman"/>
                <w:noProof/>
                <w:webHidden/>
              </w:rPr>
            </w:r>
            <w:r w:rsidR="00244739" w:rsidRPr="00574F76">
              <w:rPr>
                <w:rFonts w:ascii="Times New Roman" w:hAnsi="Times New Roman"/>
                <w:noProof/>
                <w:webHidden/>
              </w:rPr>
              <w:fldChar w:fldCharType="separate"/>
            </w:r>
            <w:r w:rsidR="00574F76">
              <w:rPr>
                <w:rFonts w:ascii="Times New Roman" w:hAnsi="Times New Roman"/>
                <w:noProof/>
                <w:webHidden/>
              </w:rPr>
              <w:t>3</w:t>
            </w:r>
            <w:r w:rsidR="00244739" w:rsidRPr="00574F76">
              <w:rPr>
                <w:rFonts w:ascii="Times New Roman" w:hAnsi="Times New Roman"/>
                <w:noProof/>
                <w:webHidden/>
              </w:rPr>
              <w:fldChar w:fldCharType="end"/>
            </w:r>
          </w:hyperlink>
        </w:p>
        <w:p w14:paraId="4739DD8D" w14:textId="13583453" w:rsidR="00244739" w:rsidRPr="00574F76" w:rsidRDefault="00244739" w:rsidP="0040648C">
          <w:pPr>
            <w:pStyle w:val="TOC1"/>
            <w:rPr>
              <w:rFonts w:ascii="Times New Roman" w:hAnsi="Times New Roman"/>
              <w:noProof/>
              <w:kern w:val="2"/>
              <w:sz w:val="24"/>
              <w:szCs w:val="24"/>
              <w:lang w:val="en-IN" w:eastAsia="en-IN"/>
              <w14:ligatures w14:val="standardContextual"/>
            </w:rPr>
          </w:pPr>
          <w:hyperlink w:anchor="_Toc227006444" w:history="1">
            <w:r w:rsidR="0040648C" w:rsidRPr="00574F76">
              <w:rPr>
                <w:rStyle w:val="Hyperlink"/>
                <w:rFonts w:ascii="Times New Roman" w:hAnsi="Times New Roman"/>
                <w:noProof/>
                <w:color w:val="auto"/>
              </w:rPr>
              <w:t>2</w:t>
            </w:r>
            <w:r w:rsidRPr="00574F76">
              <w:rPr>
                <w:rStyle w:val="Hyperlink"/>
                <w:rFonts w:ascii="Times New Roman" w:hAnsi="Times New Roman"/>
                <w:noProof/>
                <w:color w:val="auto"/>
              </w:rPr>
              <w:t>. Introduction</w:t>
            </w:r>
            <w:r w:rsidRPr="00574F76">
              <w:rPr>
                <w:rFonts w:ascii="Times New Roman" w:hAnsi="Times New Roman"/>
                <w:noProof/>
                <w:webHidden/>
              </w:rPr>
              <w:tab/>
            </w:r>
            <w:r w:rsidRPr="00574F76">
              <w:rPr>
                <w:rFonts w:ascii="Times New Roman" w:hAnsi="Times New Roman"/>
                <w:noProof/>
                <w:webHidden/>
              </w:rPr>
              <w:fldChar w:fldCharType="begin"/>
            </w:r>
            <w:r w:rsidRPr="00574F76">
              <w:rPr>
                <w:rFonts w:ascii="Times New Roman" w:hAnsi="Times New Roman"/>
                <w:noProof/>
                <w:webHidden/>
              </w:rPr>
              <w:instrText xml:space="preserve"> PAGEREF _Toc227006444 \h </w:instrText>
            </w:r>
            <w:r w:rsidRPr="00574F76">
              <w:rPr>
                <w:rFonts w:ascii="Times New Roman" w:hAnsi="Times New Roman"/>
                <w:noProof/>
                <w:webHidden/>
              </w:rPr>
            </w:r>
            <w:r w:rsidRPr="00574F76">
              <w:rPr>
                <w:rFonts w:ascii="Times New Roman" w:hAnsi="Times New Roman"/>
                <w:noProof/>
                <w:webHidden/>
              </w:rPr>
              <w:fldChar w:fldCharType="separate"/>
            </w:r>
            <w:r w:rsidR="00574F76">
              <w:rPr>
                <w:rFonts w:ascii="Times New Roman" w:hAnsi="Times New Roman"/>
                <w:noProof/>
                <w:webHidden/>
              </w:rPr>
              <w:t>4</w:t>
            </w:r>
            <w:r w:rsidRPr="00574F76">
              <w:rPr>
                <w:rFonts w:ascii="Times New Roman" w:hAnsi="Times New Roman"/>
                <w:noProof/>
                <w:webHidden/>
              </w:rPr>
              <w:fldChar w:fldCharType="end"/>
            </w:r>
          </w:hyperlink>
        </w:p>
        <w:p w14:paraId="26F447D3" w14:textId="4ADB091D" w:rsidR="00244739" w:rsidRPr="00574F76" w:rsidRDefault="00244739" w:rsidP="0040648C">
          <w:pPr>
            <w:pStyle w:val="TOC1"/>
            <w:rPr>
              <w:rFonts w:ascii="Times New Roman" w:hAnsi="Times New Roman"/>
              <w:noProof/>
              <w:kern w:val="2"/>
              <w:sz w:val="24"/>
              <w:szCs w:val="24"/>
              <w:lang w:val="en-IN" w:eastAsia="en-IN"/>
              <w14:ligatures w14:val="standardContextual"/>
            </w:rPr>
          </w:pPr>
          <w:hyperlink w:anchor="_Toc227006448" w:history="1">
            <w:r w:rsidR="0040648C" w:rsidRPr="00574F76">
              <w:rPr>
                <w:rStyle w:val="Hyperlink"/>
                <w:rFonts w:ascii="Times New Roman" w:hAnsi="Times New Roman"/>
                <w:noProof/>
                <w:color w:val="auto"/>
              </w:rPr>
              <w:t>3</w:t>
            </w:r>
            <w:r w:rsidRPr="00574F76">
              <w:rPr>
                <w:rStyle w:val="Hyperlink"/>
                <w:rFonts w:ascii="Times New Roman" w:hAnsi="Times New Roman"/>
                <w:noProof/>
                <w:color w:val="auto"/>
              </w:rPr>
              <w:t>. Problem Statement</w:t>
            </w:r>
            <w:r w:rsidRPr="00574F76">
              <w:rPr>
                <w:rFonts w:ascii="Times New Roman" w:hAnsi="Times New Roman"/>
                <w:noProof/>
                <w:webHidden/>
              </w:rPr>
              <w:tab/>
            </w:r>
            <w:r w:rsidRPr="00574F76">
              <w:rPr>
                <w:rFonts w:ascii="Times New Roman" w:hAnsi="Times New Roman"/>
                <w:noProof/>
                <w:webHidden/>
              </w:rPr>
              <w:fldChar w:fldCharType="begin"/>
            </w:r>
            <w:r w:rsidRPr="00574F76">
              <w:rPr>
                <w:rFonts w:ascii="Times New Roman" w:hAnsi="Times New Roman"/>
                <w:noProof/>
                <w:webHidden/>
              </w:rPr>
              <w:instrText xml:space="preserve"> PAGEREF _Toc227006448 \h </w:instrText>
            </w:r>
            <w:r w:rsidRPr="00574F76">
              <w:rPr>
                <w:rFonts w:ascii="Times New Roman" w:hAnsi="Times New Roman"/>
                <w:noProof/>
                <w:webHidden/>
              </w:rPr>
            </w:r>
            <w:r w:rsidRPr="00574F76">
              <w:rPr>
                <w:rFonts w:ascii="Times New Roman" w:hAnsi="Times New Roman"/>
                <w:noProof/>
                <w:webHidden/>
              </w:rPr>
              <w:fldChar w:fldCharType="separate"/>
            </w:r>
            <w:r w:rsidR="00574F76">
              <w:rPr>
                <w:rFonts w:ascii="Times New Roman" w:hAnsi="Times New Roman"/>
                <w:noProof/>
                <w:webHidden/>
              </w:rPr>
              <w:t>6</w:t>
            </w:r>
            <w:r w:rsidRPr="00574F76">
              <w:rPr>
                <w:rFonts w:ascii="Times New Roman" w:hAnsi="Times New Roman"/>
                <w:noProof/>
                <w:webHidden/>
              </w:rPr>
              <w:fldChar w:fldCharType="end"/>
            </w:r>
          </w:hyperlink>
        </w:p>
        <w:p w14:paraId="04741F28" w14:textId="3256B92D" w:rsidR="00244739" w:rsidRPr="00574F76" w:rsidRDefault="00244739" w:rsidP="0040648C">
          <w:pPr>
            <w:pStyle w:val="TOC1"/>
            <w:rPr>
              <w:rFonts w:ascii="Times New Roman" w:hAnsi="Times New Roman"/>
              <w:noProof/>
              <w:kern w:val="2"/>
              <w:sz w:val="24"/>
              <w:szCs w:val="24"/>
              <w:lang w:val="en-IN" w:eastAsia="en-IN"/>
              <w14:ligatures w14:val="standardContextual"/>
            </w:rPr>
          </w:pPr>
          <w:hyperlink w:anchor="_Toc227006449" w:history="1">
            <w:r w:rsidR="0040648C" w:rsidRPr="00574F76">
              <w:rPr>
                <w:rStyle w:val="Hyperlink"/>
                <w:rFonts w:ascii="Times New Roman" w:hAnsi="Times New Roman"/>
                <w:noProof/>
                <w:color w:val="auto"/>
              </w:rPr>
              <w:t>4</w:t>
            </w:r>
            <w:r w:rsidRPr="00574F76">
              <w:rPr>
                <w:rStyle w:val="Hyperlink"/>
                <w:rFonts w:ascii="Times New Roman" w:hAnsi="Times New Roman"/>
                <w:noProof/>
                <w:color w:val="auto"/>
              </w:rPr>
              <w:t>. Literature Review</w:t>
            </w:r>
            <w:r w:rsidRPr="00574F76">
              <w:rPr>
                <w:rFonts w:ascii="Times New Roman" w:hAnsi="Times New Roman"/>
                <w:noProof/>
                <w:webHidden/>
              </w:rPr>
              <w:tab/>
            </w:r>
            <w:r w:rsidRPr="00574F76">
              <w:rPr>
                <w:rFonts w:ascii="Times New Roman" w:hAnsi="Times New Roman"/>
                <w:noProof/>
                <w:webHidden/>
              </w:rPr>
              <w:fldChar w:fldCharType="begin"/>
            </w:r>
            <w:r w:rsidRPr="00574F76">
              <w:rPr>
                <w:rFonts w:ascii="Times New Roman" w:hAnsi="Times New Roman"/>
                <w:noProof/>
                <w:webHidden/>
              </w:rPr>
              <w:instrText xml:space="preserve"> PAGEREF _Toc227006449 \h </w:instrText>
            </w:r>
            <w:r w:rsidRPr="00574F76">
              <w:rPr>
                <w:rFonts w:ascii="Times New Roman" w:hAnsi="Times New Roman"/>
                <w:noProof/>
                <w:webHidden/>
              </w:rPr>
            </w:r>
            <w:r w:rsidRPr="00574F76">
              <w:rPr>
                <w:rFonts w:ascii="Times New Roman" w:hAnsi="Times New Roman"/>
                <w:noProof/>
                <w:webHidden/>
              </w:rPr>
              <w:fldChar w:fldCharType="separate"/>
            </w:r>
            <w:r w:rsidR="00574F76">
              <w:rPr>
                <w:rFonts w:ascii="Times New Roman" w:hAnsi="Times New Roman"/>
                <w:noProof/>
                <w:webHidden/>
              </w:rPr>
              <w:t>7</w:t>
            </w:r>
            <w:r w:rsidRPr="00574F76">
              <w:rPr>
                <w:rFonts w:ascii="Times New Roman" w:hAnsi="Times New Roman"/>
                <w:noProof/>
                <w:webHidden/>
              </w:rPr>
              <w:fldChar w:fldCharType="end"/>
            </w:r>
          </w:hyperlink>
        </w:p>
        <w:p w14:paraId="75DBE92A" w14:textId="6A01C38D" w:rsidR="00244739" w:rsidRPr="00574F76" w:rsidRDefault="00244739" w:rsidP="0040648C">
          <w:pPr>
            <w:pStyle w:val="TOC2"/>
            <w:tabs>
              <w:tab w:val="right" w:leader="dot" w:pos="10070"/>
            </w:tabs>
            <w:spacing w:line="360" w:lineRule="auto"/>
            <w:rPr>
              <w:rFonts w:ascii="Times New Roman" w:hAnsi="Times New Roman"/>
              <w:noProof/>
              <w:kern w:val="2"/>
              <w:sz w:val="24"/>
              <w:szCs w:val="24"/>
              <w:lang w:val="en-IN" w:eastAsia="en-IN"/>
              <w14:ligatures w14:val="standardContextual"/>
            </w:rPr>
          </w:pPr>
          <w:hyperlink w:anchor="_Toc227006450" w:history="1">
            <w:r w:rsidR="0040648C" w:rsidRPr="00574F76">
              <w:rPr>
                <w:rStyle w:val="Hyperlink"/>
                <w:rFonts w:ascii="Times New Roman" w:hAnsi="Times New Roman"/>
                <w:noProof/>
                <w:color w:val="auto"/>
              </w:rPr>
              <w:t>4</w:t>
            </w:r>
            <w:r w:rsidRPr="00574F76">
              <w:rPr>
                <w:rStyle w:val="Hyperlink"/>
                <w:rFonts w:ascii="Times New Roman" w:hAnsi="Times New Roman"/>
                <w:noProof/>
                <w:color w:val="auto"/>
              </w:rPr>
              <w:t>.1 Attention Is All You Need (Vaswani et al., 2017)</w:t>
            </w:r>
            <w:r w:rsidRPr="00574F76">
              <w:rPr>
                <w:rFonts w:ascii="Times New Roman" w:hAnsi="Times New Roman"/>
                <w:noProof/>
                <w:webHidden/>
              </w:rPr>
              <w:tab/>
            </w:r>
            <w:r w:rsidRPr="00574F76">
              <w:rPr>
                <w:rFonts w:ascii="Times New Roman" w:hAnsi="Times New Roman"/>
                <w:noProof/>
                <w:webHidden/>
              </w:rPr>
              <w:fldChar w:fldCharType="begin"/>
            </w:r>
            <w:r w:rsidRPr="00574F76">
              <w:rPr>
                <w:rFonts w:ascii="Times New Roman" w:hAnsi="Times New Roman"/>
                <w:noProof/>
                <w:webHidden/>
              </w:rPr>
              <w:instrText xml:space="preserve"> PAGEREF _Toc227006450 \h </w:instrText>
            </w:r>
            <w:r w:rsidRPr="00574F76">
              <w:rPr>
                <w:rFonts w:ascii="Times New Roman" w:hAnsi="Times New Roman"/>
                <w:noProof/>
                <w:webHidden/>
              </w:rPr>
            </w:r>
            <w:r w:rsidRPr="00574F76">
              <w:rPr>
                <w:rFonts w:ascii="Times New Roman" w:hAnsi="Times New Roman"/>
                <w:noProof/>
                <w:webHidden/>
              </w:rPr>
              <w:fldChar w:fldCharType="separate"/>
            </w:r>
            <w:r w:rsidR="00574F76">
              <w:rPr>
                <w:rFonts w:ascii="Times New Roman" w:hAnsi="Times New Roman"/>
                <w:noProof/>
                <w:webHidden/>
              </w:rPr>
              <w:t>7</w:t>
            </w:r>
            <w:r w:rsidRPr="00574F76">
              <w:rPr>
                <w:rFonts w:ascii="Times New Roman" w:hAnsi="Times New Roman"/>
                <w:noProof/>
                <w:webHidden/>
              </w:rPr>
              <w:fldChar w:fldCharType="end"/>
            </w:r>
          </w:hyperlink>
        </w:p>
        <w:p w14:paraId="108CF3D6" w14:textId="0B552FB3" w:rsidR="00244739" w:rsidRPr="00574F76" w:rsidRDefault="00244739" w:rsidP="0040648C">
          <w:pPr>
            <w:pStyle w:val="TOC2"/>
            <w:tabs>
              <w:tab w:val="right" w:leader="dot" w:pos="10070"/>
            </w:tabs>
            <w:spacing w:line="360" w:lineRule="auto"/>
            <w:rPr>
              <w:rFonts w:ascii="Times New Roman" w:hAnsi="Times New Roman"/>
              <w:noProof/>
              <w:kern w:val="2"/>
              <w:sz w:val="24"/>
              <w:szCs w:val="24"/>
              <w:lang w:val="en-IN" w:eastAsia="en-IN"/>
              <w14:ligatures w14:val="standardContextual"/>
            </w:rPr>
          </w:pPr>
          <w:hyperlink w:anchor="_Toc227006451" w:history="1">
            <w:r w:rsidR="0040648C" w:rsidRPr="00574F76">
              <w:rPr>
                <w:rStyle w:val="Hyperlink"/>
                <w:rFonts w:ascii="Times New Roman" w:hAnsi="Times New Roman"/>
                <w:noProof/>
                <w:color w:val="auto"/>
              </w:rPr>
              <w:t>4</w:t>
            </w:r>
            <w:r w:rsidRPr="00574F76">
              <w:rPr>
                <w:rStyle w:val="Hyperlink"/>
                <w:rFonts w:ascii="Times New Roman" w:hAnsi="Times New Roman"/>
                <w:noProof/>
                <w:color w:val="auto"/>
              </w:rPr>
              <w:t>.2 Revisiting Deep Learning Models for Tabular Data (Gorishniy et al., 2021)</w:t>
            </w:r>
            <w:r w:rsidRPr="00574F76">
              <w:rPr>
                <w:rFonts w:ascii="Times New Roman" w:hAnsi="Times New Roman"/>
                <w:noProof/>
                <w:webHidden/>
              </w:rPr>
              <w:tab/>
            </w:r>
            <w:r w:rsidRPr="00574F76">
              <w:rPr>
                <w:rFonts w:ascii="Times New Roman" w:hAnsi="Times New Roman"/>
                <w:noProof/>
                <w:webHidden/>
              </w:rPr>
              <w:fldChar w:fldCharType="begin"/>
            </w:r>
            <w:r w:rsidRPr="00574F76">
              <w:rPr>
                <w:rFonts w:ascii="Times New Roman" w:hAnsi="Times New Roman"/>
                <w:noProof/>
                <w:webHidden/>
              </w:rPr>
              <w:instrText xml:space="preserve"> PAGEREF _Toc227006451 \h </w:instrText>
            </w:r>
            <w:r w:rsidRPr="00574F76">
              <w:rPr>
                <w:rFonts w:ascii="Times New Roman" w:hAnsi="Times New Roman"/>
                <w:noProof/>
                <w:webHidden/>
              </w:rPr>
            </w:r>
            <w:r w:rsidRPr="00574F76">
              <w:rPr>
                <w:rFonts w:ascii="Times New Roman" w:hAnsi="Times New Roman"/>
                <w:noProof/>
                <w:webHidden/>
              </w:rPr>
              <w:fldChar w:fldCharType="separate"/>
            </w:r>
            <w:r w:rsidR="00574F76">
              <w:rPr>
                <w:rFonts w:ascii="Times New Roman" w:hAnsi="Times New Roman"/>
                <w:noProof/>
                <w:webHidden/>
              </w:rPr>
              <w:t>7</w:t>
            </w:r>
            <w:r w:rsidRPr="00574F76">
              <w:rPr>
                <w:rFonts w:ascii="Times New Roman" w:hAnsi="Times New Roman"/>
                <w:noProof/>
                <w:webHidden/>
              </w:rPr>
              <w:fldChar w:fldCharType="end"/>
            </w:r>
          </w:hyperlink>
        </w:p>
        <w:p w14:paraId="0A730AB9" w14:textId="2ED573FB" w:rsidR="00244739" w:rsidRPr="00574F76" w:rsidRDefault="00244739" w:rsidP="0040648C">
          <w:pPr>
            <w:pStyle w:val="TOC2"/>
            <w:tabs>
              <w:tab w:val="right" w:leader="dot" w:pos="10070"/>
            </w:tabs>
            <w:spacing w:line="360" w:lineRule="auto"/>
            <w:rPr>
              <w:rFonts w:ascii="Times New Roman" w:hAnsi="Times New Roman"/>
              <w:noProof/>
              <w:kern w:val="2"/>
              <w:sz w:val="24"/>
              <w:szCs w:val="24"/>
              <w:lang w:val="en-IN" w:eastAsia="en-IN"/>
              <w14:ligatures w14:val="standardContextual"/>
            </w:rPr>
          </w:pPr>
          <w:hyperlink w:anchor="_Toc227006452" w:history="1">
            <w:r w:rsidR="0040648C" w:rsidRPr="00574F76">
              <w:rPr>
                <w:rStyle w:val="Hyperlink"/>
                <w:rFonts w:ascii="Times New Roman" w:hAnsi="Times New Roman"/>
                <w:noProof/>
                <w:color w:val="auto"/>
              </w:rPr>
              <w:t>4</w:t>
            </w:r>
            <w:r w:rsidRPr="00574F76">
              <w:rPr>
                <w:rStyle w:val="Hyperlink"/>
                <w:rFonts w:ascii="Times New Roman" w:hAnsi="Times New Roman"/>
                <w:noProof/>
                <w:color w:val="auto"/>
              </w:rPr>
              <w:t>.3 Why Tree-Based Models Still Outperform Deep Learning on Tabular Data (Grinsztajn et al., 2022)</w:t>
            </w:r>
            <w:r w:rsidRPr="00574F76">
              <w:rPr>
                <w:rFonts w:ascii="Times New Roman" w:hAnsi="Times New Roman"/>
                <w:noProof/>
                <w:webHidden/>
              </w:rPr>
              <w:tab/>
            </w:r>
            <w:r w:rsidRPr="00574F76">
              <w:rPr>
                <w:rFonts w:ascii="Times New Roman" w:hAnsi="Times New Roman"/>
                <w:noProof/>
                <w:webHidden/>
              </w:rPr>
              <w:fldChar w:fldCharType="begin"/>
            </w:r>
            <w:r w:rsidRPr="00574F76">
              <w:rPr>
                <w:rFonts w:ascii="Times New Roman" w:hAnsi="Times New Roman"/>
                <w:noProof/>
                <w:webHidden/>
              </w:rPr>
              <w:instrText xml:space="preserve"> PAGEREF _Toc227006452 \h </w:instrText>
            </w:r>
            <w:r w:rsidRPr="00574F76">
              <w:rPr>
                <w:rFonts w:ascii="Times New Roman" w:hAnsi="Times New Roman"/>
                <w:noProof/>
                <w:webHidden/>
              </w:rPr>
            </w:r>
            <w:r w:rsidRPr="00574F76">
              <w:rPr>
                <w:rFonts w:ascii="Times New Roman" w:hAnsi="Times New Roman"/>
                <w:noProof/>
                <w:webHidden/>
              </w:rPr>
              <w:fldChar w:fldCharType="separate"/>
            </w:r>
            <w:r w:rsidR="00574F76">
              <w:rPr>
                <w:rFonts w:ascii="Times New Roman" w:hAnsi="Times New Roman"/>
                <w:noProof/>
                <w:webHidden/>
              </w:rPr>
              <w:t>7</w:t>
            </w:r>
            <w:r w:rsidRPr="00574F76">
              <w:rPr>
                <w:rFonts w:ascii="Times New Roman" w:hAnsi="Times New Roman"/>
                <w:noProof/>
                <w:webHidden/>
              </w:rPr>
              <w:fldChar w:fldCharType="end"/>
            </w:r>
          </w:hyperlink>
        </w:p>
        <w:p w14:paraId="7A6F1499" w14:textId="1E77CCCD" w:rsidR="00244739" w:rsidRPr="00574F76" w:rsidRDefault="00244739" w:rsidP="0040648C">
          <w:pPr>
            <w:pStyle w:val="TOC2"/>
            <w:tabs>
              <w:tab w:val="right" w:leader="dot" w:pos="10070"/>
            </w:tabs>
            <w:spacing w:line="360" w:lineRule="auto"/>
            <w:rPr>
              <w:rFonts w:ascii="Times New Roman" w:hAnsi="Times New Roman"/>
              <w:noProof/>
              <w:kern w:val="2"/>
              <w:sz w:val="24"/>
              <w:szCs w:val="24"/>
              <w:lang w:val="en-IN" w:eastAsia="en-IN"/>
              <w14:ligatures w14:val="standardContextual"/>
            </w:rPr>
          </w:pPr>
          <w:hyperlink w:anchor="_Toc227006453" w:history="1">
            <w:r w:rsidR="0040648C" w:rsidRPr="00574F76">
              <w:rPr>
                <w:rStyle w:val="Hyperlink"/>
                <w:rFonts w:ascii="Times New Roman" w:hAnsi="Times New Roman"/>
                <w:noProof/>
                <w:color w:val="auto"/>
              </w:rPr>
              <w:t>4</w:t>
            </w:r>
            <w:r w:rsidRPr="00574F76">
              <w:rPr>
                <w:rStyle w:val="Hyperlink"/>
                <w:rFonts w:ascii="Times New Roman" w:hAnsi="Times New Roman"/>
                <w:noProof/>
                <w:color w:val="auto"/>
              </w:rPr>
              <w:t>.4 Random Forests and Non-Linearity (Breiman, 2001)</w:t>
            </w:r>
            <w:r w:rsidRPr="00574F76">
              <w:rPr>
                <w:rFonts w:ascii="Times New Roman" w:hAnsi="Times New Roman"/>
                <w:noProof/>
                <w:webHidden/>
              </w:rPr>
              <w:tab/>
            </w:r>
            <w:r w:rsidRPr="00574F76">
              <w:rPr>
                <w:rFonts w:ascii="Times New Roman" w:hAnsi="Times New Roman"/>
                <w:noProof/>
                <w:webHidden/>
              </w:rPr>
              <w:fldChar w:fldCharType="begin"/>
            </w:r>
            <w:r w:rsidRPr="00574F76">
              <w:rPr>
                <w:rFonts w:ascii="Times New Roman" w:hAnsi="Times New Roman"/>
                <w:noProof/>
                <w:webHidden/>
              </w:rPr>
              <w:instrText xml:space="preserve"> PAGEREF _Toc227006453 \h </w:instrText>
            </w:r>
            <w:r w:rsidRPr="00574F76">
              <w:rPr>
                <w:rFonts w:ascii="Times New Roman" w:hAnsi="Times New Roman"/>
                <w:noProof/>
                <w:webHidden/>
              </w:rPr>
            </w:r>
            <w:r w:rsidRPr="00574F76">
              <w:rPr>
                <w:rFonts w:ascii="Times New Roman" w:hAnsi="Times New Roman"/>
                <w:noProof/>
                <w:webHidden/>
              </w:rPr>
              <w:fldChar w:fldCharType="separate"/>
            </w:r>
            <w:r w:rsidR="00574F76">
              <w:rPr>
                <w:rFonts w:ascii="Times New Roman" w:hAnsi="Times New Roman"/>
                <w:noProof/>
                <w:webHidden/>
              </w:rPr>
              <w:t>8</w:t>
            </w:r>
            <w:r w:rsidRPr="00574F76">
              <w:rPr>
                <w:rFonts w:ascii="Times New Roman" w:hAnsi="Times New Roman"/>
                <w:noProof/>
                <w:webHidden/>
              </w:rPr>
              <w:fldChar w:fldCharType="end"/>
            </w:r>
          </w:hyperlink>
        </w:p>
        <w:p w14:paraId="12763708" w14:textId="7D6A681C" w:rsidR="00244739" w:rsidRPr="00574F76" w:rsidRDefault="00244739" w:rsidP="0040648C">
          <w:pPr>
            <w:pStyle w:val="TOC1"/>
            <w:rPr>
              <w:rFonts w:ascii="Times New Roman" w:hAnsi="Times New Roman"/>
              <w:noProof/>
              <w:kern w:val="2"/>
              <w:sz w:val="24"/>
              <w:szCs w:val="24"/>
              <w:lang w:val="en-IN" w:eastAsia="en-IN"/>
              <w14:ligatures w14:val="standardContextual"/>
            </w:rPr>
          </w:pPr>
          <w:hyperlink w:anchor="_Toc227006454" w:history="1">
            <w:r w:rsidR="0040648C" w:rsidRPr="00574F76">
              <w:rPr>
                <w:rStyle w:val="Hyperlink"/>
                <w:rFonts w:ascii="Times New Roman" w:hAnsi="Times New Roman"/>
                <w:noProof/>
                <w:color w:val="auto"/>
              </w:rPr>
              <w:t>5</w:t>
            </w:r>
            <w:r w:rsidRPr="00574F76">
              <w:rPr>
                <w:rStyle w:val="Hyperlink"/>
                <w:rFonts w:ascii="Times New Roman" w:hAnsi="Times New Roman"/>
                <w:noProof/>
                <w:color w:val="auto"/>
              </w:rPr>
              <w:t>. Objectives and Scope</w:t>
            </w:r>
            <w:r w:rsidRPr="00574F76">
              <w:rPr>
                <w:rFonts w:ascii="Times New Roman" w:hAnsi="Times New Roman"/>
                <w:noProof/>
                <w:webHidden/>
              </w:rPr>
              <w:tab/>
            </w:r>
            <w:r w:rsidRPr="00574F76">
              <w:rPr>
                <w:rFonts w:ascii="Times New Roman" w:hAnsi="Times New Roman"/>
                <w:noProof/>
                <w:webHidden/>
              </w:rPr>
              <w:fldChar w:fldCharType="begin"/>
            </w:r>
            <w:r w:rsidRPr="00574F76">
              <w:rPr>
                <w:rFonts w:ascii="Times New Roman" w:hAnsi="Times New Roman"/>
                <w:noProof/>
                <w:webHidden/>
              </w:rPr>
              <w:instrText xml:space="preserve"> PAGEREF _Toc227006454 \h </w:instrText>
            </w:r>
            <w:r w:rsidRPr="00574F76">
              <w:rPr>
                <w:rFonts w:ascii="Times New Roman" w:hAnsi="Times New Roman"/>
                <w:noProof/>
                <w:webHidden/>
              </w:rPr>
            </w:r>
            <w:r w:rsidRPr="00574F76">
              <w:rPr>
                <w:rFonts w:ascii="Times New Roman" w:hAnsi="Times New Roman"/>
                <w:noProof/>
                <w:webHidden/>
              </w:rPr>
              <w:fldChar w:fldCharType="separate"/>
            </w:r>
            <w:r w:rsidR="00574F76">
              <w:rPr>
                <w:rFonts w:ascii="Times New Roman" w:hAnsi="Times New Roman"/>
                <w:noProof/>
                <w:webHidden/>
              </w:rPr>
              <w:t>9</w:t>
            </w:r>
            <w:r w:rsidRPr="00574F76">
              <w:rPr>
                <w:rFonts w:ascii="Times New Roman" w:hAnsi="Times New Roman"/>
                <w:noProof/>
                <w:webHidden/>
              </w:rPr>
              <w:fldChar w:fldCharType="end"/>
            </w:r>
          </w:hyperlink>
        </w:p>
        <w:p w14:paraId="5C29F4B6" w14:textId="1CDAC978" w:rsidR="00244739" w:rsidRPr="00574F76" w:rsidRDefault="00244739" w:rsidP="0040648C">
          <w:pPr>
            <w:pStyle w:val="TOC1"/>
            <w:rPr>
              <w:rFonts w:ascii="Times New Roman" w:hAnsi="Times New Roman"/>
              <w:noProof/>
              <w:kern w:val="2"/>
              <w:sz w:val="24"/>
              <w:szCs w:val="24"/>
              <w:lang w:val="en-IN" w:eastAsia="en-IN"/>
              <w14:ligatures w14:val="standardContextual"/>
            </w:rPr>
          </w:pPr>
          <w:hyperlink w:anchor="_Toc227006455" w:history="1">
            <w:r w:rsidR="0040648C" w:rsidRPr="00574F76">
              <w:rPr>
                <w:rStyle w:val="Hyperlink"/>
                <w:rFonts w:ascii="Times New Roman" w:hAnsi="Times New Roman"/>
                <w:noProof/>
                <w:color w:val="auto"/>
              </w:rPr>
              <w:t>6</w:t>
            </w:r>
            <w:r w:rsidRPr="00574F76">
              <w:rPr>
                <w:rStyle w:val="Hyperlink"/>
                <w:rFonts w:ascii="Times New Roman" w:hAnsi="Times New Roman"/>
                <w:noProof/>
                <w:color w:val="auto"/>
              </w:rPr>
              <w:t>. Dataset Description</w:t>
            </w:r>
            <w:r w:rsidRPr="00574F76">
              <w:rPr>
                <w:rFonts w:ascii="Times New Roman" w:hAnsi="Times New Roman"/>
                <w:noProof/>
                <w:webHidden/>
              </w:rPr>
              <w:tab/>
            </w:r>
            <w:r w:rsidRPr="00574F76">
              <w:rPr>
                <w:rFonts w:ascii="Times New Roman" w:hAnsi="Times New Roman"/>
                <w:noProof/>
                <w:webHidden/>
              </w:rPr>
              <w:fldChar w:fldCharType="begin"/>
            </w:r>
            <w:r w:rsidRPr="00574F76">
              <w:rPr>
                <w:rFonts w:ascii="Times New Roman" w:hAnsi="Times New Roman"/>
                <w:noProof/>
                <w:webHidden/>
              </w:rPr>
              <w:instrText xml:space="preserve"> PAGEREF _Toc227006455 \h </w:instrText>
            </w:r>
            <w:r w:rsidRPr="00574F76">
              <w:rPr>
                <w:rFonts w:ascii="Times New Roman" w:hAnsi="Times New Roman"/>
                <w:noProof/>
                <w:webHidden/>
              </w:rPr>
            </w:r>
            <w:r w:rsidRPr="00574F76">
              <w:rPr>
                <w:rFonts w:ascii="Times New Roman" w:hAnsi="Times New Roman"/>
                <w:noProof/>
                <w:webHidden/>
              </w:rPr>
              <w:fldChar w:fldCharType="separate"/>
            </w:r>
            <w:r w:rsidR="00574F76">
              <w:rPr>
                <w:rFonts w:ascii="Times New Roman" w:hAnsi="Times New Roman"/>
                <w:noProof/>
                <w:webHidden/>
              </w:rPr>
              <w:t>10</w:t>
            </w:r>
            <w:r w:rsidRPr="00574F76">
              <w:rPr>
                <w:rFonts w:ascii="Times New Roman" w:hAnsi="Times New Roman"/>
                <w:noProof/>
                <w:webHidden/>
              </w:rPr>
              <w:fldChar w:fldCharType="end"/>
            </w:r>
          </w:hyperlink>
        </w:p>
        <w:p w14:paraId="509DDCE8" w14:textId="2B6F84C7" w:rsidR="00244739" w:rsidRPr="00574F76" w:rsidRDefault="00244739" w:rsidP="0040648C">
          <w:pPr>
            <w:pStyle w:val="TOC1"/>
            <w:rPr>
              <w:rFonts w:ascii="Times New Roman" w:hAnsi="Times New Roman"/>
              <w:noProof/>
              <w:kern w:val="2"/>
              <w:sz w:val="24"/>
              <w:szCs w:val="24"/>
              <w:lang w:val="en-IN" w:eastAsia="en-IN"/>
              <w14:ligatures w14:val="standardContextual"/>
            </w:rPr>
          </w:pPr>
          <w:hyperlink w:anchor="_Toc227006456" w:history="1">
            <w:r w:rsidR="0040648C" w:rsidRPr="00574F76">
              <w:rPr>
                <w:rStyle w:val="Hyperlink"/>
                <w:rFonts w:ascii="Times New Roman" w:hAnsi="Times New Roman"/>
                <w:noProof/>
                <w:color w:val="auto"/>
              </w:rPr>
              <w:t>7</w:t>
            </w:r>
            <w:r w:rsidRPr="00574F76">
              <w:rPr>
                <w:rStyle w:val="Hyperlink"/>
                <w:rFonts w:ascii="Times New Roman" w:hAnsi="Times New Roman"/>
                <w:noProof/>
                <w:color w:val="auto"/>
              </w:rPr>
              <w:t>. Methodology</w:t>
            </w:r>
            <w:r w:rsidRPr="00574F76">
              <w:rPr>
                <w:rFonts w:ascii="Times New Roman" w:hAnsi="Times New Roman"/>
                <w:noProof/>
                <w:webHidden/>
              </w:rPr>
              <w:tab/>
            </w:r>
            <w:r w:rsidRPr="00574F76">
              <w:rPr>
                <w:rFonts w:ascii="Times New Roman" w:hAnsi="Times New Roman"/>
                <w:noProof/>
                <w:webHidden/>
              </w:rPr>
              <w:fldChar w:fldCharType="begin"/>
            </w:r>
            <w:r w:rsidRPr="00574F76">
              <w:rPr>
                <w:rFonts w:ascii="Times New Roman" w:hAnsi="Times New Roman"/>
                <w:noProof/>
                <w:webHidden/>
              </w:rPr>
              <w:instrText xml:space="preserve"> PAGEREF _Toc227006456 \h </w:instrText>
            </w:r>
            <w:r w:rsidRPr="00574F76">
              <w:rPr>
                <w:rFonts w:ascii="Times New Roman" w:hAnsi="Times New Roman"/>
                <w:noProof/>
                <w:webHidden/>
              </w:rPr>
            </w:r>
            <w:r w:rsidRPr="00574F76">
              <w:rPr>
                <w:rFonts w:ascii="Times New Roman" w:hAnsi="Times New Roman"/>
                <w:noProof/>
                <w:webHidden/>
              </w:rPr>
              <w:fldChar w:fldCharType="separate"/>
            </w:r>
            <w:r w:rsidR="00574F76">
              <w:rPr>
                <w:rFonts w:ascii="Times New Roman" w:hAnsi="Times New Roman"/>
                <w:noProof/>
                <w:webHidden/>
              </w:rPr>
              <w:t>12</w:t>
            </w:r>
            <w:r w:rsidRPr="00574F76">
              <w:rPr>
                <w:rFonts w:ascii="Times New Roman" w:hAnsi="Times New Roman"/>
                <w:noProof/>
                <w:webHidden/>
              </w:rPr>
              <w:fldChar w:fldCharType="end"/>
            </w:r>
          </w:hyperlink>
        </w:p>
        <w:p w14:paraId="5330949C" w14:textId="378DA783" w:rsidR="00244739" w:rsidRPr="00574F76" w:rsidRDefault="00244739" w:rsidP="0040648C">
          <w:pPr>
            <w:pStyle w:val="TOC2"/>
            <w:tabs>
              <w:tab w:val="right" w:leader="dot" w:pos="10070"/>
            </w:tabs>
            <w:spacing w:line="360" w:lineRule="auto"/>
            <w:rPr>
              <w:rFonts w:ascii="Times New Roman" w:hAnsi="Times New Roman"/>
              <w:noProof/>
              <w:kern w:val="2"/>
              <w:sz w:val="24"/>
              <w:szCs w:val="24"/>
              <w:lang w:val="en-IN" w:eastAsia="en-IN"/>
              <w14:ligatures w14:val="standardContextual"/>
            </w:rPr>
          </w:pPr>
          <w:hyperlink w:anchor="_Toc227006457" w:history="1">
            <w:r w:rsidR="0040648C" w:rsidRPr="00574F76">
              <w:rPr>
                <w:rStyle w:val="Hyperlink"/>
                <w:rFonts w:ascii="Times New Roman" w:hAnsi="Times New Roman"/>
                <w:noProof/>
                <w:color w:val="auto"/>
              </w:rPr>
              <w:t>7</w:t>
            </w:r>
            <w:r w:rsidRPr="00574F76">
              <w:rPr>
                <w:rStyle w:val="Hyperlink"/>
                <w:rFonts w:ascii="Times New Roman" w:hAnsi="Times New Roman"/>
                <w:noProof/>
                <w:color w:val="auto"/>
              </w:rPr>
              <w:t>.1 Data Extraction and Preprocessing</w:t>
            </w:r>
            <w:r w:rsidRPr="00574F76">
              <w:rPr>
                <w:rFonts w:ascii="Times New Roman" w:hAnsi="Times New Roman"/>
                <w:noProof/>
                <w:webHidden/>
              </w:rPr>
              <w:tab/>
            </w:r>
            <w:r w:rsidRPr="00574F76">
              <w:rPr>
                <w:rFonts w:ascii="Times New Roman" w:hAnsi="Times New Roman"/>
                <w:noProof/>
                <w:webHidden/>
              </w:rPr>
              <w:fldChar w:fldCharType="begin"/>
            </w:r>
            <w:r w:rsidRPr="00574F76">
              <w:rPr>
                <w:rFonts w:ascii="Times New Roman" w:hAnsi="Times New Roman"/>
                <w:noProof/>
                <w:webHidden/>
              </w:rPr>
              <w:instrText xml:space="preserve"> PAGEREF _Toc227006457 \h </w:instrText>
            </w:r>
            <w:r w:rsidRPr="00574F76">
              <w:rPr>
                <w:rFonts w:ascii="Times New Roman" w:hAnsi="Times New Roman"/>
                <w:noProof/>
                <w:webHidden/>
              </w:rPr>
            </w:r>
            <w:r w:rsidRPr="00574F76">
              <w:rPr>
                <w:rFonts w:ascii="Times New Roman" w:hAnsi="Times New Roman"/>
                <w:noProof/>
                <w:webHidden/>
              </w:rPr>
              <w:fldChar w:fldCharType="separate"/>
            </w:r>
            <w:r w:rsidR="00574F76">
              <w:rPr>
                <w:rFonts w:ascii="Times New Roman" w:hAnsi="Times New Roman"/>
                <w:noProof/>
                <w:webHidden/>
              </w:rPr>
              <w:t>12</w:t>
            </w:r>
            <w:r w:rsidRPr="00574F76">
              <w:rPr>
                <w:rFonts w:ascii="Times New Roman" w:hAnsi="Times New Roman"/>
                <w:noProof/>
                <w:webHidden/>
              </w:rPr>
              <w:fldChar w:fldCharType="end"/>
            </w:r>
          </w:hyperlink>
        </w:p>
        <w:p w14:paraId="09C206D5" w14:textId="10B83DC7" w:rsidR="00244739" w:rsidRPr="00574F76" w:rsidRDefault="00244739" w:rsidP="0040648C">
          <w:pPr>
            <w:pStyle w:val="TOC2"/>
            <w:tabs>
              <w:tab w:val="right" w:leader="dot" w:pos="10070"/>
            </w:tabs>
            <w:spacing w:line="360" w:lineRule="auto"/>
            <w:rPr>
              <w:rFonts w:ascii="Times New Roman" w:hAnsi="Times New Roman"/>
              <w:noProof/>
              <w:kern w:val="2"/>
              <w:sz w:val="24"/>
              <w:szCs w:val="24"/>
              <w:lang w:val="en-IN" w:eastAsia="en-IN"/>
              <w14:ligatures w14:val="standardContextual"/>
            </w:rPr>
          </w:pPr>
          <w:hyperlink w:anchor="_Toc227006458" w:history="1">
            <w:r w:rsidR="0040648C" w:rsidRPr="00574F76">
              <w:rPr>
                <w:rStyle w:val="Hyperlink"/>
                <w:rFonts w:ascii="Times New Roman" w:hAnsi="Times New Roman"/>
                <w:noProof/>
                <w:color w:val="auto"/>
              </w:rPr>
              <w:t>7</w:t>
            </w:r>
            <w:r w:rsidRPr="00574F76">
              <w:rPr>
                <w:rStyle w:val="Hyperlink"/>
                <w:rFonts w:ascii="Times New Roman" w:hAnsi="Times New Roman"/>
                <w:noProof/>
                <w:color w:val="auto"/>
              </w:rPr>
              <w:t>.2 Exploratory Data Analysis</w:t>
            </w:r>
            <w:r w:rsidRPr="00574F76">
              <w:rPr>
                <w:rFonts w:ascii="Times New Roman" w:hAnsi="Times New Roman"/>
                <w:noProof/>
                <w:webHidden/>
              </w:rPr>
              <w:tab/>
            </w:r>
            <w:r w:rsidRPr="00574F76">
              <w:rPr>
                <w:rFonts w:ascii="Times New Roman" w:hAnsi="Times New Roman"/>
                <w:noProof/>
                <w:webHidden/>
              </w:rPr>
              <w:fldChar w:fldCharType="begin"/>
            </w:r>
            <w:r w:rsidRPr="00574F76">
              <w:rPr>
                <w:rFonts w:ascii="Times New Roman" w:hAnsi="Times New Roman"/>
                <w:noProof/>
                <w:webHidden/>
              </w:rPr>
              <w:instrText xml:space="preserve"> PAGEREF _Toc227006458 \h </w:instrText>
            </w:r>
            <w:r w:rsidRPr="00574F76">
              <w:rPr>
                <w:rFonts w:ascii="Times New Roman" w:hAnsi="Times New Roman"/>
                <w:noProof/>
                <w:webHidden/>
              </w:rPr>
            </w:r>
            <w:r w:rsidRPr="00574F76">
              <w:rPr>
                <w:rFonts w:ascii="Times New Roman" w:hAnsi="Times New Roman"/>
                <w:noProof/>
                <w:webHidden/>
              </w:rPr>
              <w:fldChar w:fldCharType="separate"/>
            </w:r>
            <w:r w:rsidR="00574F76">
              <w:rPr>
                <w:rFonts w:ascii="Times New Roman" w:hAnsi="Times New Roman"/>
                <w:noProof/>
                <w:webHidden/>
              </w:rPr>
              <w:t>12</w:t>
            </w:r>
            <w:r w:rsidRPr="00574F76">
              <w:rPr>
                <w:rFonts w:ascii="Times New Roman" w:hAnsi="Times New Roman"/>
                <w:noProof/>
                <w:webHidden/>
              </w:rPr>
              <w:fldChar w:fldCharType="end"/>
            </w:r>
          </w:hyperlink>
        </w:p>
        <w:p w14:paraId="738CCAE7" w14:textId="740B3637" w:rsidR="00244739" w:rsidRPr="00574F76" w:rsidRDefault="00244739" w:rsidP="0040648C">
          <w:pPr>
            <w:pStyle w:val="TOC2"/>
            <w:tabs>
              <w:tab w:val="right" w:leader="dot" w:pos="10070"/>
            </w:tabs>
            <w:spacing w:line="360" w:lineRule="auto"/>
            <w:rPr>
              <w:rFonts w:ascii="Times New Roman" w:hAnsi="Times New Roman"/>
              <w:noProof/>
              <w:kern w:val="2"/>
              <w:sz w:val="24"/>
              <w:szCs w:val="24"/>
              <w:lang w:val="en-IN" w:eastAsia="en-IN"/>
              <w14:ligatures w14:val="standardContextual"/>
            </w:rPr>
          </w:pPr>
          <w:hyperlink w:anchor="_Toc227006459" w:history="1">
            <w:r w:rsidR="0040648C" w:rsidRPr="00574F76">
              <w:rPr>
                <w:rStyle w:val="Hyperlink"/>
                <w:rFonts w:ascii="Times New Roman" w:hAnsi="Times New Roman"/>
                <w:noProof/>
                <w:color w:val="auto"/>
              </w:rPr>
              <w:t>7</w:t>
            </w:r>
            <w:r w:rsidRPr="00574F76">
              <w:rPr>
                <w:rStyle w:val="Hyperlink"/>
                <w:rFonts w:ascii="Times New Roman" w:hAnsi="Times New Roman"/>
                <w:noProof/>
                <w:color w:val="auto"/>
              </w:rPr>
              <w:t>.3 Train-Validation-Test Split</w:t>
            </w:r>
            <w:r w:rsidRPr="00574F76">
              <w:rPr>
                <w:rFonts w:ascii="Times New Roman" w:hAnsi="Times New Roman"/>
                <w:noProof/>
                <w:webHidden/>
              </w:rPr>
              <w:tab/>
            </w:r>
            <w:r w:rsidRPr="00574F76">
              <w:rPr>
                <w:rFonts w:ascii="Times New Roman" w:hAnsi="Times New Roman"/>
                <w:noProof/>
                <w:webHidden/>
              </w:rPr>
              <w:fldChar w:fldCharType="begin"/>
            </w:r>
            <w:r w:rsidRPr="00574F76">
              <w:rPr>
                <w:rFonts w:ascii="Times New Roman" w:hAnsi="Times New Roman"/>
                <w:noProof/>
                <w:webHidden/>
              </w:rPr>
              <w:instrText xml:space="preserve"> PAGEREF _Toc227006459 \h </w:instrText>
            </w:r>
            <w:r w:rsidRPr="00574F76">
              <w:rPr>
                <w:rFonts w:ascii="Times New Roman" w:hAnsi="Times New Roman"/>
                <w:noProof/>
                <w:webHidden/>
              </w:rPr>
            </w:r>
            <w:r w:rsidRPr="00574F76">
              <w:rPr>
                <w:rFonts w:ascii="Times New Roman" w:hAnsi="Times New Roman"/>
                <w:noProof/>
                <w:webHidden/>
              </w:rPr>
              <w:fldChar w:fldCharType="separate"/>
            </w:r>
            <w:r w:rsidR="00574F76">
              <w:rPr>
                <w:rFonts w:ascii="Times New Roman" w:hAnsi="Times New Roman"/>
                <w:noProof/>
                <w:webHidden/>
              </w:rPr>
              <w:t>16</w:t>
            </w:r>
            <w:r w:rsidRPr="00574F76">
              <w:rPr>
                <w:rFonts w:ascii="Times New Roman" w:hAnsi="Times New Roman"/>
                <w:noProof/>
                <w:webHidden/>
              </w:rPr>
              <w:fldChar w:fldCharType="end"/>
            </w:r>
          </w:hyperlink>
        </w:p>
        <w:p w14:paraId="7B510297" w14:textId="45E7519D" w:rsidR="00244739" w:rsidRPr="00574F76" w:rsidRDefault="00244739" w:rsidP="0040648C">
          <w:pPr>
            <w:pStyle w:val="TOC2"/>
            <w:tabs>
              <w:tab w:val="right" w:leader="dot" w:pos="10070"/>
            </w:tabs>
            <w:spacing w:line="360" w:lineRule="auto"/>
            <w:rPr>
              <w:rFonts w:ascii="Times New Roman" w:hAnsi="Times New Roman"/>
              <w:noProof/>
              <w:kern w:val="2"/>
              <w:sz w:val="24"/>
              <w:szCs w:val="24"/>
              <w:lang w:val="en-IN" w:eastAsia="en-IN"/>
              <w14:ligatures w14:val="standardContextual"/>
            </w:rPr>
          </w:pPr>
          <w:hyperlink w:anchor="_Toc227006460" w:history="1">
            <w:r w:rsidR="0040648C" w:rsidRPr="00574F76">
              <w:rPr>
                <w:rStyle w:val="Hyperlink"/>
                <w:rFonts w:ascii="Times New Roman" w:hAnsi="Times New Roman"/>
                <w:noProof/>
                <w:color w:val="auto"/>
              </w:rPr>
              <w:t>7</w:t>
            </w:r>
            <w:r w:rsidRPr="00574F76">
              <w:rPr>
                <w:rStyle w:val="Hyperlink"/>
                <w:rFonts w:ascii="Times New Roman" w:hAnsi="Times New Roman"/>
                <w:noProof/>
                <w:color w:val="auto"/>
              </w:rPr>
              <w:t>.4 Feature Engineering</w:t>
            </w:r>
            <w:r w:rsidRPr="00574F76">
              <w:rPr>
                <w:rFonts w:ascii="Times New Roman" w:hAnsi="Times New Roman"/>
                <w:noProof/>
                <w:webHidden/>
              </w:rPr>
              <w:tab/>
            </w:r>
            <w:r w:rsidRPr="00574F76">
              <w:rPr>
                <w:rFonts w:ascii="Times New Roman" w:hAnsi="Times New Roman"/>
                <w:noProof/>
                <w:webHidden/>
              </w:rPr>
              <w:fldChar w:fldCharType="begin"/>
            </w:r>
            <w:r w:rsidRPr="00574F76">
              <w:rPr>
                <w:rFonts w:ascii="Times New Roman" w:hAnsi="Times New Roman"/>
                <w:noProof/>
                <w:webHidden/>
              </w:rPr>
              <w:instrText xml:space="preserve"> PAGEREF _Toc227006460 \h </w:instrText>
            </w:r>
            <w:r w:rsidRPr="00574F76">
              <w:rPr>
                <w:rFonts w:ascii="Times New Roman" w:hAnsi="Times New Roman"/>
                <w:noProof/>
                <w:webHidden/>
              </w:rPr>
            </w:r>
            <w:r w:rsidRPr="00574F76">
              <w:rPr>
                <w:rFonts w:ascii="Times New Roman" w:hAnsi="Times New Roman"/>
                <w:noProof/>
                <w:webHidden/>
              </w:rPr>
              <w:fldChar w:fldCharType="separate"/>
            </w:r>
            <w:r w:rsidR="00574F76">
              <w:rPr>
                <w:rFonts w:ascii="Times New Roman" w:hAnsi="Times New Roman"/>
                <w:noProof/>
                <w:webHidden/>
              </w:rPr>
              <w:t>16</w:t>
            </w:r>
            <w:r w:rsidRPr="00574F76">
              <w:rPr>
                <w:rFonts w:ascii="Times New Roman" w:hAnsi="Times New Roman"/>
                <w:noProof/>
                <w:webHidden/>
              </w:rPr>
              <w:fldChar w:fldCharType="end"/>
            </w:r>
          </w:hyperlink>
        </w:p>
        <w:p w14:paraId="6DDD52AA" w14:textId="78CE3C7D" w:rsidR="00244739" w:rsidRPr="00574F76" w:rsidRDefault="00244739" w:rsidP="0040648C">
          <w:pPr>
            <w:pStyle w:val="TOC2"/>
            <w:tabs>
              <w:tab w:val="right" w:leader="dot" w:pos="10070"/>
            </w:tabs>
            <w:spacing w:line="360" w:lineRule="auto"/>
            <w:rPr>
              <w:rFonts w:ascii="Times New Roman" w:hAnsi="Times New Roman"/>
              <w:noProof/>
              <w:kern w:val="2"/>
              <w:sz w:val="24"/>
              <w:szCs w:val="24"/>
              <w:lang w:val="en-IN" w:eastAsia="en-IN"/>
              <w14:ligatures w14:val="standardContextual"/>
            </w:rPr>
          </w:pPr>
          <w:hyperlink w:anchor="_Toc227006461" w:history="1">
            <w:r w:rsidR="0040648C" w:rsidRPr="00574F76">
              <w:rPr>
                <w:rStyle w:val="Hyperlink"/>
                <w:rFonts w:ascii="Times New Roman" w:hAnsi="Times New Roman"/>
                <w:noProof/>
                <w:color w:val="auto"/>
              </w:rPr>
              <w:t>7</w:t>
            </w:r>
            <w:r w:rsidRPr="00574F76">
              <w:rPr>
                <w:rStyle w:val="Hyperlink"/>
                <w:rFonts w:ascii="Times New Roman" w:hAnsi="Times New Roman"/>
                <w:noProof/>
                <w:color w:val="auto"/>
              </w:rPr>
              <w:t>.5 Random Forest Model</w:t>
            </w:r>
            <w:r w:rsidRPr="00574F76">
              <w:rPr>
                <w:rFonts w:ascii="Times New Roman" w:hAnsi="Times New Roman"/>
                <w:noProof/>
                <w:webHidden/>
              </w:rPr>
              <w:tab/>
            </w:r>
            <w:r w:rsidRPr="00574F76">
              <w:rPr>
                <w:rFonts w:ascii="Times New Roman" w:hAnsi="Times New Roman"/>
                <w:noProof/>
                <w:webHidden/>
              </w:rPr>
              <w:fldChar w:fldCharType="begin"/>
            </w:r>
            <w:r w:rsidRPr="00574F76">
              <w:rPr>
                <w:rFonts w:ascii="Times New Roman" w:hAnsi="Times New Roman"/>
                <w:noProof/>
                <w:webHidden/>
              </w:rPr>
              <w:instrText xml:space="preserve"> PAGEREF _Toc227006461 \h </w:instrText>
            </w:r>
            <w:r w:rsidRPr="00574F76">
              <w:rPr>
                <w:rFonts w:ascii="Times New Roman" w:hAnsi="Times New Roman"/>
                <w:noProof/>
                <w:webHidden/>
              </w:rPr>
            </w:r>
            <w:r w:rsidRPr="00574F76">
              <w:rPr>
                <w:rFonts w:ascii="Times New Roman" w:hAnsi="Times New Roman"/>
                <w:noProof/>
                <w:webHidden/>
              </w:rPr>
              <w:fldChar w:fldCharType="separate"/>
            </w:r>
            <w:r w:rsidR="00574F76">
              <w:rPr>
                <w:rFonts w:ascii="Times New Roman" w:hAnsi="Times New Roman"/>
                <w:noProof/>
                <w:webHidden/>
              </w:rPr>
              <w:t>17</w:t>
            </w:r>
            <w:r w:rsidRPr="00574F76">
              <w:rPr>
                <w:rFonts w:ascii="Times New Roman" w:hAnsi="Times New Roman"/>
                <w:noProof/>
                <w:webHidden/>
              </w:rPr>
              <w:fldChar w:fldCharType="end"/>
            </w:r>
          </w:hyperlink>
        </w:p>
        <w:p w14:paraId="5EB92EAE" w14:textId="0A5EB287" w:rsidR="00244739" w:rsidRPr="00574F76" w:rsidRDefault="00244739" w:rsidP="0040648C">
          <w:pPr>
            <w:pStyle w:val="TOC2"/>
            <w:tabs>
              <w:tab w:val="right" w:leader="dot" w:pos="10070"/>
            </w:tabs>
            <w:spacing w:line="360" w:lineRule="auto"/>
            <w:rPr>
              <w:rFonts w:ascii="Times New Roman" w:hAnsi="Times New Roman"/>
              <w:noProof/>
              <w:kern w:val="2"/>
              <w:sz w:val="24"/>
              <w:szCs w:val="24"/>
              <w:lang w:val="en-IN" w:eastAsia="en-IN"/>
              <w14:ligatures w14:val="standardContextual"/>
            </w:rPr>
          </w:pPr>
          <w:hyperlink w:anchor="_Toc227006462" w:history="1">
            <w:r w:rsidR="0040648C" w:rsidRPr="00574F76">
              <w:rPr>
                <w:rStyle w:val="Hyperlink"/>
                <w:rFonts w:ascii="Times New Roman" w:hAnsi="Times New Roman"/>
                <w:noProof/>
                <w:color w:val="auto"/>
              </w:rPr>
              <w:t>7</w:t>
            </w:r>
            <w:r w:rsidRPr="00574F76">
              <w:rPr>
                <w:rStyle w:val="Hyperlink"/>
                <w:rFonts w:ascii="Times New Roman" w:hAnsi="Times New Roman"/>
                <w:noProof/>
                <w:color w:val="auto"/>
              </w:rPr>
              <w:t>.6 FT-Transformer Architecture</w:t>
            </w:r>
            <w:r w:rsidRPr="00574F76">
              <w:rPr>
                <w:rFonts w:ascii="Times New Roman" w:hAnsi="Times New Roman"/>
                <w:noProof/>
                <w:webHidden/>
              </w:rPr>
              <w:tab/>
            </w:r>
            <w:r w:rsidRPr="00574F76">
              <w:rPr>
                <w:rFonts w:ascii="Times New Roman" w:hAnsi="Times New Roman"/>
                <w:noProof/>
                <w:webHidden/>
              </w:rPr>
              <w:fldChar w:fldCharType="begin"/>
            </w:r>
            <w:r w:rsidRPr="00574F76">
              <w:rPr>
                <w:rFonts w:ascii="Times New Roman" w:hAnsi="Times New Roman"/>
                <w:noProof/>
                <w:webHidden/>
              </w:rPr>
              <w:instrText xml:space="preserve"> PAGEREF _Toc227006462 \h </w:instrText>
            </w:r>
            <w:r w:rsidRPr="00574F76">
              <w:rPr>
                <w:rFonts w:ascii="Times New Roman" w:hAnsi="Times New Roman"/>
                <w:noProof/>
                <w:webHidden/>
              </w:rPr>
            </w:r>
            <w:r w:rsidRPr="00574F76">
              <w:rPr>
                <w:rFonts w:ascii="Times New Roman" w:hAnsi="Times New Roman"/>
                <w:noProof/>
                <w:webHidden/>
              </w:rPr>
              <w:fldChar w:fldCharType="separate"/>
            </w:r>
            <w:r w:rsidR="00574F76">
              <w:rPr>
                <w:rFonts w:ascii="Times New Roman" w:hAnsi="Times New Roman"/>
                <w:noProof/>
                <w:webHidden/>
              </w:rPr>
              <w:t>17</w:t>
            </w:r>
            <w:r w:rsidRPr="00574F76">
              <w:rPr>
                <w:rFonts w:ascii="Times New Roman" w:hAnsi="Times New Roman"/>
                <w:noProof/>
                <w:webHidden/>
              </w:rPr>
              <w:fldChar w:fldCharType="end"/>
            </w:r>
          </w:hyperlink>
        </w:p>
        <w:p w14:paraId="0140AAD9" w14:textId="37933C71" w:rsidR="00244739" w:rsidRPr="00574F76" w:rsidRDefault="00244739" w:rsidP="0040648C">
          <w:pPr>
            <w:pStyle w:val="TOC2"/>
            <w:tabs>
              <w:tab w:val="right" w:leader="dot" w:pos="10070"/>
            </w:tabs>
            <w:spacing w:line="360" w:lineRule="auto"/>
            <w:rPr>
              <w:rFonts w:ascii="Times New Roman" w:hAnsi="Times New Roman"/>
              <w:noProof/>
              <w:kern w:val="2"/>
              <w:sz w:val="24"/>
              <w:szCs w:val="24"/>
              <w:lang w:val="en-IN" w:eastAsia="en-IN"/>
              <w14:ligatures w14:val="standardContextual"/>
            </w:rPr>
          </w:pPr>
          <w:hyperlink w:anchor="_Toc227006463" w:history="1">
            <w:r w:rsidR="0040648C" w:rsidRPr="00574F76">
              <w:rPr>
                <w:rStyle w:val="Hyperlink"/>
                <w:rFonts w:ascii="Times New Roman" w:hAnsi="Times New Roman"/>
                <w:noProof/>
                <w:color w:val="auto"/>
              </w:rPr>
              <w:t>7</w:t>
            </w:r>
            <w:r w:rsidRPr="00574F76">
              <w:rPr>
                <w:rStyle w:val="Hyperlink"/>
                <w:rFonts w:ascii="Times New Roman" w:hAnsi="Times New Roman"/>
                <w:noProof/>
                <w:color w:val="auto"/>
              </w:rPr>
              <w:t>.7 Residual Learning and Fusion</w:t>
            </w:r>
            <w:r w:rsidRPr="00574F76">
              <w:rPr>
                <w:rFonts w:ascii="Times New Roman" w:hAnsi="Times New Roman"/>
                <w:noProof/>
                <w:webHidden/>
              </w:rPr>
              <w:tab/>
            </w:r>
            <w:r w:rsidRPr="00574F76">
              <w:rPr>
                <w:rFonts w:ascii="Times New Roman" w:hAnsi="Times New Roman"/>
                <w:noProof/>
                <w:webHidden/>
              </w:rPr>
              <w:fldChar w:fldCharType="begin"/>
            </w:r>
            <w:r w:rsidRPr="00574F76">
              <w:rPr>
                <w:rFonts w:ascii="Times New Roman" w:hAnsi="Times New Roman"/>
                <w:noProof/>
                <w:webHidden/>
              </w:rPr>
              <w:instrText xml:space="preserve"> PAGEREF _Toc227006463 \h </w:instrText>
            </w:r>
            <w:r w:rsidRPr="00574F76">
              <w:rPr>
                <w:rFonts w:ascii="Times New Roman" w:hAnsi="Times New Roman"/>
                <w:noProof/>
                <w:webHidden/>
              </w:rPr>
            </w:r>
            <w:r w:rsidRPr="00574F76">
              <w:rPr>
                <w:rFonts w:ascii="Times New Roman" w:hAnsi="Times New Roman"/>
                <w:noProof/>
                <w:webHidden/>
              </w:rPr>
              <w:fldChar w:fldCharType="separate"/>
            </w:r>
            <w:r w:rsidR="00574F76">
              <w:rPr>
                <w:rFonts w:ascii="Times New Roman" w:hAnsi="Times New Roman"/>
                <w:noProof/>
                <w:webHidden/>
              </w:rPr>
              <w:t>17</w:t>
            </w:r>
            <w:r w:rsidRPr="00574F76">
              <w:rPr>
                <w:rFonts w:ascii="Times New Roman" w:hAnsi="Times New Roman"/>
                <w:noProof/>
                <w:webHidden/>
              </w:rPr>
              <w:fldChar w:fldCharType="end"/>
            </w:r>
          </w:hyperlink>
        </w:p>
        <w:p w14:paraId="28E6EDF2" w14:textId="7B37B941" w:rsidR="00244739" w:rsidRPr="00574F76" w:rsidRDefault="00244739" w:rsidP="0040648C">
          <w:pPr>
            <w:pStyle w:val="TOC2"/>
            <w:tabs>
              <w:tab w:val="right" w:leader="dot" w:pos="10070"/>
            </w:tabs>
            <w:spacing w:line="360" w:lineRule="auto"/>
            <w:rPr>
              <w:rFonts w:ascii="Times New Roman" w:hAnsi="Times New Roman"/>
              <w:noProof/>
              <w:kern w:val="2"/>
              <w:sz w:val="24"/>
              <w:szCs w:val="24"/>
              <w:lang w:val="en-IN" w:eastAsia="en-IN"/>
              <w14:ligatures w14:val="standardContextual"/>
            </w:rPr>
          </w:pPr>
          <w:hyperlink w:anchor="_Toc227006464" w:history="1">
            <w:r w:rsidR="0040648C" w:rsidRPr="00574F76">
              <w:rPr>
                <w:rStyle w:val="Hyperlink"/>
                <w:rFonts w:ascii="Times New Roman" w:hAnsi="Times New Roman"/>
                <w:noProof/>
                <w:color w:val="auto"/>
              </w:rPr>
              <w:t>7</w:t>
            </w:r>
            <w:r w:rsidRPr="00574F76">
              <w:rPr>
                <w:rStyle w:val="Hyperlink"/>
                <w:rFonts w:ascii="Times New Roman" w:hAnsi="Times New Roman"/>
                <w:noProof/>
                <w:color w:val="auto"/>
              </w:rPr>
              <w:t>.8 Standalone FT-Transformer</w:t>
            </w:r>
            <w:r w:rsidRPr="00574F76">
              <w:rPr>
                <w:rFonts w:ascii="Times New Roman" w:hAnsi="Times New Roman"/>
                <w:noProof/>
                <w:webHidden/>
              </w:rPr>
              <w:tab/>
            </w:r>
            <w:r w:rsidRPr="00574F76">
              <w:rPr>
                <w:rFonts w:ascii="Times New Roman" w:hAnsi="Times New Roman"/>
                <w:noProof/>
                <w:webHidden/>
              </w:rPr>
              <w:fldChar w:fldCharType="begin"/>
            </w:r>
            <w:r w:rsidRPr="00574F76">
              <w:rPr>
                <w:rFonts w:ascii="Times New Roman" w:hAnsi="Times New Roman"/>
                <w:noProof/>
                <w:webHidden/>
              </w:rPr>
              <w:instrText xml:space="preserve"> PAGEREF _Toc227006464 \h </w:instrText>
            </w:r>
            <w:r w:rsidRPr="00574F76">
              <w:rPr>
                <w:rFonts w:ascii="Times New Roman" w:hAnsi="Times New Roman"/>
                <w:noProof/>
                <w:webHidden/>
              </w:rPr>
            </w:r>
            <w:r w:rsidRPr="00574F76">
              <w:rPr>
                <w:rFonts w:ascii="Times New Roman" w:hAnsi="Times New Roman"/>
                <w:noProof/>
                <w:webHidden/>
              </w:rPr>
              <w:fldChar w:fldCharType="separate"/>
            </w:r>
            <w:r w:rsidR="00574F76">
              <w:rPr>
                <w:rFonts w:ascii="Times New Roman" w:hAnsi="Times New Roman"/>
                <w:noProof/>
                <w:webHidden/>
              </w:rPr>
              <w:t>18</w:t>
            </w:r>
            <w:r w:rsidRPr="00574F76">
              <w:rPr>
                <w:rFonts w:ascii="Times New Roman" w:hAnsi="Times New Roman"/>
                <w:noProof/>
                <w:webHidden/>
              </w:rPr>
              <w:fldChar w:fldCharType="end"/>
            </w:r>
          </w:hyperlink>
        </w:p>
        <w:p w14:paraId="3E432FB6" w14:textId="3BA9CF7C" w:rsidR="00244739" w:rsidRPr="00574F76" w:rsidRDefault="00244739" w:rsidP="0040648C">
          <w:pPr>
            <w:pStyle w:val="TOC1"/>
            <w:rPr>
              <w:rFonts w:ascii="Times New Roman" w:hAnsi="Times New Roman"/>
              <w:noProof/>
              <w:kern w:val="2"/>
              <w:sz w:val="24"/>
              <w:szCs w:val="24"/>
              <w:lang w:val="en-IN" w:eastAsia="en-IN"/>
              <w14:ligatures w14:val="standardContextual"/>
            </w:rPr>
          </w:pPr>
          <w:hyperlink w:anchor="_Toc227006465" w:history="1">
            <w:r w:rsidR="0040648C" w:rsidRPr="00574F76">
              <w:rPr>
                <w:rStyle w:val="Hyperlink"/>
                <w:rFonts w:ascii="Times New Roman" w:hAnsi="Times New Roman"/>
                <w:noProof/>
                <w:color w:val="auto"/>
              </w:rPr>
              <w:t>8</w:t>
            </w:r>
            <w:r w:rsidRPr="00574F76">
              <w:rPr>
                <w:rStyle w:val="Hyperlink"/>
                <w:rFonts w:ascii="Times New Roman" w:hAnsi="Times New Roman"/>
                <w:noProof/>
                <w:color w:val="auto"/>
              </w:rPr>
              <w:t>. Results and Conclusions</w:t>
            </w:r>
            <w:r w:rsidRPr="00574F76">
              <w:rPr>
                <w:rFonts w:ascii="Times New Roman" w:hAnsi="Times New Roman"/>
                <w:noProof/>
                <w:webHidden/>
              </w:rPr>
              <w:tab/>
            </w:r>
            <w:r w:rsidRPr="00574F76">
              <w:rPr>
                <w:rFonts w:ascii="Times New Roman" w:hAnsi="Times New Roman"/>
                <w:noProof/>
                <w:webHidden/>
              </w:rPr>
              <w:fldChar w:fldCharType="begin"/>
            </w:r>
            <w:r w:rsidRPr="00574F76">
              <w:rPr>
                <w:rFonts w:ascii="Times New Roman" w:hAnsi="Times New Roman"/>
                <w:noProof/>
                <w:webHidden/>
              </w:rPr>
              <w:instrText xml:space="preserve"> PAGEREF _Toc227006465 \h </w:instrText>
            </w:r>
            <w:r w:rsidRPr="00574F76">
              <w:rPr>
                <w:rFonts w:ascii="Times New Roman" w:hAnsi="Times New Roman"/>
                <w:noProof/>
                <w:webHidden/>
              </w:rPr>
            </w:r>
            <w:r w:rsidRPr="00574F76">
              <w:rPr>
                <w:rFonts w:ascii="Times New Roman" w:hAnsi="Times New Roman"/>
                <w:noProof/>
                <w:webHidden/>
              </w:rPr>
              <w:fldChar w:fldCharType="separate"/>
            </w:r>
            <w:r w:rsidR="00574F76">
              <w:rPr>
                <w:rFonts w:ascii="Times New Roman" w:hAnsi="Times New Roman"/>
                <w:noProof/>
                <w:webHidden/>
              </w:rPr>
              <w:t>19</w:t>
            </w:r>
            <w:r w:rsidRPr="00574F76">
              <w:rPr>
                <w:rFonts w:ascii="Times New Roman" w:hAnsi="Times New Roman"/>
                <w:noProof/>
                <w:webHidden/>
              </w:rPr>
              <w:fldChar w:fldCharType="end"/>
            </w:r>
          </w:hyperlink>
        </w:p>
        <w:p w14:paraId="328A3372" w14:textId="453448BC" w:rsidR="00244739" w:rsidRPr="00574F76" w:rsidRDefault="00244739" w:rsidP="0040648C">
          <w:pPr>
            <w:pStyle w:val="TOC2"/>
            <w:tabs>
              <w:tab w:val="right" w:leader="dot" w:pos="10070"/>
            </w:tabs>
            <w:spacing w:line="360" w:lineRule="auto"/>
            <w:rPr>
              <w:rFonts w:ascii="Times New Roman" w:hAnsi="Times New Roman"/>
              <w:noProof/>
              <w:kern w:val="2"/>
              <w:sz w:val="24"/>
              <w:szCs w:val="24"/>
              <w:lang w:val="en-IN" w:eastAsia="en-IN"/>
              <w14:ligatures w14:val="standardContextual"/>
            </w:rPr>
          </w:pPr>
          <w:hyperlink w:anchor="_Toc227006466" w:history="1">
            <w:r w:rsidR="0040648C" w:rsidRPr="00574F76">
              <w:rPr>
                <w:rStyle w:val="Hyperlink"/>
                <w:rFonts w:ascii="Times New Roman" w:hAnsi="Times New Roman"/>
                <w:noProof/>
                <w:color w:val="auto"/>
              </w:rPr>
              <w:t>8</w:t>
            </w:r>
            <w:r w:rsidRPr="00574F76">
              <w:rPr>
                <w:rStyle w:val="Hyperlink"/>
                <w:rFonts w:ascii="Times New Roman" w:hAnsi="Times New Roman"/>
                <w:noProof/>
                <w:color w:val="auto"/>
              </w:rPr>
              <w:t>.1 Validation Set Results (Ablation Study)</w:t>
            </w:r>
            <w:r w:rsidRPr="00574F76">
              <w:rPr>
                <w:rFonts w:ascii="Times New Roman" w:hAnsi="Times New Roman"/>
                <w:noProof/>
                <w:webHidden/>
              </w:rPr>
              <w:tab/>
            </w:r>
            <w:r w:rsidRPr="00574F76">
              <w:rPr>
                <w:rFonts w:ascii="Times New Roman" w:hAnsi="Times New Roman"/>
                <w:noProof/>
                <w:webHidden/>
              </w:rPr>
              <w:fldChar w:fldCharType="begin"/>
            </w:r>
            <w:r w:rsidRPr="00574F76">
              <w:rPr>
                <w:rFonts w:ascii="Times New Roman" w:hAnsi="Times New Roman"/>
                <w:noProof/>
                <w:webHidden/>
              </w:rPr>
              <w:instrText xml:space="preserve"> PAGEREF _Toc227006466 \h </w:instrText>
            </w:r>
            <w:r w:rsidRPr="00574F76">
              <w:rPr>
                <w:rFonts w:ascii="Times New Roman" w:hAnsi="Times New Roman"/>
                <w:noProof/>
                <w:webHidden/>
              </w:rPr>
            </w:r>
            <w:r w:rsidRPr="00574F76">
              <w:rPr>
                <w:rFonts w:ascii="Times New Roman" w:hAnsi="Times New Roman"/>
                <w:noProof/>
                <w:webHidden/>
              </w:rPr>
              <w:fldChar w:fldCharType="separate"/>
            </w:r>
            <w:r w:rsidR="00574F76">
              <w:rPr>
                <w:rFonts w:ascii="Times New Roman" w:hAnsi="Times New Roman"/>
                <w:noProof/>
                <w:webHidden/>
              </w:rPr>
              <w:t>19</w:t>
            </w:r>
            <w:r w:rsidRPr="00574F76">
              <w:rPr>
                <w:rFonts w:ascii="Times New Roman" w:hAnsi="Times New Roman"/>
                <w:noProof/>
                <w:webHidden/>
              </w:rPr>
              <w:fldChar w:fldCharType="end"/>
            </w:r>
          </w:hyperlink>
        </w:p>
        <w:p w14:paraId="7AE461CB" w14:textId="36AA4B0B" w:rsidR="00244739" w:rsidRPr="00574F76" w:rsidRDefault="00244739" w:rsidP="0040648C">
          <w:pPr>
            <w:pStyle w:val="TOC2"/>
            <w:tabs>
              <w:tab w:val="right" w:leader="dot" w:pos="10070"/>
            </w:tabs>
            <w:spacing w:line="360" w:lineRule="auto"/>
            <w:rPr>
              <w:rFonts w:ascii="Times New Roman" w:hAnsi="Times New Roman"/>
              <w:noProof/>
              <w:kern w:val="2"/>
              <w:sz w:val="24"/>
              <w:szCs w:val="24"/>
              <w:lang w:val="en-IN" w:eastAsia="en-IN"/>
              <w14:ligatures w14:val="standardContextual"/>
            </w:rPr>
          </w:pPr>
          <w:hyperlink w:anchor="_Toc227006467" w:history="1">
            <w:r w:rsidR="0040648C" w:rsidRPr="00574F76">
              <w:rPr>
                <w:rStyle w:val="Hyperlink"/>
                <w:rFonts w:ascii="Times New Roman" w:hAnsi="Times New Roman"/>
                <w:noProof/>
                <w:color w:val="auto"/>
              </w:rPr>
              <w:t>8</w:t>
            </w:r>
            <w:r w:rsidRPr="00574F76">
              <w:rPr>
                <w:rStyle w:val="Hyperlink"/>
                <w:rFonts w:ascii="Times New Roman" w:hAnsi="Times New Roman"/>
                <w:noProof/>
                <w:color w:val="auto"/>
              </w:rPr>
              <w:t>.2 Test Set Results (Final Evaluation)</w:t>
            </w:r>
            <w:r w:rsidRPr="00574F76">
              <w:rPr>
                <w:rFonts w:ascii="Times New Roman" w:hAnsi="Times New Roman"/>
                <w:noProof/>
                <w:webHidden/>
              </w:rPr>
              <w:tab/>
            </w:r>
            <w:r w:rsidRPr="00574F76">
              <w:rPr>
                <w:rFonts w:ascii="Times New Roman" w:hAnsi="Times New Roman"/>
                <w:noProof/>
                <w:webHidden/>
              </w:rPr>
              <w:fldChar w:fldCharType="begin"/>
            </w:r>
            <w:r w:rsidRPr="00574F76">
              <w:rPr>
                <w:rFonts w:ascii="Times New Roman" w:hAnsi="Times New Roman"/>
                <w:noProof/>
                <w:webHidden/>
              </w:rPr>
              <w:instrText xml:space="preserve"> PAGEREF _Toc227006467 \h </w:instrText>
            </w:r>
            <w:r w:rsidRPr="00574F76">
              <w:rPr>
                <w:rFonts w:ascii="Times New Roman" w:hAnsi="Times New Roman"/>
                <w:noProof/>
                <w:webHidden/>
              </w:rPr>
            </w:r>
            <w:r w:rsidRPr="00574F76">
              <w:rPr>
                <w:rFonts w:ascii="Times New Roman" w:hAnsi="Times New Roman"/>
                <w:noProof/>
                <w:webHidden/>
              </w:rPr>
              <w:fldChar w:fldCharType="separate"/>
            </w:r>
            <w:r w:rsidR="00574F76">
              <w:rPr>
                <w:rFonts w:ascii="Times New Roman" w:hAnsi="Times New Roman"/>
                <w:noProof/>
                <w:webHidden/>
              </w:rPr>
              <w:t>19</w:t>
            </w:r>
            <w:r w:rsidRPr="00574F76">
              <w:rPr>
                <w:rFonts w:ascii="Times New Roman" w:hAnsi="Times New Roman"/>
                <w:noProof/>
                <w:webHidden/>
              </w:rPr>
              <w:fldChar w:fldCharType="end"/>
            </w:r>
          </w:hyperlink>
        </w:p>
        <w:p w14:paraId="2688B098" w14:textId="2F8A49FD" w:rsidR="00244739" w:rsidRPr="00574F76" w:rsidRDefault="00244739" w:rsidP="0040648C">
          <w:pPr>
            <w:pStyle w:val="TOC2"/>
            <w:tabs>
              <w:tab w:val="right" w:leader="dot" w:pos="10070"/>
            </w:tabs>
            <w:spacing w:line="360" w:lineRule="auto"/>
            <w:rPr>
              <w:rFonts w:ascii="Times New Roman" w:hAnsi="Times New Roman"/>
              <w:noProof/>
              <w:kern w:val="2"/>
              <w:sz w:val="24"/>
              <w:szCs w:val="24"/>
              <w:lang w:val="en-IN" w:eastAsia="en-IN"/>
              <w14:ligatures w14:val="standardContextual"/>
            </w:rPr>
          </w:pPr>
          <w:hyperlink w:anchor="_Toc227006468" w:history="1">
            <w:r w:rsidR="0040648C" w:rsidRPr="00574F76">
              <w:rPr>
                <w:rStyle w:val="Hyperlink"/>
                <w:rFonts w:ascii="Times New Roman" w:hAnsi="Times New Roman"/>
                <w:noProof/>
                <w:color w:val="auto"/>
              </w:rPr>
              <w:t>8</w:t>
            </w:r>
            <w:r w:rsidRPr="00574F76">
              <w:rPr>
                <w:rStyle w:val="Hyperlink"/>
                <w:rFonts w:ascii="Times New Roman" w:hAnsi="Times New Roman"/>
                <w:noProof/>
                <w:color w:val="auto"/>
              </w:rPr>
              <w:t>.3 Discussion and Conclusions</w:t>
            </w:r>
            <w:r w:rsidRPr="00574F76">
              <w:rPr>
                <w:rFonts w:ascii="Times New Roman" w:hAnsi="Times New Roman"/>
                <w:noProof/>
                <w:webHidden/>
              </w:rPr>
              <w:tab/>
            </w:r>
            <w:r w:rsidRPr="00574F76">
              <w:rPr>
                <w:rFonts w:ascii="Times New Roman" w:hAnsi="Times New Roman"/>
                <w:noProof/>
                <w:webHidden/>
              </w:rPr>
              <w:fldChar w:fldCharType="begin"/>
            </w:r>
            <w:r w:rsidRPr="00574F76">
              <w:rPr>
                <w:rFonts w:ascii="Times New Roman" w:hAnsi="Times New Roman"/>
                <w:noProof/>
                <w:webHidden/>
              </w:rPr>
              <w:instrText xml:space="preserve"> PAGEREF _Toc227006468 \h </w:instrText>
            </w:r>
            <w:r w:rsidRPr="00574F76">
              <w:rPr>
                <w:rFonts w:ascii="Times New Roman" w:hAnsi="Times New Roman"/>
                <w:noProof/>
                <w:webHidden/>
              </w:rPr>
            </w:r>
            <w:r w:rsidRPr="00574F76">
              <w:rPr>
                <w:rFonts w:ascii="Times New Roman" w:hAnsi="Times New Roman"/>
                <w:noProof/>
                <w:webHidden/>
              </w:rPr>
              <w:fldChar w:fldCharType="separate"/>
            </w:r>
            <w:r w:rsidR="00574F76">
              <w:rPr>
                <w:rFonts w:ascii="Times New Roman" w:hAnsi="Times New Roman"/>
                <w:noProof/>
                <w:webHidden/>
              </w:rPr>
              <w:t>20</w:t>
            </w:r>
            <w:r w:rsidRPr="00574F76">
              <w:rPr>
                <w:rFonts w:ascii="Times New Roman" w:hAnsi="Times New Roman"/>
                <w:noProof/>
                <w:webHidden/>
              </w:rPr>
              <w:fldChar w:fldCharType="end"/>
            </w:r>
          </w:hyperlink>
        </w:p>
        <w:p w14:paraId="64EB76D5" w14:textId="664CF335" w:rsidR="00244739" w:rsidRPr="00574F76" w:rsidRDefault="00244739" w:rsidP="0040648C">
          <w:pPr>
            <w:pStyle w:val="TOC1"/>
            <w:rPr>
              <w:rFonts w:ascii="Times New Roman" w:hAnsi="Times New Roman"/>
              <w:noProof/>
              <w:kern w:val="2"/>
              <w:sz w:val="24"/>
              <w:szCs w:val="24"/>
              <w:lang w:val="en-IN" w:eastAsia="en-IN"/>
              <w14:ligatures w14:val="standardContextual"/>
            </w:rPr>
          </w:pPr>
          <w:hyperlink w:anchor="_Toc227006469" w:history="1">
            <w:r w:rsidR="0040648C" w:rsidRPr="00574F76">
              <w:rPr>
                <w:rStyle w:val="Hyperlink"/>
                <w:rFonts w:ascii="Times New Roman" w:hAnsi="Times New Roman"/>
                <w:noProof/>
                <w:color w:val="auto"/>
              </w:rPr>
              <w:t>9</w:t>
            </w:r>
            <w:r w:rsidRPr="00574F76">
              <w:rPr>
                <w:rStyle w:val="Hyperlink"/>
                <w:rFonts w:ascii="Times New Roman" w:hAnsi="Times New Roman"/>
                <w:noProof/>
                <w:color w:val="auto"/>
              </w:rPr>
              <w:t>. Future Work</w:t>
            </w:r>
            <w:r w:rsidRPr="00574F76">
              <w:rPr>
                <w:rFonts w:ascii="Times New Roman" w:hAnsi="Times New Roman"/>
                <w:noProof/>
                <w:webHidden/>
              </w:rPr>
              <w:tab/>
            </w:r>
            <w:r w:rsidRPr="00574F76">
              <w:rPr>
                <w:rFonts w:ascii="Times New Roman" w:hAnsi="Times New Roman"/>
                <w:noProof/>
                <w:webHidden/>
              </w:rPr>
              <w:fldChar w:fldCharType="begin"/>
            </w:r>
            <w:r w:rsidRPr="00574F76">
              <w:rPr>
                <w:rFonts w:ascii="Times New Roman" w:hAnsi="Times New Roman"/>
                <w:noProof/>
                <w:webHidden/>
              </w:rPr>
              <w:instrText xml:space="preserve"> PAGEREF _Toc227006469 \h </w:instrText>
            </w:r>
            <w:r w:rsidRPr="00574F76">
              <w:rPr>
                <w:rFonts w:ascii="Times New Roman" w:hAnsi="Times New Roman"/>
                <w:noProof/>
                <w:webHidden/>
              </w:rPr>
            </w:r>
            <w:r w:rsidRPr="00574F76">
              <w:rPr>
                <w:rFonts w:ascii="Times New Roman" w:hAnsi="Times New Roman"/>
                <w:noProof/>
                <w:webHidden/>
              </w:rPr>
              <w:fldChar w:fldCharType="separate"/>
            </w:r>
            <w:r w:rsidR="00574F76">
              <w:rPr>
                <w:rFonts w:ascii="Times New Roman" w:hAnsi="Times New Roman"/>
                <w:noProof/>
                <w:webHidden/>
              </w:rPr>
              <w:t>22</w:t>
            </w:r>
            <w:r w:rsidRPr="00574F76">
              <w:rPr>
                <w:rFonts w:ascii="Times New Roman" w:hAnsi="Times New Roman"/>
                <w:noProof/>
                <w:webHidden/>
              </w:rPr>
              <w:fldChar w:fldCharType="end"/>
            </w:r>
          </w:hyperlink>
        </w:p>
        <w:p w14:paraId="383AAB63" w14:textId="7901B853" w:rsidR="00244739" w:rsidRPr="00574F76" w:rsidRDefault="00244739" w:rsidP="0040648C">
          <w:pPr>
            <w:pStyle w:val="TOC1"/>
            <w:rPr>
              <w:rFonts w:ascii="Times New Roman" w:hAnsi="Times New Roman"/>
              <w:noProof/>
              <w:kern w:val="2"/>
              <w:sz w:val="24"/>
              <w:szCs w:val="24"/>
              <w:lang w:val="en-IN" w:eastAsia="en-IN"/>
              <w14:ligatures w14:val="standardContextual"/>
            </w:rPr>
          </w:pPr>
          <w:hyperlink w:anchor="_Toc227006470" w:history="1">
            <w:r w:rsidRPr="00574F76">
              <w:rPr>
                <w:rStyle w:val="Hyperlink"/>
                <w:rFonts w:ascii="Times New Roman" w:hAnsi="Times New Roman"/>
                <w:noProof/>
                <w:color w:val="auto"/>
              </w:rPr>
              <w:t>1</w:t>
            </w:r>
            <w:r w:rsidR="0040648C" w:rsidRPr="00574F76">
              <w:rPr>
                <w:rStyle w:val="Hyperlink"/>
                <w:rFonts w:ascii="Times New Roman" w:hAnsi="Times New Roman"/>
                <w:noProof/>
                <w:color w:val="auto"/>
              </w:rPr>
              <w:t>0</w:t>
            </w:r>
            <w:r w:rsidRPr="00574F76">
              <w:rPr>
                <w:rStyle w:val="Hyperlink"/>
                <w:rFonts w:ascii="Times New Roman" w:hAnsi="Times New Roman"/>
                <w:noProof/>
                <w:color w:val="auto"/>
              </w:rPr>
              <w:t>. References</w:t>
            </w:r>
            <w:r w:rsidRPr="00574F76">
              <w:rPr>
                <w:rFonts w:ascii="Times New Roman" w:hAnsi="Times New Roman"/>
                <w:noProof/>
                <w:webHidden/>
              </w:rPr>
              <w:tab/>
            </w:r>
            <w:r w:rsidRPr="00574F76">
              <w:rPr>
                <w:rFonts w:ascii="Times New Roman" w:hAnsi="Times New Roman"/>
                <w:noProof/>
                <w:webHidden/>
              </w:rPr>
              <w:fldChar w:fldCharType="begin"/>
            </w:r>
            <w:r w:rsidRPr="00574F76">
              <w:rPr>
                <w:rFonts w:ascii="Times New Roman" w:hAnsi="Times New Roman"/>
                <w:noProof/>
                <w:webHidden/>
              </w:rPr>
              <w:instrText xml:space="preserve"> PAGEREF _Toc227006470 \h </w:instrText>
            </w:r>
            <w:r w:rsidRPr="00574F76">
              <w:rPr>
                <w:rFonts w:ascii="Times New Roman" w:hAnsi="Times New Roman"/>
                <w:noProof/>
                <w:webHidden/>
              </w:rPr>
            </w:r>
            <w:r w:rsidRPr="00574F76">
              <w:rPr>
                <w:rFonts w:ascii="Times New Roman" w:hAnsi="Times New Roman"/>
                <w:noProof/>
                <w:webHidden/>
              </w:rPr>
              <w:fldChar w:fldCharType="separate"/>
            </w:r>
            <w:r w:rsidR="00574F76">
              <w:rPr>
                <w:rFonts w:ascii="Times New Roman" w:hAnsi="Times New Roman"/>
                <w:noProof/>
                <w:webHidden/>
              </w:rPr>
              <w:t>23</w:t>
            </w:r>
            <w:r w:rsidRPr="00574F76">
              <w:rPr>
                <w:rFonts w:ascii="Times New Roman" w:hAnsi="Times New Roman"/>
                <w:noProof/>
                <w:webHidden/>
              </w:rPr>
              <w:fldChar w:fldCharType="end"/>
            </w:r>
          </w:hyperlink>
        </w:p>
        <w:p w14:paraId="3DCDBEEB" w14:textId="474F5238" w:rsidR="00244739" w:rsidRPr="00574F76" w:rsidRDefault="00244739" w:rsidP="0040648C">
          <w:pPr>
            <w:pStyle w:val="TOC1"/>
            <w:rPr>
              <w:rFonts w:ascii="Times New Roman" w:hAnsi="Times New Roman"/>
              <w:noProof/>
              <w:kern w:val="2"/>
              <w:sz w:val="24"/>
              <w:szCs w:val="24"/>
              <w:lang w:val="en-IN" w:eastAsia="en-IN"/>
              <w14:ligatures w14:val="standardContextual"/>
            </w:rPr>
          </w:pPr>
          <w:hyperlink w:anchor="_Toc227006471" w:history="1">
            <w:r w:rsidRPr="00574F76">
              <w:rPr>
                <w:rStyle w:val="Hyperlink"/>
                <w:rFonts w:ascii="Times New Roman" w:hAnsi="Times New Roman"/>
                <w:noProof/>
                <w:color w:val="auto"/>
              </w:rPr>
              <w:t>11. Appendix</w:t>
            </w:r>
            <w:r w:rsidRPr="00574F76">
              <w:rPr>
                <w:rFonts w:ascii="Times New Roman" w:hAnsi="Times New Roman"/>
                <w:noProof/>
                <w:webHidden/>
              </w:rPr>
              <w:tab/>
            </w:r>
            <w:r w:rsidRPr="00574F76">
              <w:rPr>
                <w:rFonts w:ascii="Times New Roman" w:hAnsi="Times New Roman"/>
                <w:noProof/>
                <w:webHidden/>
              </w:rPr>
              <w:fldChar w:fldCharType="begin"/>
            </w:r>
            <w:r w:rsidRPr="00574F76">
              <w:rPr>
                <w:rFonts w:ascii="Times New Roman" w:hAnsi="Times New Roman"/>
                <w:noProof/>
                <w:webHidden/>
              </w:rPr>
              <w:instrText xml:space="preserve"> PAGEREF _Toc227006471 \h </w:instrText>
            </w:r>
            <w:r w:rsidRPr="00574F76">
              <w:rPr>
                <w:rFonts w:ascii="Times New Roman" w:hAnsi="Times New Roman"/>
                <w:noProof/>
                <w:webHidden/>
              </w:rPr>
            </w:r>
            <w:r w:rsidRPr="00574F76">
              <w:rPr>
                <w:rFonts w:ascii="Times New Roman" w:hAnsi="Times New Roman"/>
                <w:noProof/>
                <w:webHidden/>
              </w:rPr>
              <w:fldChar w:fldCharType="separate"/>
            </w:r>
            <w:r w:rsidR="00574F76">
              <w:rPr>
                <w:rFonts w:ascii="Times New Roman" w:hAnsi="Times New Roman"/>
                <w:noProof/>
                <w:webHidden/>
              </w:rPr>
              <w:t>24</w:t>
            </w:r>
            <w:r w:rsidRPr="00574F76">
              <w:rPr>
                <w:rFonts w:ascii="Times New Roman" w:hAnsi="Times New Roman"/>
                <w:noProof/>
                <w:webHidden/>
              </w:rPr>
              <w:fldChar w:fldCharType="end"/>
            </w:r>
          </w:hyperlink>
        </w:p>
        <w:p w14:paraId="3EEE58FD" w14:textId="789D845B" w:rsidR="0040648C" w:rsidRDefault="00C62895" w:rsidP="0040648C">
          <w:pPr>
            <w:spacing w:line="360" w:lineRule="auto"/>
          </w:pPr>
          <w:r w:rsidRPr="00574F76">
            <w:rPr>
              <w:noProof/>
            </w:rPr>
            <w:fldChar w:fldCharType="end"/>
          </w:r>
        </w:p>
      </w:sdtContent>
    </w:sdt>
    <w:p w14:paraId="2C015577" w14:textId="77777777" w:rsidR="00574F76" w:rsidRDefault="00574F76">
      <w:pPr>
        <w:pStyle w:val="Heading1"/>
        <w:pBdr>
          <w:bottom w:val="single" w:sz="4" w:space="4" w:color="2E74B5"/>
        </w:pBdr>
        <w:spacing w:before="300"/>
        <w:rPr>
          <w:rFonts w:ascii="Times New Roman" w:hAnsi="Times New Roman" w:cs="Times New Roman"/>
          <w:color w:val="auto"/>
        </w:rPr>
      </w:pPr>
      <w:bookmarkStart w:id="26" w:name="_Toc227006269"/>
      <w:bookmarkStart w:id="27" w:name="_Toc227006443"/>
    </w:p>
    <w:p w14:paraId="4CDF1C6C" w14:textId="6DCB5178" w:rsidR="00DF40BF" w:rsidRPr="00561493" w:rsidRDefault="004378B6">
      <w:pPr>
        <w:pStyle w:val="Heading1"/>
        <w:pBdr>
          <w:bottom w:val="single" w:sz="4" w:space="4" w:color="2E74B5"/>
        </w:pBdr>
        <w:spacing w:before="300"/>
        <w:rPr>
          <w:rFonts w:ascii="Times New Roman" w:hAnsi="Times New Roman" w:cs="Times New Roman"/>
          <w:color w:val="auto"/>
        </w:rPr>
      </w:pPr>
      <w:r>
        <w:rPr>
          <w:rFonts w:ascii="Times New Roman" w:hAnsi="Times New Roman" w:cs="Times New Roman"/>
          <w:color w:val="auto"/>
        </w:rPr>
        <w:lastRenderedPageBreak/>
        <w:t>1.</w:t>
      </w:r>
      <w:r w:rsidR="00000000" w:rsidRPr="00561493">
        <w:rPr>
          <w:rFonts w:ascii="Times New Roman" w:hAnsi="Times New Roman" w:cs="Times New Roman"/>
          <w:color w:val="auto"/>
        </w:rPr>
        <w:t>Abstract</w:t>
      </w:r>
      <w:bookmarkEnd w:id="26"/>
      <w:bookmarkEnd w:id="27"/>
    </w:p>
    <w:p w14:paraId="09229E92" w14:textId="7B3ED3EE" w:rsidR="00A54E24" w:rsidRPr="00A54E24" w:rsidRDefault="00A54E24" w:rsidP="0079627A">
      <w:pPr>
        <w:spacing w:line="360" w:lineRule="auto"/>
        <w:jc w:val="both"/>
        <w:rPr>
          <w:sz w:val="24"/>
          <w:szCs w:val="24"/>
        </w:rPr>
      </w:pPr>
      <w:r w:rsidRPr="00A54E24">
        <w:rPr>
          <w:sz w:val="24"/>
          <w:szCs w:val="24"/>
        </w:rPr>
        <w:t xml:space="preserve">The </w:t>
      </w:r>
      <w:r>
        <w:rPr>
          <w:sz w:val="24"/>
          <w:szCs w:val="24"/>
        </w:rPr>
        <w:t xml:space="preserve">main </w:t>
      </w:r>
      <w:r w:rsidRPr="00A54E24">
        <w:rPr>
          <w:sz w:val="24"/>
          <w:szCs w:val="24"/>
        </w:rPr>
        <w:t xml:space="preserve">aim of this </w:t>
      </w:r>
      <w:r>
        <w:rPr>
          <w:sz w:val="24"/>
          <w:szCs w:val="24"/>
        </w:rPr>
        <w:t>project</w:t>
      </w:r>
      <w:r w:rsidRPr="00A54E24">
        <w:rPr>
          <w:sz w:val="24"/>
          <w:szCs w:val="24"/>
        </w:rPr>
        <w:t xml:space="preserve"> is to </w:t>
      </w:r>
      <w:r>
        <w:rPr>
          <w:sz w:val="24"/>
          <w:szCs w:val="24"/>
        </w:rPr>
        <w:t>determine and understand</w:t>
      </w:r>
      <w:r w:rsidRPr="00A54E24">
        <w:rPr>
          <w:sz w:val="24"/>
          <w:szCs w:val="24"/>
        </w:rPr>
        <w:t xml:space="preserve"> if a combination of </w:t>
      </w:r>
      <w:r>
        <w:rPr>
          <w:sz w:val="24"/>
          <w:szCs w:val="24"/>
        </w:rPr>
        <w:t xml:space="preserve">decision </w:t>
      </w:r>
      <w:r w:rsidRPr="00A54E24">
        <w:rPr>
          <w:sz w:val="24"/>
          <w:szCs w:val="24"/>
        </w:rPr>
        <w:t>trees (ensemble model</w:t>
      </w:r>
      <w:r>
        <w:rPr>
          <w:sz w:val="24"/>
          <w:szCs w:val="24"/>
        </w:rPr>
        <w:t>s</w:t>
      </w:r>
      <w:r w:rsidRPr="00A54E24">
        <w:rPr>
          <w:sz w:val="24"/>
          <w:szCs w:val="24"/>
        </w:rPr>
        <w:t>) and</w:t>
      </w:r>
      <w:r>
        <w:rPr>
          <w:sz w:val="24"/>
          <w:szCs w:val="24"/>
        </w:rPr>
        <w:t xml:space="preserve"> various</w:t>
      </w:r>
      <w:r w:rsidRPr="00A54E24">
        <w:rPr>
          <w:sz w:val="24"/>
          <w:szCs w:val="24"/>
        </w:rPr>
        <w:t xml:space="preserve"> deep learning architectures will produce b</w:t>
      </w:r>
      <w:r w:rsidR="00A82EBA">
        <w:rPr>
          <w:sz w:val="24"/>
          <w:szCs w:val="24"/>
        </w:rPr>
        <w:t>etter and more superior</w:t>
      </w:r>
      <w:r w:rsidRPr="00A54E24">
        <w:rPr>
          <w:sz w:val="24"/>
          <w:szCs w:val="24"/>
        </w:rPr>
        <w:t xml:space="preserve"> predicting accuracy </w:t>
      </w:r>
      <w:r w:rsidR="00A82EBA">
        <w:rPr>
          <w:sz w:val="24"/>
          <w:szCs w:val="24"/>
        </w:rPr>
        <w:t>as compared to their</w:t>
      </w:r>
      <w:r w:rsidRPr="00A54E24">
        <w:rPr>
          <w:sz w:val="24"/>
          <w:szCs w:val="24"/>
        </w:rPr>
        <w:t xml:space="preserve"> predict</w:t>
      </w:r>
      <w:r w:rsidR="00A82EBA">
        <w:rPr>
          <w:sz w:val="24"/>
          <w:szCs w:val="24"/>
        </w:rPr>
        <w:t>ions</w:t>
      </w:r>
      <w:r w:rsidRPr="00A54E24">
        <w:rPr>
          <w:sz w:val="24"/>
          <w:szCs w:val="24"/>
        </w:rPr>
        <w:t xml:space="preserve"> when </w:t>
      </w:r>
      <w:r w:rsidR="00A82EBA">
        <w:rPr>
          <w:sz w:val="24"/>
          <w:szCs w:val="24"/>
        </w:rPr>
        <w:t xml:space="preserve">they are used </w:t>
      </w:r>
      <w:r w:rsidRPr="00A54E24">
        <w:rPr>
          <w:sz w:val="24"/>
          <w:szCs w:val="24"/>
        </w:rPr>
        <w:t>alone.  To accomplish this</w:t>
      </w:r>
      <w:r w:rsidR="00A82EBA">
        <w:rPr>
          <w:sz w:val="24"/>
          <w:szCs w:val="24"/>
        </w:rPr>
        <w:t xml:space="preserve"> task,</w:t>
      </w:r>
      <w:r w:rsidRPr="00A54E24">
        <w:rPr>
          <w:sz w:val="24"/>
          <w:szCs w:val="24"/>
        </w:rPr>
        <w:t xml:space="preserve"> we compa</w:t>
      </w:r>
      <w:r w:rsidR="00A82EBA">
        <w:rPr>
          <w:sz w:val="24"/>
          <w:szCs w:val="24"/>
        </w:rPr>
        <w:t>re</w:t>
      </w:r>
      <w:r w:rsidRPr="00A54E24">
        <w:rPr>
          <w:sz w:val="24"/>
          <w:szCs w:val="24"/>
        </w:rPr>
        <w:t xml:space="preserve"> a Random</w:t>
      </w:r>
      <w:r w:rsidR="00BA54DC">
        <w:rPr>
          <w:sz w:val="24"/>
          <w:szCs w:val="24"/>
        </w:rPr>
        <w:t xml:space="preserve"> </w:t>
      </w:r>
      <w:r w:rsidRPr="00A54E24">
        <w:rPr>
          <w:sz w:val="24"/>
          <w:szCs w:val="24"/>
        </w:rPr>
        <w:t xml:space="preserve">Forest (RF) regressor </w:t>
      </w:r>
      <w:r w:rsidR="00BA54DC">
        <w:rPr>
          <w:sz w:val="24"/>
          <w:szCs w:val="24"/>
        </w:rPr>
        <w:t>baseline model with</w:t>
      </w:r>
      <w:r w:rsidRPr="00A54E24">
        <w:rPr>
          <w:sz w:val="24"/>
          <w:szCs w:val="24"/>
        </w:rPr>
        <w:t xml:space="preserve"> a Feature Tokenizer Transformer (FT-Transformer) model </w:t>
      </w:r>
      <w:r w:rsidR="00BA54DC">
        <w:rPr>
          <w:sz w:val="24"/>
          <w:szCs w:val="24"/>
        </w:rPr>
        <w:t>and</w:t>
      </w:r>
      <w:r w:rsidRPr="00A54E24">
        <w:rPr>
          <w:sz w:val="24"/>
          <w:szCs w:val="24"/>
        </w:rPr>
        <w:t xml:space="preserve"> </w:t>
      </w:r>
      <w:r w:rsidR="00BA54DC">
        <w:rPr>
          <w:sz w:val="24"/>
          <w:szCs w:val="24"/>
        </w:rPr>
        <w:t>their</w:t>
      </w:r>
      <w:r w:rsidRPr="00A54E24">
        <w:rPr>
          <w:sz w:val="24"/>
          <w:szCs w:val="24"/>
        </w:rPr>
        <w:t xml:space="preserve"> Fused model whereby you train the FT-Transformer</w:t>
      </w:r>
      <w:r w:rsidR="00BA54DC">
        <w:rPr>
          <w:sz w:val="24"/>
          <w:szCs w:val="24"/>
        </w:rPr>
        <w:t xml:space="preserve"> architecture</w:t>
      </w:r>
      <w:r w:rsidRPr="00A54E24">
        <w:rPr>
          <w:sz w:val="24"/>
          <w:szCs w:val="24"/>
        </w:rPr>
        <w:t xml:space="preserve"> using the residuals of the RF model </w:t>
      </w:r>
      <w:r w:rsidR="00BA54DC">
        <w:rPr>
          <w:sz w:val="24"/>
          <w:szCs w:val="24"/>
        </w:rPr>
        <w:t>with the help of</w:t>
      </w:r>
      <w:r w:rsidRPr="00A54E24">
        <w:rPr>
          <w:sz w:val="24"/>
          <w:szCs w:val="24"/>
        </w:rPr>
        <w:t xml:space="preserve"> an actual dataset: a voice call </w:t>
      </w:r>
      <w:r w:rsidR="00150B2D">
        <w:rPr>
          <w:sz w:val="24"/>
          <w:szCs w:val="24"/>
        </w:rPr>
        <w:t xml:space="preserve">customer </w:t>
      </w:r>
      <w:r w:rsidRPr="00A54E24">
        <w:rPr>
          <w:sz w:val="24"/>
          <w:szCs w:val="24"/>
        </w:rPr>
        <w:t>quality data source obtained from the open data portal of the Government of India</w:t>
      </w:r>
      <w:r w:rsidR="00150B2D">
        <w:rPr>
          <w:sz w:val="24"/>
          <w:szCs w:val="24"/>
        </w:rPr>
        <w:t xml:space="preserve"> (data.gov.in) </w:t>
      </w:r>
      <w:r w:rsidRPr="00A54E24">
        <w:rPr>
          <w:sz w:val="24"/>
          <w:szCs w:val="24"/>
        </w:rPr>
        <w:t>. The data</w:t>
      </w:r>
      <w:r w:rsidR="00150B2D">
        <w:rPr>
          <w:sz w:val="24"/>
          <w:szCs w:val="24"/>
        </w:rPr>
        <w:t>set</w:t>
      </w:r>
      <w:r w:rsidRPr="00A54E24">
        <w:rPr>
          <w:sz w:val="24"/>
          <w:szCs w:val="24"/>
        </w:rPr>
        <w:t xml:space="preserve"> consists of customer experience metrics (and </w:t>
      </w:r>
      <w:r w:rsidR="00426A11">
        <w:rPr>
          <w:sz w:val="24"/>
          <w:szCs w:val="24"/>
        </w:rPr>
        <w:t xml:space="preserve">other </w:t>
      </w:r>
      <w:r w:rsidRPr="00A54E24">
        <w:rPr>
          <w:sz w:val="24"/>
          <w:szCs w:val="24"/>
        </w:rPr>
        <w:t>associated features) for Indian professional communications companies based on var</w:t>
      </w:r>
      <w:r w:rsidR="00426A11">
        <w:rPr>
          <w:sz w:val="24"/>
          <w:szCs w:val="24"/>
        </w:rPr>
        <w:t>ious</w:t>
      </w:r>
      <w:r w:rsidRPr="00A54E24">
        <w:rPr>
          <w:sz w:val="24"/>
          <w:szCs w:val="24"/>
        </w:rPr>
        <w:t xml:space="preserve"> measurement types (i.e. </w:t>
      </w:r>
      <w:r w:rsidR="00426A11">
        <w:rPr>
          <w:sz w:val="24"/>
          <w:szCs w:val="24"/>
        </w:rPr>
        <w:t xml:space="preserve">company type, call drop category, region </w:t>
      </w:r>
      <w:r w:rsidRPr="00A54E24">
        <w:rPr>
          <w:sz w:val="24"/>
          <w:szCs w:val="24"/>
        </w:rPr>
        <w:t>etc.).</w:t>
      </w:r>
    </w:p>
    <w:p w14:paraId="1029F8B8" w14:textId="77777777" w:rsidR="00A54E24" w:rsidRPr="00A54E24" w:rsidRDefault="00A54E24" w:rsidP="0079627A">
      <w:pPr>
        <w:spacing w:line="360" w:lineRule="auto"/>
        <w:jc w:val="both"/>
        <w:rPr>
          <w:sz w:val="24"/>
          <w:szCs w:val="24"/>
        </w:rPr>
      </w:pPr>
    </w:p>
    <w:p w14:paraId="35376EBB" w14:textId="34553CD6" w:rsidR="00A54E24" w:rsidRPr="00A54E24" w:rsidRDefault="00A54E24" w:rsidP="0079627A">
      <w:pPr>
        <w:spacing w:line="360" w:lineRule="auto"/>
        <w:jc w:val="both"/>
        <w:rPr>
          <w:sz w:val="24"/>
          <w:szCs w:val="24"/>
        </w:rPr>
      </w:pPr>
      <w:r w:rsidRPr="00A54E24">
        <w:rPr>
          <w:sz w:val="24"/>
          <w:szCs w:val="24"/>
        </w:rPr>
        <w:t xml:space="preserve">The methodology </w:t>
      </w:r>
      <w:r w:rsidR="00426A11">
        <w:rPr>
          <w:sz w:val="24"/>
          <w:szCs w:val="24"/>
        </w:rPr>
        <w:t>used</w:t>
      </w:r>
      <w:r w:rsidRPr="00A54E24">
        <w:rPr>
          <w:sz w:val="24"/>
          <w:szCs w:val="24"/>
        </w:rPr>
        <w:t xml:space="preserve"> for this study is as follows: collect the data using an API, </w:t>
      </w:r>
      <w:r w:rsidR="003817C8">
        <w:rPr>
          <w:sz w:val="24"/>
          <w:szCs w:val="24"/>
        </w:rPr>
        <w:t>clean the data and conduct extensive data preprocessing</w:t>
      </w:r>
      <w:r w:rsidRPr="00A54E24">
        <w:rPr>
          <w:sz w:val="24"/>
          <w:szCs w:val="24"/>
        </w:rPr>
        <w:t xml:space="preserve">; perform exploratory data analysis (EDA); complete feature engineering </w:t>
      </w:r>
      <w:r w:rsidR="003817C8">
        <w:rPr>
          <w:sz w:val="24"/>
          <w:szCs w:val="24"/>
        </w:rPr>
        <w:t xml:space="preserve">tasks </w:t>
      </w:r>
      <w:r w:rsidRPr="00A54E24">
        <w:rPr>
          <w:sz w:val="24"/>
          <w:szCs w:val="24"/>
        </w:rPr>
        <w:t xml:space="preserve">(including using PCA dimensionality reduction techniques, and ordinal and one-hot encoding); to model the data and evaluate </w:t>
      </w:r>
      <w:r w:rsidR="00B333D2">
        <w:rPr>
          <w:sz w:val="24"/>
          <w:szCs w:val="24"/>
        </w:rPr>
        <w:t xml:space="preserve">3 </w:t>
      </w:r>
      <w:r w:rsidRPr="00A54E24">
        <w:rPr>
          <w:sz w:val="24"/>
          <w:szCs w:val="24"/>
        </w:rPr>
        <w:t>model</w:t>
      </w:r>
      <w:r w:rsidR="00B333D2">
        <w:rPr>
          <w:sz w:val="24"/>
          <w:szCs w:val="24"/>
        </w:rPr>
        <w:t xml:space="preserve"> architectures</w:t>
      </w:r>
      <w:r w:rsidRPr="00A54E24">
        <w:rPr>
          <w:sz w:val="24"/>
          <w:szCs w:val="24"/>
        </w:rPr>
        <w:t>.</w:t>
      </w:r>
    </w:p>
    <w:p w14:paraId="2A9FC524" w14:textId="77777777" w:rsidR="00A54E24" w:rsidRPr="00A54E24" w:rsidRDefault="00A54E24" w:rsidP="0079627A">
      <w:pPr>
        <w:spacing w:line="360" w:lineRule="auto"/>
        <w:jc w:val="both"/>
        <w:rPr>
          <w:sz w:val="24"/>
          <w:szCs w:val="24"/>
        </w:rPr>
      </w:pPr>
    </w:p>
    <w:p w14:paraId="5C9762AF" w14:textId="5EF9FB6A" w:rsidR="00DF40BF" w:rsidRDefault="00A54E24" w:rsidP="0079627A">
      <w:pPr>
        <w:spacing w:line="360" w:lineRule="auto"/>
        <w:jc w:val="both"/>
      </w:pPr>
      <w:r w:rsidRPr="00A54E24">
        <w:rPr>
          <w:sz w:val="24"/>
          <w:szCs w:val="24"/>
        </w:rPr>
        <w:t xml:space="preserve">The results </w:t>
      </w:r>
      <w:r w:rsidR="00B333D2">
        <w:rPr>
          <w:sz w:val="24"/>
          <w:szCs w:val="24"/>
        </w:rPr>
        <w:t>which have been attained</w:t>
      </w:r>
      <w:r w:rsidRPr="00A54E24">
        <w:rPr>
          <w:sz w:val="24"/>
          <w:szCs w:val="24"/>
        </w:rPr>
        <w:t xml:space="preserve"> from the testing phase indicate that the combined Fused model </w:t>
      </w:r>
      <w:r w:rsidR="00B333D2">
        <w:rPr>
          <w:sz w:val="24"/>
          <w:szCs w:val="24"/>
        </w:rPr>
        <w:t xml:space="preserve">architecture </w:t>
      </w:r>
      <w:r w:rsidRPr="00A54E24">
        <w:rPr>
          <w:sz w:val="24"/>
          <w:szCs w:val="24"/>
        </w:rPr>
        <w:t>out-perform</w:t>
      </w:r>
      <w:r w:rsidR="00B333D2">
        <w:rPr>
          <w:sz w:val="24"/>
          <w:szCs w:val="24"/>
        </w:rPr>
        <w:t>s</w:t>
      </w:r>
      <w:r w:rsidRPr="00A54E24">
        <w:rPr>
          <w:sz w:val="24"/>
          <w:szCs w:val="24"/>
        </w:rPr>
        <w:t xml:space="preserve"> </w:t>
      </w:r>
      <w:r w:rsidR="00570F9B" w:rsidRPr="00A54E24">
        <w:rPr>
          <w:sz w:val="24"/>
          <w:szCs w:val="24"/>
        </w:rPr>
        <w:t>both stand-alone</w:t>
      </w:r>
      <w:r w:rsidRPr="00A54E24">
        <w:rPr>
          <w:sz w:val="24"/>
          <w:szCs w:val="24"/>
        </w:rPr>
        <w:t xml:space="preserve"> model</w:t>
      </w:r>
      <w:r w:rsidR="00B333D2">
        <w:rPr>
          <w:sz w:val="24"/>
          <w:szCs w:val="24"/>
        </w:rPr>
        <w:t xml:space="preserve"> architectures</w:t>
      </w:r>
      <w:r w:rsidRPr="00A54E24">
        <w:rPr>
          <w:sz w:val="24"/>
          <w:szCs w:val="24"/>
        </w:rPr>
        <w:t xml:space="preserve"> with the Fused model</w:t>
      </w:r>
      <w:r w:rsidR="00B333D2">
        <w:rPr>
          <w:sz w:val="24"/>
          <w:szCs w:val="24"/>
        </w:rPr>
        <w:t xml:space="preserve"> architecture</w:t>
      </w:r>
      <w:r w:rsidRPr="00A54E24">
        <w:rPr>
          <w:sz w:val="24"/>
          <w:szCs w:val="24"/>
        </w:rPr>
        <w:t xml:space="preserve"> yielding the RMSE of 0.6876, MAE of 0.5976, and R² of 0.7834.  In contrast, the Random Forest</w:t>
      </w:r>
      <w:r w:rsidR="00570F9B">
        <w:rPr>
          <w:sz w:val="24"/>
          <w:szCs w:val="24"/>
        </w:rPr>
        <w:t xml:space="preserve"> baseline</w:t>
      </w:r>
      <w:r w:rsidRPr="00A54E24">
        <w:rPr>
          <w:sz w:val="24"/>
          <w:szCs w:val="24"/>
        </w:rPr>
        <w:t xml:space="preserve"> </w:t>
      </w:r>
      <w:r w:rsidR="00570F9B">
        <w:rPr>
          <w:sz w:val="24"/>
          <w:szCs w:val="24"/>
        </w:rPr>
        <w:t xml:space="preserve">obtained an RMSE of </w:t>
      </w:r>
      <w:r w:rsidRPr="00A54E24">
        <w:rPr>
          <w:sz w:val="24"/>
          <w:szCs w:val="24"/>
        </w:rPr>
        <w:t>0.6970</w:t>
      </w:r>
      <w:r w:rsidR="00570F9B">
        <w:rPr>
          <w:sz w:val="24"/>
          <w:szCs w:val="24"/>
        </w:rPr>
        <w:t xml:space="preserve"> and</w:t>
      </w:r>
      <w:r w:rsidRPr="00A54E24">
        <w:rPr>
          <w:sz w:val="24"/>
          <w:szCs w:val="24"/>
        </w:rPr>
        <w:t xml:space="preserve"> R²=0.7774; the FT-Transformer </w:t>
      </w:r>
      <w:r w:rsidR="00570F9B">
        <w:rPr>
          <w:sz w:val="24"/>
          <w:szCs w:val="24"/>
        </w:rPr>
        <w:t xml:space="preserve">secured an RMSE of </w:t>
      </w:r>
      <w:r w:rsidRPr="00A54E24">
        <w:rPr>
          <w:sz w:val="24"/>
          <w:szCs w:val="24"/>
        </w:rPr>
        <w:t>0.7048</w:t>
      </w:r>
      <w:r w:rsidR="00570F9B">
        <w:rPr>
          <w:sz w:val="24"/>
          <w:szCs w:val="24"/>
        </w:rPr>
        <w:t xml:space="preserve"> and </w:t>
      </w:r>
      <w:r w:rsidRPr="00A54E24">
        <w:rPr>
          <w:sz w:val="24"/>
          <w:szCs w:val="24"/>
        </w:rPr>
        <w:t xml:space="preserve">R²=0.7724. </w:t>
      </w:r>
      <w:r w:rsidR="00A73289">
        <w:rPr>
          <w:sz w:val="24"/>
          <w:szCs w:val="24"/>
        </w:rPr>
        <w:t xml:space="preserve">Therefore, it can </w:t>
      </w:r>
      <w:r w:rsidRPr="00A54E24">
        <w:rPr>
          <w:sz w:val="24"/>
          <w:szCs w:val="24"/>
        </w:rPr>
        <w:t>be concluded that combined frameworks can effectively</w:t>
      </w:r>
      <w:r w:rsidR="00A73289">
        <w:rPr>
          <w:sz w:val="24"/>
          <w:szCs w:val="24"/>
        </w:rPr>
        <w:t xml:space="preserve"> harness</w:t>
      </w:r>
      <w:r w:rsidRPr="00A54E24">
        <w:rPr>
          <w:sz w:val="24"/>
          <w:szCs w:val="24"/>
        </w:rPr>
        <w:t xml:space="preserve"> the complementary strengths of tree</w:t>
      </w:r>
      <w:r w:rsidR="00A73289">
        <w:rPr>
          <w:sz w:val="24"/>
          <w:szCs w:val="24"/>
        </w:rPr>
        <w:t>-</w:t>
      </w:r>
      <w:r w:rsidRPr="00A54E24">
        <w:rPr>
          <w:sz w:val="24"/>
          <w:szCs w:val="24"/>
        </w:rPr>
        <w:t>based models and deep learning models.</w:t>
      </w:r>
      <w:r w:rsidR="00000000">
        <w:br w:type="page"/>
      </w:r>
    </w:p>
    <w:p w14:paraId="36B1B881" w14:textId="213CAC7D" w:rsidR="00DF40BF" w:rsidRPr="00561493" w:rsidRDefault="004378B6">
      <w:pPr>
        <w:pStyle w:val="Heading1"/>
        <w:pBdr>
          <w:bottom w:val="single" w:sz="4" w:space="4" w:color="2E74B5"/>
        </w:pBdr>
        <w:spacing w:before="300"/>
        <w:rPr>
          <w:rFonts w:ascii="Times New Roman" w:hAnsi="Times New Roman" w:cs="Times New Roman"/>
        </w:rPr>
      </w:pPr>
      <w:bookmarkStart w:id="28" w:name="_Toc227006270"/>
      <w:bookmarkStart w:id="29" w:name="_Toc227006444"/>
      <w:r w:rsidRPr="00574F76">
        <w:rPr>
          <w:rFonts w:ascii="Times New Roman" w:hAnsi="Times New Roman" w:cs="Times New Roman"/>
          <w:color w:val="auto"/>
        </w:rPr>
        <w:lastRenderedPageBreak/>
        <w:t>2</w:t>
      </w:r>
      <w:r w:rsidR="00000000" w:rsidRPr="00574F76">
        <w:rPr>
          <w:rFonts w:ascii="Times New Roman" w:hAnsi="Times New Roman" w:cs="Times New Roman"/>
          <w:color w:val="auto"/>
        </w:rPr>
        <w:t xml:space="preserve">. </w:t>
      </w:r>
      <w:r w:rsidR="00000000" w:rsidRPr="004378B6">
        <w:rPr>
          <w:rFonts w:ascii="Times New Roman" w:hAnsi="Times New Roman" w:cs="Times New Roman"/>
          <w:color w:val="auto"/>
        </w:rPr>
        <w:t>Introduction</w:t>
      </w:r>
      <w:bookmarkEnd w:id="28"/>
      <w:bookmarkEnd w:id="29"/>
    </w:p>
    <w:p w14:paraId="5AFFFA0A" w14:textId="7F38E3AF" w:rsidR="00DF40BF" w:rsidRPr="00561493" w:rsidRDefault="00000000" w:rsidP="00DE75F5">
      <w:pPr>
        <w:spacing w:after="120" w:line="360" w:lineRule="auto"/>
        <w:jc w:val="both"/>
        <w:rPr>
          <w:sz w:val="24"/>
          <w:szCs w:val="24"/>
        </w:rPr>
      </w:pPr>
      <w:r w:rsidRPr="00561493">
        <w:rPr>
          <w:sz w:val="24"/>
          <w:szCs w:val="24"/>
        </w:rPr>
        <w:t>Machine learning has become</w:t>
      </w:r>
      <w:r w:rsidR="0079627A">
        <w:rPr>
          <w:sz w:val="24"/>
          <w:szCs w:val="24"/>
        </w:rPr>
        <w:t xml:space="preserve"> indispensable</w:t>
      </w:r>
      <w:r w:rsidRPr="00561493">
        <w:rPr>
          <w:sz w:val="24"/>
          <w:szCs w:val="24"/>
        </w:rPr>
        <w:t xml:space="preserve"> to a </w:t>
      </w:r>
      <w:r w:rsidR="0079627A">
        <w:rPr>
          <w:sz w:val="24"/>
          <w:szCs w:val="24"/>
        </w:rPr>
        <w:t>myriad</w:t>
      </w:r>
      <w:r w:rsidRPr="00561493">
        <w:rPr>
          <w:sz w:val="24"/>
          <w:szCs w:val="24"/>
        </w:rPr>
        <w:t xml:space="preserve"> of real-world applications, from healthcare diagnostics to financial </w:t>
      </w:r>
      <w:r w:rsidR="001C66F2">
        <w:rPr>
          <w:sz w:val="24"/>
          <w:szCs w:val="24"/>
        </w:rPr>
        <w:t>analysis</w:t>
      </w:r>
      <w:r w:rsidRPr="00561493">
        <w:rPr>
          <w:sz w:val="24"/>
          <w:szCs w:val="24"/>
        </w:rPr>
        <w:t xml:space="preserve"> </w:t>
      </w:r>
      <w:r w:rsidR="001C66F2" w:rsidRPr="00561493">
        <w:rPr>
          <w:sz w:val="24"/>
          <w:szCs w:val="24"/>
        </w:rPr>
        <w:t>and</w:t>
      </w:r>
      <w:r w:rsidR="001C66F2">
        <w:rPr>
          <w:sz w:val="24"/>
          <w:szCs w:val="24"/>
        </w:rPr>
        <w:t xml:space="preserve"> telecommunications quality monitoring</w:t>
      </w:r>
      <w:r w:rsidRPr="00561493">
        <w:rPr>
          <w:sz w:val="24"/>
          <w:szCs w:val="24"/>
        </w:rPr>
        <w:t xml:space="preserve">. Classical </w:t>
      </w:r>
      <w:r w:rsidR="001C66F2">
        <w:rPr>
          <w:sz w:val="24"/>
          <w:szCs w:val="24"/>
        </w:rPr>
        <w:t xml:space="preserve">Machine Learning </w:t>
      </w:r>
      <w:r w:rsidRPr="00561493">
        <w:rPr>
          <w:sz w:val="24"/>
          <w:szCs w:val="24"/>
        </w:rPr>
        <w:t xml:space="preserve">models such as </w:t>
      </w:r>
      <w:r w:rsidR="00A66357">
        <w:rPr>
          <w:sz w:val="24"/>
          <w:szCs w:val="24"/>
        </w:rPr>
        <w:t>Support Vector Machines, Decision Trees</w:t>
      </w:r>
      <w:r w:rsidRPr="00561493">
        <w:rPr>
          <w:sz w:val="24"/>
          <w:szCs w:val="24"/>
        </w:rPr>
        <w:t xml:space="preserve"> and ensemble methods like Random Forests have long been the</w:t>
      </w:r>
      <w:r w:rsidR="00A66357">
        <w:rPr>
          <w:sz w:val="24"/>
          <w:szCs w:val="24"/>
        </w:rPr>
        <w:t xml:space="preserve"> industry</w:t>
      </w:r>
      <w:r w:rsidRPr="00561493">
        <w:rPr>
          <w:sz w:val="24"/>
          <w:szCs w:val="24"/>
        </w:rPr>
        <w:t xml:space="preserve"> standard for structured, tabular data</w:t>
      </w:r>
      <w:r w:rsidR="00A66357">
        <w:rPr>
          <w:sz w:val="24"/>
          <w:szCs w:val="24"/>
        </w:rPr>
        <w:t>sets</w:t>
      </w:r>
      <w:r w:rsidRPr="00561493">
        <w:rPr>
          <w:sz w:val="24"/>
          <w:szCs w:val="24"/>
        </w:rPr>
        <w:t xml:space="preserve"> due to their robustness, </w:t>
      </w:r>
      <w:r w:rsidR="00A66357">
        <w:rPr>
          <w:sz w:val="24"/>
          <w:szCs w:val="24"/>
        </w:rPr>
        <w:t>understandability</w:t>
      </w:r>
      <w:r w:rsidRPr="00561493">
        <w:rPr>
          <w:sz w:val="24"/>
          <w:szCs w:val="24"/>
        </w:rPr>
        <w:t>, and s</w:t>
      </w:r>
      <w:r w:rsidR="00091890">
        <w:rPr>
          <w:sz w:val="24"/>
          <w:szCs w:val="24"/>
        </w:rPr>
        <w:t>olid</w:t>
      </w:r>
      <w:r w:rsidRPr="00561493">
        <w:rPr>
          <w:sz w:val="24"/>
          <w:szCs w:val="24"/>
        </w:rPr>
        <w:t xml:space="preserve"> out-of-the-box performance. Simultaneously, </w:t>
      </w:r>
      <w:r w:rsidR="00091890">
        <w:rPr>
          <w:sz w:val="24"/>
          <w:szCs w:val="24"/>
        </w:rPr>
        <w:t xml:space="preserve">a lot of </w:t>
      </w:r>
      <w:r w:rsidRPr="00561493">
        <w:rPr>
          <w:sz w:val="24"/>
          <w:szCs w:val="24"/>
        </w:rPr>
        <w:t xml:space="preserve">deep learning architectures have </w:t>
      </w:r>
      <w:r w:rsidR="00091890">
        <w:rPr>
          <w:sz w:val="24"/>
          <w:szCs w:val="24"/>
        </w:rPr>
        <w:t>secured</w:t>
      </w:r>
      <w:r w:rsidRPr="00561493">
        <w:rPr>
          <w:sz w:val="24"/>
          <w:szCs w:val="24"/>
        </w:rPr>
        <w:t xml:space="preserve"> </w:t>
      </w:r>
      <w:r w:rsidR="00091890">
        <w:rPr>
          <w:sz w:val="24"/>
          <w:szCs w:val="24"/>
        </w:rPr>
        <w:t>exceptional</w:t>
      </w:r>
      <w:r w:rsidRPr="00561493">
        <w:rPr>
          <w:sz w:val="24"/>
          <w:szCs w:val="24"/>
        </w:rPr>
        <w:t xml:space="preserve"> success in domains </w:t>
      </w:r>
      <w:r w:rsidR="00C461A1">
        <w:rPr>
          <w:sz w:val="24"/>
          <w:szCs w:val="24"/>
        </w:rPr>
        <w:t>related to</w:t>
      </w:r>
      <w:r w:rsidRPr="00561493">
        <w:rPr>
          <w:sz w:val="24"/>
          <w:szCs w:val="24"/>
        </w:rPr>
        <w:t xml:space="preserve"> unstructured data</w:t>
      </w:r>
      <w:r w:rsidR="00C461A1">
        <w:rPr>
          <w:sz w:val="24"/>
          <w:szCs w:val="24"/>
        </w:rPr>
        <w:t>-</w:t>
      </w:r>
      <w:r w:rsidRPr="00561493">
        <w:rPr>
          <w:sz w:val="24"/>
          <w:szCs w:val="24"/>
        </w:rPr>
        <w:t xml:space="preserve"> images, text, and audio</w:t>
      </w:r>
      <w:r w:rsidR="00C461A1">
        <w:rPr>
          <w:sz w:val="24"/>
          <w:szCs w:val="24"/>
        </w:rPr>
        <w:t>,</w:t>
      </w:r>
      <w:r w:rsidRPr="00561493">
        <w:rPr>
          <w:sz w:val="24"/>
          <w:szCs w:val="24"/>
        </w:rPr>
        <w:t xml:space="preserve"> and researchers have increasingly </w:t>
      </w:r>
      <w:r w:rsidR="00C461A1">
        <w:rPr>
          <w:sz w:val="24"/>
          <w:szCs w:val="24"/>
        </w:rPr>
        <w:t xml:space="preserve">examined </w:t>
      </w:r>
      <w:r w:rsidRPr="00561493">
        <w:rPr>
          <w:sz w:val="24"/>
          <w:szCs w:val="24"/>
        </w:rPr>
        <w:t xml:space="preserve">their adaptation to tabular </w:t>
      </w:r>
      <w:r w:rsidR="00C461A1">
        <w:rPr>
          <w:sz w:val="24"/>
          <w:szCs w:val="24"/>
        </w:rPr>
        <w:t xml:space="preserve">data </w:t>
      </w:r>
      <w:r w:rsidRPr="00561493">
        <w:rPr>
          <w:sz w:val="24"/>
          <w:szCs w:val="24"/>
        </w:rPr>
        <w:t>settings.</w:t>
      </w:r>
    </w:p>
    <w:p w14:paraId="467B02E7" w14:textId="1192C87F" w:rsidR="00286E02" w:rsidRPr="00286E02" w:rsidRDefault="00286E02" w:rsidP="00DE75F5">
      <w:pPr>
        <w:pStyle w:val="Heading1"/>
        <w:pBdr>
          <w:bottom w:val="single" w:sz="4" w:space="4" w:color="2E74B5"/>
        </w:pBdr>
        <w:spacing w:before="300" w:line="360" w:lineRule="auto"/>
        <w:jc w:val="both"/>
        <w:rPr>
          <w:rFonts w:ascii="Times New Roman" w:hAnsi="Times New Roman" w:cs="Times New Roman"/>
          <w:b w:val="0"/>
          <w:bCs w:val="0"/>
          <w:color w:val="auto"/>
          <w:sz w:val="24"/>
          <w:szCs w:val="24"/>
        </w:rPr>
      </w:pPr>
      <w:bookmarkStart w:id="30" w:name="_Toc227006271"/>
      <w:bookmarkStart w:id="31" w:name="_Toc227006395"/>
      <w:bookmarkStart w:id="32" w:name="_Toc227006445"/>
      <w:r w:rsidRPr="00286E02">
        <w:rPr>
          <w:rFonts w:ascii="Times New Roman" w:hAnsi="Times New Roman" w:cs="Times New Roman"/>
          <w:b w:val="0"/>
          <w:bCs w:val="0"/>
          <w:color w:val="auto"/>
          <w:sz w:val="24"/>
          <w:szCs w:val="24"/>
        </w:rPr>
        <w:t>The random forests method, developed by Breiman (2001), uses mu</w:t>
      </w:r>
      <w:r w:rsidR="00694196">
        <w:rPr>
          <w:rFonts w:ascii="Times New Roman" w:hAnsi="Times New Roman" w:cs="Times New Roman"/>
          <w:b w:val="0"/>
          <w:bCs w:val="0"/>
          <w:color w:val="auto"/>
          <w:sz w:val="24"/>
          <w:szCs w:val="24"/>
        </w:rPr>
        <w:t>ltiple</w:t>
      </w:r>
      <w:r w:rsidRPr="00286E02">
        <w:rPr>
          <w:rFonts w:ascii="Times New Roman" w:hAnsi="Times New Roman" w:cs="Times New Roman"/>
          <w:b w:val="0"/>
          <w:bCs w:val="0"/>
          <w:color w:val="auto"/>
          <w:sz w:val="24"/>
          <w:szCs w:val="24"/>
        </w:rPr>
        <w:t xml:space="preserve"> uncorrelated </w:t>
      </w:r>
      <w:r w:rsidR="00694196">
        <w:rPr>
          <w:rFonts w:ascii="Times New Roman" w:hAnsi="Times New Roman" w:cs="Times New Roman"/>
          <w:b w:val="0"/>
          <w:bCs w:val="0"/>
          <w:color w:val="auto"/>
          <w:sz w:val="24"/>
          <w:szCs w:val="24"/>
        </w:rPr>
        <w:t>Decision Trees</w:t>
      </w:r>
      <w:r w:rsidRPr="00286E02">
        <w:rPr>
          <w:rFonts w:ascii="Times New Roman" w:hAnsi="Times New Roman" w:cs="Times New Roman"/>
          <w:b w:val="0"/>
          <w:bCs w:val="0"/>
          <w:color w:val="auto"/>
          <w:sz w:val="24"/>
          <w:szCs w:val="24"/>
        </w:rPr>
        <w:t xml:space="preserve"> to </w:t>
      </w:r>
      <w:r w:rsidR="00A0408D">
        <w:rPr>
          <w:rFonts w:ascii="Times New Roman" w:hAnsi="Times New Roman" w:cs="Times New Roman"/>
          <w:b w:val="0"/>
          <w:bCs w:val="0"/>
          <w:color w:val="auto"/>
          <w:sz w:val="24"/>
          <w:szCs w:val="24"/>
        </w:rPr>
        <w:t>yield</w:t>
      </w:r>
      <w:r w:rsidRPr="00286E02">
        <w:rPr>
          <w:rFonts w:ascii="Times New Roman" w:hAnsi="Times New Roman" w:cs="Times New Roman"/>
          <w:b w:val="0"/>
          <w:bCs w:val="0"/>
          <w:color w:val="auto"/>
          <w:sz w:val="24"/>
          <w:szCs w:val="24"/>
        </w:rPr>
        <w:t xml:space="preserve"> an average prediction across all </w:t>
      </w:r>
      <w:r w:rsidR="00A0408D">
        <w:rPr>
          <w:rFonts w:ascii="Times New Roman" w:hAnsi="Times New Roman" w:cs="Times New Roman"/>
          <w:b w:val="0"/>
          <w:bCs w:val="0"/>
          <w:color w:val="auto"/>
          <w:sz w:val="24"/>
          <w:szCs w:val="24"/>
        </w:rPr>
        <w:t xml:space="preserve">the </w:t>
      </w:r>
      <w:r w:rsidRPr="00286E02">
        <w:rPr>
          <w:rFonts w:ascii="Times New Roman" w:hAnsi="Times New Roman" w:cs="Times New Roman"/>
          <w:b w:val="0"/>
          <w:bCs w:val="0"/>
          <w:color w:val="auto"/>
          <w:sz w:val="24"/>
          <w:szCs w:val="24"/>
        </w:rPr>
        <w:t xml:space="preserve">trees. This </w:t>
      </w:r>
      <w:r w:rsidR="00A0408D">
        <w:rPr>
          <w:rFonts w:ascii="Times New Roman" w:hAnsi="Times New Roman" w:cs="Times New Roman"/>
          <w:b w:val="0"/>
          <w:bCs w:val="0"/>
          <w:color w:val="auto"/>
          <w:sz w:val="24"/>
          <w:szCs w:val="24"/>
        </w:rPr>
        <w:t xml:space="preserve">creative </w:t>
      </w:r>
      <w:r w:rsidRPr="00286E02">
        <w:rPr>
          <w:rFonts w:ascii="Times New Roman" w:hAnsi="Times New Roman" w:cs="Times New Roman"/>
          <w:b w:val="0"/>
          <w:bCs w:val="0"/>
          <w:color w:val="auto"/>
          <w:sz w:val="24"/>
          <w:szCs w:val="24"/>
        </w:rPr>
        <w:t xml:space="preserve">approach enables the technique to model complex </w:t>
      </w:r>
      <w:r w:rsidR="00A0408D">
        <w:rPr>
          <w:rFonts w:ascii="Times New Roman" w:hAnsi="Times New Roman" w:cs="Times New Roman"/>
          <w:b w:val="0"/>
          <w:bCs w:val="0"/>
          <w:color w:val="auto"/>
          <w:sz w:val="24"/>
          <w:szCs w:val="24"/>
        </w:rPr>
        <w:t xml:space="preserve">non-linear </w:t>
      </w:r>
      <w:r w:rsidRPr="00286E02">
        <w:rPr>
          <w:rFonts w:ascii="Times New Roman" w:hAnsi="Times New Roman" w:cs="Times New Roman"/>
          <w:b w:val="0"/>
          <w:bCs w:val="0"/>
          <w:color w:val="auto"/>
          <w:sz w:val="24"/>
          <w:szCs w:val="24"/>
        </w:rPr>
        <w:t>relationships between</w:t>
      </w:r>
      <w:r w:rsidR="00A0408D">
        <w:rPr>
          <w:rFonts w:ascii="Times New Roman" w:hAnsi="Times New Roman" w:cs="Times New Roman"/>
          <w:b w:val="0"/>
          <w:bCs w:val="0"/>
          <w:color w:val="auto"/>
          <w:sz w:val="24"/>
          <w:szCs w:val="24"/>
        </w:rPr>
        <w:t xml:space="preserve"> the</w:t>
      </w:r>
      <w:r w:rsidRPr="00286E02">
        <w:rPr>
          <w:rFonts w:ascii="Times New Roman" w:hAnsi="Times New Roman" w:cs="Times New Roman"/>
          <w:b w:val="0"/>
          <w:bCs w:val="0"/>
          <w:color w:val="auto"/>
          <w:sz w:val="24"/>
          <w:szCs w:val="24"/>
        </w:rPr>
        <w:t xml:space="preserve"> independent and dependent variables without </w:t>
      </w:r>
      <w:r w:rsidR="00A0408D">
        <w:rPr>
          <w:rFonts w:ascii="Times New Roman" w:hAnsi="Times New Roman" w:cs="Times New Roman"/>
          <w:b w:val="0"/>
          <w:bCs w:val="0"/>
          <w:color w:val="auto"/>
          <w:sz w:val="24"/>
          <w:szCs w:val="24"/>
        </w:rPr>
        <w:t xml:space="preserve">any </w:t>
      </w:r>
      <w:r w:rsidRPr="00286E02">
        <w:rPr>
          <w:rFonts w:ascii="Times New Roman" w:hAnsi="Times New Roman" w:cs="Times New Roman"/>
          <w:b w:val="0"/>
          <w:bCs w:val="0"/>
          <w:color w:val="auto"/>
          <w:sz w:val="24"/>
          <w:szCs w:val="24"/>
        </w:rPr>
        <w:t>need for extensive feature engineering</w:t>
      </w:r>
      <w:r w:rsidR="00A0408D">
        <w:rPr>
          <w:rFonts w:ascii="Times New Roman" w:hAnsi="Times New Roman" w:cs="Times New Roman"/>
          <w:b w:val="0"/>
          <w:bCs w:val="0"/>
          <w:color w:val="auto"/>
          <w:sz w:val="24"/>
          <w:szCs w:val="24"/>
        </w:rPr>
        <w:t xml:space="preserve"> before model fitting</w:t>
      </w:r>
      <w:r w:rsidRPr="00286E02">
        <w:rPr>
          <w:rFonts w:ascii="Times New Roman" w:hAnsi="Times New Roman" w:cs="Times New Roman"/>
          <w:b w:val="0"/>
          <w:bCs w:val="0"/>
          <w:color w:val="auto"/>
          <w:sz w:val="24"/>
          <w:szCs w:val="24"/>
        </w:rPr>
        <w:t xml:space="preserve">. The </w:t>
      </w:r>
      <w:r w:rsidR="00A0408D">
        <w:rPr>
          <w:rFonts w:ascii="Times New Roman" w:hAnsi="Times New Roman" w:cs="Times New Roman"/>
          <w:b w:val="0"/>
          <w:bCs w:val="0"/>
          <w:color w:val="auto"/>
          <w:sz w:val="24"/>
          <w:szCs w:val="24"/>
        </w:rPr>
        <w:t>R</w:t>
      </w:r>
      <w:r w:rsidRPr="00286E02">
        <w:rPr>
          <w:rFonts w:ascii="Times New Roman" w:hAnsi="Times New Roman" w:cs="Times New Roman"/>
          <w:b w:val="0"/>
          <w:bCs w:val="0"/>
          <w:color w:val="auto"/>
          <w:sz w:val="24"/>
          <w:szCs w:val="24"/>
        </w:rPr>
        <w:t xml:space="preserve">andom </w:t>
      </w:r>
      <w:r w:rsidR="00A0408D">
        <w:rPr>
          <w:rFonts w:ascii="Times New Roman" w:hAnsi="Times New Roman" w:cs="Times New Roman"/>
          <w:b w:val="0"/>
          <w:bCs w:val="0"/>
          <w:color w:val="auto"/>
          <w:sz w:val="24"/>
          <w:szCs w:val="24"/>
        </w:rPr>
        <w:t>F</w:t>
      </w:r>
      <w:r w:rsidRPr="00286E02">
        <w:rPr>
          <w:rFonts w:ascii="Times New Roman" w:hAnsi="Times New Roman" w:cs="Times New Roman"/>
          <w:b w:val="0"/>
          <w:bCs w:val="0"/>
          <w:color w:val="auto"/>
          <w:sz w:val="24"/>
          <w:szCs w:val="24"/>
        </w:rPr>
        <w:t xml:space="preserve">orest method is </w:t>
      </w:r>
      <w:r w:rsidR="00A0408D">
        <w:rPr>
          <w:rFonts w:ascii="Times New Roman" w:hAnsi="Times New Roman" w:cs="Times New Roman"/>
          <w:b w:val="0"/>
          <w:bCs w:val="0"/>
          <w:color w:val="auto"/>
          <w:sz w:val="24"/>
          <w:szCs w:val="24"/>
        </w:rPr>
        <w:t>cap</w:t>
      </w:r>
      <w:r w:rsidRPr="00286E02">
        <w:rPr>
          <w:rFonts w:ascii="Times New Roman" w:hAnsi="Times New Roman" w:cs="Times New Roman"/>
          <w:b w:val="0"/>
          <w:bCs w:val="0"/>
          <w:color w:val="auto"/>
          <w:sz w:val="24"/>
          <w:szCs w:val="24"/>
        </w:rPr>
        <w:t xml:space="preserve">able </w:t>
      </w:r>
      <w:r w:rsidR="00A0408D">
        <w:rPr>
          <w:rFonts w:ascii="Times New Roman" w:hAnsi="Times New Roman" w:cs="Times New Roman"/>
          <w:b w:val="0"/>
          <w:bCs w:val="0"/>
          <w:color w:val="auto"/>
          <w:sz w:val="24"/>
          <w:szCs w:val="24"/>
        </w:rPr>
        <w:t>of</w:t>
      </w:r>
      <w:r w:rsidRPr="00286E02">
        <w:rPr>
          <w:rFonts w:ascii="Times New Roman" w:hAnsi="Times New Roman" w:cs="Times New Roman"/>
          <w:b w:val="0"/>
          <w:bCs w:val="0"/>
          <w:color w:val="auto"/>
          <w:sz w:val="24"/>
          <w:szCs w:val="24"/>
        </w:rPr>
        <w:t xml:space="preserve"> handl</w:t>
      </w:r>
      <w:r w:rsidR="00A0408D">
        <w:rPr>
          <w:rFonts w:ascii="Times New Roman" w:hAnsi="Times New Roman" w:cs="Times New Roman"/>
          <w:b w:val="0"/>
          <w:bCs w:val="0"/>
          <w:color w:val="auto"/>
          <w:sz w:val="24"/>
          <w:szCs w:val="24"/>
        </w:rPr>
        <w:t>ing</w:t>
      </w:r>
      <w:r w:rsidRPr="00286E02">
        <w:rPr>
          <w:rFonts w:ascii="Times New Roman" w:hAnsi="Times New Roman" w:cs="Times New Roman"/>
          <w:b w:val="0"/>
          <w:bCs w:val="0"/>
          <w:color w:val="auto"/>
          <w:sz w:val="24"/>
          <w:szCs w:val="24"/>
        </w:rPr>
        <w:t xml:space="preserve"> high-dimensional datasets</w:t>
      </w:r>
      <w:r w:rsidR="00D02324">
        <w:rPr>
          <w:rFonts w:ascii="Times New Roman" w:hAnsi="Times New Roman" w:cs="Times New Roman"/>
          <w:b w:val="0"/>
          <w:bCs w:val="0"/>
          <w:color w:val="auto"/>
          <w:sz w:val="24"/>
          <w:szCs w:val="24"/>
        </w:rPr>
        <w:t xml:space="preserve"> very </w:t>
      </w:r>
      <w:r w:rsidRPr="00286E02">
        <w:rPr>
          <w:rFonts w:ascii="Times New Roman" w:hAnsi="Times New Roman" w:cs="Times New Roman"/>
          <w:b w:val="0"/>
          <w:bCs w:val="0"/>
          <w:color w:val="auto"/>
          <w:sz w:val="24"/>
          <w:szCs w:val="24"/>
        </w:rPr>
        <w:t>effectively, allowing for the</w:t>
      </w:r>
      <w:r w:rsidR="00D02324">
        <w:rPr>
          <w:rFonts w:ascii="Times New Roman" w:hAnsi="Times New Roman" w:cs="Times New Roman"/>
          <w:b w:val="0"/>
          <w:bCs w:val="0"/>
          <w:color w:val="auto"/>
          <w:sz w:val="24"/>
          <w:szCs w:val="24"/>
        </w:rPr>
        <w:t xml:space="preserve"> competence</w:t>
      </w:r>
      <w:r w:rsidRPr="00286E02">
        <w:rPr>
          <w:rFonts w:ascii="Times New Roman" w:hAnsi="Times New Roman" w:cs="Times New Roman"/>
          <w:b w:val="0"/>
          <w:bCs w:val="0"/>
          <w:color w:val="auto"/>
          <w:sz w:val="24"/>
          <w:szCs w:val="24"/>
        </w:rPr>
        <w:t xml:space="preserve"> to fit models to data by using a technique </w:t>
      </w:r>
      <w:r w:rsidR="00D02324">
        <w:rPr>
          <w:rFonts w:ascii="Times New Roman" w:hAnsi="Times New Roman" w:cs="Times New Roman"/>
          <w:b w:val="0"/>
          <w:bCs w:val="0"/>
          <w:color w:val="auto"/>
          <w:sz w:val="24"/>
          <w:szCs w:val="24"/>
        </w:rPr>
        <w:t>referred to as</w:t>
      </w:r>
      <w:r w:rsidRPr="00286E02">
        <w:rPr>
          <w:rFonts w:ascii="Times New Roman" w:hAnsi="Times New Roman" w:cs="Times New Roman"/>
          <w:b w:val="0"/>
          <w:bCs w:val="0"/>
          <w:color w:val="auto"/>
          <w:sz w:val="24"/>
          <w:szCs w:val="24"/>
        </w:rPr>
        <w:t xml:space="preserve"> </w:t>
      </w:r>
      <w:r w:rsidR="00D02324">
        <w:rPr>
          <w:rFonts w:ascii="Times New Roman" w:hAnsi="Times New Roman" w:cs="Times New Roman"/>
          <w:b w:val="0"/>
          <w:bCs w:val="0"/>
          <w:color w:val="auto"/>
          <w:sz w:val="24"/>
          <w:szCs w:val="24"/>
        </w:rPr>
        <w:t>Bagging</w:t>
      </w:r>
      <w:r w:rsidRPr="00286E02">
        <w:rPr>
          <w:rFonts w:ascii="Times New Roman" w:hAnsi="Times New Roman" w:cs="Times New Roman"/>
          <w:b w:val="0"/>
          <w:bCs w:val="0"/>
          <w:color w:val="auto"/>
          <w:sz w:val="24"/>
          <w:szCs w:val="24"/>
        </w:rPr>
        <w:t xml:space="preserve">, which allows the </w:t>
      </w:r>
      <w:r w:rsidR="00D02324">
        <w:rPr>
          <w:rFonts w:ascii="Times New Roman" w:hAnsi="Times New Roman" w:cs="Times New Roman"/>
          <w:b w:val="0"/>
          <w:bCs w:val="0"/>
          <w:color w:val="auto"/>
          <w:sz w:val="24"/>
          <w:szCs w:val="24"/>
        </w:rPr>
        <w:t>R</w:t>
      </w:r>
      <w:r w:rsidRPr="00286E02">
        <w:rPr>
          <w:rFonts w:ascii="Times New Roman" w:hAnsi="Times New Roman" w:cs="Times New Roman"/>
          <w:b w:val="0"/>
          <w:bCs w:val="0"/>
          <w:color w:val="auto"/>
          <w:sz w:val="24"/>
          <w:szCs w:val="24"/>
        </w:rPr>
        <w:t xml:space="preserve">andom </w:t>
      </w:r>
      <w:r w:rsidR="00D02324">
        <w:rPr>
          <w:rFonts w:ascii="Times New Roman" w:hAnsi="Times New Roman" w:cs="Times New Roman"/>
          <w:b w:val="0"/>
          <w:bCs w:val="0"/>
          <w:color w:val="auto"/>
          <w:sz w:val="24"/>
          <w:szCs w:val="24"/>
        </w:rPr>
        <w:t>F</w:t>
      </w:r>
      <w:r w:rsidRPr="00286E02">
        <w:rPr>
          <w:rFonts w:ascii="Times New Roman" w:hAnsi="Times New Roman" w:cs="Times New Roman"/>
          <w:b w:val="0"/>
          <w:bCs w:val="0"/>
          <w:color w:val="auto"/>
          <w:sz w:val="24"/>
          <w:szCs w:val="24"/>
        </w:rPr>
        <w:t xml:space="preserve">orest to be more </w:t>
      </w:r>
      <w:r w:rsidR="00D02324">
        <w:rPr>
          <w:rFonts w:ascii="Times New Roman" w:hAnsi="Times New Roman" w:cs="Times New Roman"/>
          <w:b w:val="0"/>
          <w:bCs w:val="0"/>
          <w:color w:val="auto"/>
          <w:sz w:val="24"/>
          <w:szCs w:val="24"/>
        </w:rPr>
        <w:t>resistant to</w:t>
      </w:r>
      <w:r w:rsidRPr="00286E02">
        <w:rPr>
          <w:rFonts w:ascii="Times New Roman" w:hAnsi="Times New Roman" w:cs="Times New Roman"/>
          <w:b w:val="0"/>
          <w:bCs w:val="0"/>
          <w:color w:val="auto"/>
          <w:sz w:val="24"/>
          <w:szCs w:val="24"/>
        </w:rPr>
        <w:t xml:space="preserve"> overfitting </w:t>
      </w:r>
      <w:r w:rsidR="00D02324">
        <w:rPr>
          <w:rFonts w:ascii="Times New Roman" w:hAnsi="Times New Roman" w:cs="Times New Roman"/>
          <w:b w:val="0"/>
          <w:bCs w:val="0"/>
          <w:color w:val="auto"/>
          <w:sz w:val="24"/>
          <w:szCs w:val="24"/>
        </w:rPr>
        <w:t xml:space="preserve">during the training phase </w:t>
      </w:r>
      <w:r w:rsidRPr="00286E02">
        <w:rPr>
          <w:rFonts w:ascii="Times New Roman" w:hAnsi="Times New Roman" w:cs="Times New Roman"/>
          <w:b w:val="0"/>
          <w:bCs w:val="0"/>
          <w:color w:val="auto"/>
          <w:sz w:val="24"/>
          <w:szCs w:val="24"/>
        </w:rPr>
        <w:t>and thus</w:t>
      </w:r>
      <w:r w:rsidR="00D02324">
        <w:rPr>
          <w:rFonts w:ascii="Times New Roman" w:hAnsi="Times New Roman" w:cs="Times New Roman"/>
          <w:b w:val="0"/>
          <w:bCs w:val="0"/>
          <w:color w:val="auto"/>
          <w:sz w:val="24"/>
          <w:szCs w:val="24"/>
        </w:rPr>
        <w:t>,</w:t>
      </w:r>
      <w:r w:rsidRPr="00286E02">
        <w:rPr>
          <w:rFonts w:ascii="Times New Roman" w:hAnsi="Times New Roman" w:cs="Times New Roman"/>
          <w:b w:val="0"/>
          <w:bCs w:val="0"/>
          <w:color w:val="auto"/>
          <w:sz w:val="24"/>
          <w:szCs w:val="24"/>
        </w:rPr>
        <w:t xml:space="preserve"> is widely used as the </w:t>
      </w:r>
      <w:r w:rsidR="00316875">
        <w:rPr>
          <w:rFonts w:ascii="Times New Roman" w:hAnsi="Times New Roman" w:cs="Times New Roman"/>
          <w:b w:val="0"/>
          <w:bCs w:val="0"/>
          <w:color w:val="auto"/>
          <w:sz w:val="24"/>
          <w:szCs w:val="24"/>
        </w:rPr>
        <w:t>B</w:t>
      </w:r>
      <w:r w:rsidRPr="00286E02">
        <w:rPr>
          <w:rFonts w:ascii="Times New Roman" w:hAnsi="Times New Roman" w:cs="Times New Roman"/>
          <w:b w:val="0"/>
          <w:bCs w:val="0"/>
          <w:color w:val="auto"/>
          <w:sz w:val="24"/>
          <w:szCs w:val="24"/>
        </w:rPr>
        <w:t>aseline</w:t>
      </w:r>
      <w:r w:rsidR="00316875">
        <w:rPr>
          <w:rFonts w:ascii="Times New Roman" w:hAnsi="Times New Roman" w:cs="Times New Roman"/>
          <w:b w:val="0"/>
          <w:bCs w:val="0"/>
          <w:color w:val="auto"/>
          <w:sz w:val="24"/>
          <w:szCs w:val="24"/>
        </w:rPr>
        <w:t xml:space="preserve"> model</w:t>
      </w:r>
      <w:r w:rsidRPr="00286E02">
        <w:rPr>
          <w:rFonts w:ascii="Times New Roman" w:hAnsi="Times New Roman" w:cs="Times New Roman"/>
          <w:b w:val="0"/>
          <w:bCs w:val="0"/>
          <w:color w:val="auto"/>
          <w:sz w:val="24"/>
          <w:szCs w:val="24"/>
        </w:rPr>
        <w:t xml:space="preserve"> for </w:t>
      </w:r>
      <w:r w:rsidR="00316875">
        <w:rPr>
          <w:rFonts w:ascii="Times New Roman" w:hAnsi="Times New Roman" w:cs="Times New Roman"/>
          <w:b w:val="0"/>
          <w:bCs w:val="0"/>
          <w:color w:val="auto"/>
          <w:sz w:val="24"/>
          <w:szCs w:val="24"/>
        </w:rPr>
        <w:t>R</w:t>
      </w:r>
      <w:r w:rsidRPr="00286E02">
        <w:rPr>
          <w:rFonts w:ascii="Times New Roman" w:hAnsi="Times New Roman" w:cs="Times New Roman"/>
          <w:b w:val="0"/>
          <w:bCs w:val="0"/>
          <w:color w:val="auto"/>
          <w:sz w:val="24"/>
          <w:szCs w:val="24"/>
        </w:rPr>
        <w:t xml:space="preserve">egression and </w:t>
      </w:r>
      <w:r w:rsidR="00316875">
        <w:rPr>
          <w:rFonts w:ascii="Times New Roman" w:hAnsi="Times New Roman" w:cs="Times New Roman"/>
          <w:b w:val="0"/>
          <w:bCs w:val="0"/>
          <w:color w:val="auto"/>
          <w:sz w:val="24"/>
          <w:szCs w:val="24"/>
        </w:rPr>
        <w:t>C</w:t>
      </w:r>
      <w:r w:rsidRPr="00286E02">
        <w:rPr>
          <w:rFonts w:ascii="Times New Roman" w:hAnsi="Times New Roman" w:cs="Times New Roman"/>
          <w:b w:val="0"/>
          <w:bCs w:val="0"/>
          <w:color w:val="auto"/>
          <w:sz w:val="24"/>
          <w:szCs w:val="24"/>
        </w:rPr>
        <w:t xml:space="preserve">lassification </w:t>
      </w:r>
      <w:r w:rsidR="00316875">
        <w:rPr>
          <w:rFonts w:ascii="Times New Roman" w:hAnsi="Times New Roman" w:cs="Times New Roman"/>
          <w:b w:val="0"/>
          <w:bCs w:val="0"/>
          <w:color w:val="auto"/>
          <w:sz w:val="24"/>
          <w:szCs w:val="24"/>
        </w:rPr>
        <w:t xml:space="preserve">Machine Learning </w:t>
      </w:r>
      <w:r w:rsidRPr="00286E02">
        <w:rPr>
          <w:rFonts w:ascii="Times New Roman" w:hAnsi="Times New Roman" w:cs="Times New Roman"/>
          <w:b w:val="0"/>
          <w:bCs w:val="0"/>
          <w:color w:val="auto"/>
          <w:sz w:val="24"/>
          <w:szCs w:val="24"/>
        </w:rPr>
        <w:t xml:space="preserve">tasks on structured data. In the area of telecommunications, </w:t>
      </w:r>
      <w:r w:rsidR="00316875">
        <w:rPr>
          <w:rFonts w:ascii="Times New Roman" w:hAnsi="Times New Roman" w:cs="Times New Roman"/>
          <w:b w:val="0"/>
          <w:bCs w:val="0"/>
          <w:color w:val="auto"/>
          <w:sz w:val="24"/>
          <w:szCs w:val="24"/>
        </w:rPr>
        <w:t>R</w:t>
      </w:r>
      <w:r w:rsidRPr="00286E02">
        <w:rPr>
          <w:rFonts w:ascii="Times New Roman" w:hAnsi="Times New Roman" w:cs="Times New Roman"/>
          <w:b w:val="0"/>
          <w:bCs w:val="0"/>
          <w:color w:val="auto"/>
          <w:sz w:val="24"/>
          <w:szCs w:val="24"/>
        </w:rPr>
        <w:t xml:space="preserve">andom </w:t>
      </w:r>
      <w:r w:rsidR="00316875">
        <w:rPr>
          <w:rFonts w:ascii="Times New Roman" w:hAnsi="Times New Roman" w:cs="Times New Roman"/>
          <w:b w:val="0"/>
          <w:bCs w:val="0"/>
          <w:color w:val="auto"/>
          <w:sz w:val="24"/>
          <w:szCs w:val="24"/>
        </w:rPr>
        <w:t>F</w:t>
      </w:r>
      <w:r w:rsidRPr="00286E02">
        <w:rPr>
          <w:rFonts w:ascii="Times New Roman" w:hAnsi="Times New Roman" w:cs="Times New Roman"/>
          <w:b w:val="0"/>
          <w:bCs w:val="0"/>
          <w:color w:val="auto"/>
          <w:sz w:val="24"/>
          <w:szCs w:val="24"/>
        </w:rPr>
        <w:t xml:space="preserve">orests have been used </w:t>
      </w:r>
      <w:r w:rsidR="00316875">
        <w:rPr>
          <w:rFonts w:ascii="Times New Roman" w:hAnsi="Times New Roman" w:cs="Times New Roman"/>
          <w:b w:val="0"/>
          <w:bCs w:val="0"/>
          <w:color w:val="auto"/>
          <w:sz w:val="24"/>
          <w:szCs w:val="24"/>
        </w:rPr>
        <w:t xml:space="preserve">to </w:t>
      </w:r>
      <w:r w:rsidRPr="00286E02">
        <w:rPr>
          <w:rFonts w:ascii="Times New Roman" w:hAnsi="Times New Roman" w:cs="Times New Roman"/>
          <w:b w:val="0"/>
          <w:bCs w:val="0"/>
          <w:color w:val="auto"/>
          <w:sz w:val="24"/>
          <w:szCs w:val="24"/>
        </w:rPr>
        <w:t>classify customers based on their likelihood of churning,</w:t>
      </w:r>
      <w:r w:rsidR="00316875" w:rsidRPr="00316875">
        <w:rPr>
          <w:rFonts w:ascii="Times New Roman" w:hAnsi="Times New Roman" w:cs="Times New Roman"/>
          <w:b w:val="0"/>
          <w:bCs w:val="0"/>
          <w:color w:val="auto"/>
          <w:sz w:val="24"/>
          <w:szCs w:val="24"/>
        </w:rPr>
        <w:t xml:space="preserve"> </w:t>
      </w:r>
      <w:r w:rsidR="00316875" w:rsidRPr="00286E02">
        <w:rPr>
          <w:rFonts w:ascii="Times New Roman" w:hAnsi="Times New Roman" w:cs="Times New Roman"/>
          <w:b w:val="0"/>
          <w:bCs w:val="0"/>
          <w:color w:val="auto"/>
          <w:sz w:val="24"/>
          <w:szCs w:val="24"/>
        </w:rPr>
        <w:t xml:space="preserve">to predict signal quality, </w:t>
      </w:r>
      <w:r w:rsidRPr="00286E02">
        <w:rPr>
          <w:rFonts w:ascii="Times New Roman" w:hAnsi="Times New Roman" w:cs="Times New Roman"/>
          <w:b w:val="0"/>
          <w:bCs w:val="0"/>
          <w:color w:val="auto"/>
          <w:sz w:val="24"/>
          <w:szCs w:val="24"/>
        </w:rPr>
        <w:t>and score customer satisfaction.</w:t>
      </w:r>
      <w:bookmarkEnd w:id="30"/>
      <w:bookmarkEnd w:id="31"/>
      <w:bookmarkEnd w:id="32"/>
    </w:p>
    <w:p w14:paraId="2CECC7F8" w14:textId="5E1DBACB" w:rsidR="00286E02" w:rsidRPr="00286E02" w:rsidRDefault="00286E02" w:rsidP="00DE75F5">
      <w:pPr>
        <w:pStyle w:val="Heading1"/>
        <w:pBdr>
          <w:bottom w:val="single" w:sz="4" w:space="4" w:color="2E74B5"/>
        </w:pBdr>
        <w:spacing w:before="300" w:line="360" w:lineRule="auto"/>
        <w:jc w:val="both"/>
        <w:rPr>
          <w:rFonts w:ascii="Times New Roman" w:hAnsi="Times New Roman" w:cs="Times New Roman"/>
          <w:b w:val="0"/>
          <w:bCs w:val="0"/>
          <w:color w:val="auto"/>
          <w:sz w:val="24"/>
          <w:szCs w:val="24"/>
        </w:rPr>
      </w:pPr>
      <w:bookmarkStart w:id="33" w:name="_Toc227006272"/>
      <w:bookmarkStart w:id="34" w:name="_Toc227006396"/>
      <w:bookmarkStart w:id="35" w:name="_Toc227006446"/>
      <w:r w:rsidRPr="00286E02">
        <w:rPr>
          <w:rFonts w:ascii="Times New Roman" w:hAnsi="Times New Roman" w:cs="Times New Roman"/>
          <w:b w:val="0"/>
          <w:bCs w:val="0"/>
          <w:color w:val="auto"/>
          <w:sz w:val="24"/>
          <w:szCs w:val="24"/>
        </w:rPr>
        <w:t xml:space="preserve">Unlike </w:t>
      </w:r>
      <w:r w:rsidR="009A4136">
        <w:rPr>
          <w:rFonts w:ascii="Times New Roman" w:hAnsi="Times New Roman" w:cs="Times New Roman"/>
          <w:b w:val="0"/>
          <w:bCs w:val="0"/>
          <w:color w:val="auto"/>
          <w:sz w:val="24"/>
          <w:szCs w:val="24"/>
        </w:rPr>
        <w:t>R</w:t>
      </w:r>
      <w:r w:rsidRPr="00286E02">
        <w:rPr>
          <w:rFonts w:ascii="Times New Roman" w:hAnsi="Times New Roman" w:cs="Times New Roman"/>
          <w:b w:val="0"/>
          <w:bCs w:val="0"/>
          <w:color w:val="auto"/>
          <w:sz w:val="24"/>
          <w:szCs w:val="24"/>
        </w:rPr>
        <w:t xml:space="preserve">andom </w:t>
      </w:r>
      <w:r w:rsidR="009A4136">
        <w:rPr>
          <w:rFonts w:ascii="Times New Roman" w:hAnsi="Times New Roman" w:cs="Times New Roman"/>
          <w:b w:val="0"/>
          <w:bCs w:val="0"/>
          <w:color w:val="auto"/>
          <w:sz w:val="24"/>
          <w:szCs w:val="24"/>
        </w:rPr>
        <w:t>F</w:t>
      </w:r>
      <w:r w:rsidRPr="00286E02">
        <w:rPr>
          <w:rFonts w:ascii="Times New Roman" w:hAnsi="Times New Roman" w:cs="Times New Roman"/>
          <w:b w:val="0"/>
          <w:bCs w:val="0"/>
          <w:color w:val="auto"/>
          <w:sz w:val="24"/>
          <w:szCs w:val="24"/>
        </w:rPr>
        <w:t xml:space="preserve">orests, </w:t>
      </w:r>
      <w:r w:rsidR="009A4136">
        <w:rPr>
          <w:rFonts w:ascii="Times New Roman" w:hAnsi="Times New Roman" w:cs="Times New Roman"/>
          <w:b w:val="0"/>
          <w:bCs w:val="0"/>
          <w:color w:val="auto"/>
          <w:sz w:val="24"/>
          <w:szCs w:val="24"/>
        </w:rPr>
        <w:t>T</w:t>
      </w:r>
      <w:r w:rsidRPr="00286E02">
        <w:rPr>
          <w:rFonts w:ascii="Times New Roman" w:hAnsi="Times New Roman" w:cs="Times New Roman"/>
          <w:b w:val="0"/>
          <w:bCs w:val="0"/>
          <w:color w:val="auto"/>
          <w:sz w:val="24"/>
          <w:szCs w:val="24"/>
        </w:rPr>
        <w:t>ransformers were</w:t>
      </w:r>
      <w:r w:rsidR="009A4136">
        <w:rPr>
          <w:rFonts w:ascii="Times New Roman" w:hAnsi="Times New Roman" w:cs="Times New Roman"/>
          <w:b w:val="0"/>
          <w:bCs w:val="0"/>
          <w:color w:val="auto"/>
          <w:sz w:val="24"/>
          <w:szCs w:val="24"/>
        </w:rPr>
        <w:t xml:space="preserve"> architectures which were</w:t>
      </w:r>
      <w:r w:rsidRPr="00286E02">
        <w:rPr>
          <w:rFonts w:ascii="Times New Roman" w:hAnsi="Times New Roman" w:cs="Times New Roman"/>
          <w:b w:val="0"/>
          <w:bCs w:val="0"/>
          <w:color w:val="auto"/>
          <w:sz w:val="24"/>
          <w:szCs w:val="24"/>
        </w:rPr>
        <w:t xml:space="preserve"> initially developed for </w:t>
      </w:r>
      <w:r w:rsidR="009A4136">
        <w:rPr>
          <w:rFonts w:ascii="Times New Roman" w:hAnsi="Times New Roman" w:cs="Times New Roman"/>
          <w:b w:val="0"/>
          <w:bCs w:val="0"/>
          <w:color w:val="auto"/>
          <w:sz w:val="24"/>
          <w:szCs w:val="24"/>
        </w:rPr>
        <w:t>N</w:t>
      </w:r>
      <w:r w:rsidRPr="00286E02">
        <w:rPr>
          <w:rFonts w:ascii="Times New Roman" w:hAnsi="Times New Roman" w:cs="Times New Roman"/>
          <w:b w:val="0"/>
          <w:bCs w:val="0"/>
          <w:color w:val="auto"/>
          <w:sz w:val="24"/>
          <w:szCs w:val="24"/>
        </w:rPr>
        <w:t xml:space="preserve">atural </w:t>
      </w:r>
      <w:r w:rsidR="009A4136">
        <w:rPr>
          <w:rFonts w:ascii="Times New Roman" w:hAnsi="Times New Roman" w:cs="Times New Roman"/>
          <w:b w:val="0"/>
          <w:bCs w:val="0"/>
          <w:color w:val="auto"/>
          <w:sz w:val="24"/>
          <w:szCs w:val="24"/>
        </w:rPr>
        <w:t>L</w:t>
      </w:r>
      <w:r w:rsidRPr="00286E02">
        <w:rPr>
          <w:rFonts w:ascii="Times New Roman" w:hAnsi="Times New Roman" w:cs="Times New Roman"/>
          <w:b w:val="0"/>
          <w:bCs w:val="0"/>
          <w:color w:val="auto"/>
          <w:sz w:val="24"/>
          <w:szCs w:val="24"/>
        </w:rPr>
        <w:t xml:space="preserve">anguage </w:t>
      </w:r>
      <w:r w:rsidR="009A4136">
        <w:rPr>
          <w:rFonts w:ascii="Times New Roman" w:hAnsi="Times New Roman" w:cs="Times New Roman"/>
          <w:b w:val="0"/>
          <w:bCs w:val="0"/>
          <w:color w:val="auto"/>
          <w:sz w:val="24"/>
          <w:szCs w:val="24"/>
        </w:rPr>
        <w:t>P</w:t>
      </w:r>
      <w:r w:rsidRPr="00286E02">
        <w:rPr>
          <w:rFonts w:ascii="Times New Roman" w:hAnsi="Times New Roman" w:cs="Times New Roman"/>
          <w:b w:val="0"/>
          <w:bCs w:val="0"/>
          <w:color w:val="auto"/>
          <w:sz w:val="24"/>
          <w:szCs w:val="24"/>
        </w:rPr>
        <w:t xml:space="preserve">rocessing in the influential work of Vaswani et al. (2017), but there have been </w:t>
      </w:r>
      <w:r w:rsidR="00F74EFF">
        <w:rPr>
          <w:rFonts w:ascii="Times New Roman" w:hAnsi="Times New Roman" w:cs="Times New Roman"/>
          <w:b w:val="0"/>
          <w:bCs w:val="0"/>
          <w:color w:val="auto"/>
          <w:sz w:val="24"/>
          <w:szCs w:val="24"/>
        </w:rPr>
        <w:t xml:space="preserve">many </w:t>
      </w:r>
      <w:r w:rsidRPr="00286E02">
        <w:rPr>
          <w:rFonts w:ascii="Times New Roman" w:hAnsi="Times New Roman" w:cs="Times New Roman"/>
          <w:b w:val="0"/>
          <w:bCs w:val="0"/>
          <w:color w:val="auto"/>
          <w:sz w:val="24"/>
          <w:szCs w:val="24"/>
        </w:rPr>
        <w:t xml:space="preserve">adaptations of transformers for tabular data. For instance, Gorishniy et al. (2021) proposed a </w:t>
      </w:r>
      <w:r w:rsidR="00F25170">
        <w:rPr>
          <w:rFonts w:ascii="Times New Roman" w:hAnsi="Times New Roman" w:cs="Times New Roman"/>
          <w:b w:val="0"/>
          <w:bCs w:val="0"/>
          <w:color w:val="auto"/>
          <w:sz w:val="24"/>
          <w:szCs w:val="24"/>
        </w:rPr>
        <w:t>F</w:t>
      </w:r>
      <w:r w:rsidRPr="00286E02">
        <w:rPr>
          <w:rFonts w:ascii="Times New Roman" w:hAnsi="Times New Roman" w:cs="Times New Roman"/>
          <w:b w:val="0"/>
          <w:bCs w:val="0"/>
          <w:color w:val="auto"/>
          <w:sz w:val="24"/>
          <w:szCs w:val="24"/>
        </w:rPr>
        <w:t xml:space="preserve">eature </w:t>
      </w:r>
      <w:r w:rsidR="00F25170">
        <w:rPr>
          <w:rFonts w:ascii="Times New Roman" w:hAnsi="Times New Roman" w:cs="Times New Roman"/>
          <w:b w:val="0"/>
          <w:bCs w:val="0"/>
          <w:color w:val="auto"/>
          <w:sz w:val="24"/>
          <w:szCs w:val="24"/>
        </w:rPr>
        <w:t>T</w:t>
      </w:r>
      <w:r w:rsidRPr="00286E02">
        <w:rPr>
          <w:rFonts w:ascii="Times New Roman" w:hAnsi="Times New Roman" w:cs="Times New Roman"/>
          <w:b w:val="0"/>
          <w:bCs w:val="0"/>
          <w:color w:val="auto"/>
          <w:sz w:val="24"/>
          <w:szCs w:val="24"/>
        </w:rPr>
        <w:t xml:space="preserve">okenizer </w:t>
      </w:r>
      <w:r w:rsidR="00F25170">
        <w:rPr>
          <w:rFonts w:ascii="Times New Roman" w:hAnsi="Times New Roman" w:cs="Times New Roman"/>
          <w:b w:val="0"/>
          <w:bCs w:val="0"/>
          <w:color w:val="auto"/>
          <w:sz w:val="24"/>
          <w:szCs w:val="24"/>
        </w:rPr>
        <w:t>T</w:t>
      </w:r>
      <w:r w:rsidRPr="00286E02">
        <w:rPr>
          <w:rFonts w:ascii="Times New Roman" w:hAnsi="Times New Roman" w:cs="Times New Roman"/>
          <w:b w:val="0"/>
          <w:bCs w:val="0"/>
          <w:color w:val="auto"/>
          <w:sz w:val="24"/>
          <w:szCs w:val="24"/>
        </w:rPr>
        <w:t>ransformer (FT-</w:t>
      </w:r>
      <w:r w:rsidR="00DE75F5">
        <w:rPr>
          <w:rFonts w:ascii="Times New Roman" w:hAnsi="Times New Roman" w:cs="Times New Roman"/>
          <w:b w:val="0"/>
          <w:bCs w:val="0"/>
          <w:color w:val="auto"/>
          <w:sz w:val="24"/>
          <w:szCs w:val="24"/>
        </w:rPr>
        <w:t>T</w:t>
      </w:r>
      <w:r w:rsidRPr="00286E02">
        <w:rPr>
          <w:rFonts w:ascii="Times New Roman" w:hAnsi="Times New Roman" w:cs="Times New Roman"/>
          <w:b w:val="0"/>
          <w:bCs w:val="0"/>
          <w:color w:val="auto"/>
          <w:sz w:val="24"/>
          <w:szCs w:val="24"/>
        </w:rPr>
        <w:t>ransformer) that employs</w:t>
      </w:r>
      <w:r w:rsidR="00F74EFF">
        <w:rPr>
          <w:rFonts w:ascii="Times New Roman" w:hAnsi="Times New Roman" w:cs="Times New Roman"/>
          <w:b w:val="0"/>
          <w:bCs w:val="0"/>
          <w:color w:val="auto"/>
          <w:sz w:val="24"/>
          <w:szCs w:val="24"/>
        </w:rPr>
        <w:t xml:space="preserve"> the concept of</w:t>
      </w:r>
      <w:r w:rsidRPr="00286E02">
        <w:rPr>
          <w:rFonts w:ascii="Times New Roman" w:hAnsi="Times New Roman" w:cs="Times New Roman"/>
          <w:b w:val="0"/>
          <w:bCs w:val="0"/>
          <w:color w:val="auto"/>
          <w:sz w:val="24"/>
          <w:szCs w:val="24"/>
        </w:rPr>
        <w:t xml:space="preserve"> multi-head self-attention to each feature in a tabular dataset by first tokenizing the features into an embedding space. By representing each tabular feature in an embedding space, the transformer can </w:t>
      </w:r>
      <w:r w:rsidR="00F74EFF">
        <w:rPr>
          <w:rFonts w:ascii="Times New Roman" w:hAnsi="Times New Roman" w:cs="Times New Roman"/>
          <w:b w:val="0"/>
          <w:bCs w:val="0"/>
          <w:color w:val="auto"/>
          <w:sz w:val="24"/>
          <w:szCs w:val="24"/>
        </w:rPr>
        <w:t>understand and learn</w:t>
      </w:r>
      <w:r w:rsidRPr="00286E02">
        <w:rPr>
          <w:rFonts w:ascii="Times New Roman" w:hAnsi="Times New Roman" w:cs="Times New Roman"/>
          <w:b w:val="0"/>
          <w:bCs w:val="0"/>
          <w:color w:val="auto"/>
          <w:sz w:val="24"/>
          <w:szCs w:val="24"/>
        </w:rPr>
        <w:t xml:space="preserve"> to model the dynamic pairwise interactions between features within the tabular space, which </w:t>
      </w:r>
      <w:r w:rsidR="00F74EFF">
        <w:rPr>
          <w:rFonts w:ascii="Times New Roman" w:hAnsi="Times New Roman" w:cs="Times New Roman"/>
          <w:b w:val="0"/>
          <w:bCs w:val="0"/>
          <w:color w:val="auto"/>
          <w:sz w:val="24"/>
          <w:szCs w:val="24"/>
        </w:rPr>
        <w:t xml:space="preserve">include </w:t>
      </w:r>
      <w:r w:rsidRPr="00286E02">
        <w:rPr>
          <w:rFonts w:ascii="Times New Roman" w:hAnsi="Times New Roman" w:cs="Times New Roman"/>
          <w:b w:val="0"/>
          <w:bCs w:val="0"/>
          <w:color w:val="auto"/>
          <w:sz w:val="24"/>
          <w:szCs w:val="24"/>
        </w:rPr>
        <w:t xml:space="preserve">some features </w:t>
      </w:r>
      <w:r w:rsidR="00B84E97">
        <w:rPr>
          <w:rFonts w:ascii="Times New Roman" w:hAnsi="Times New Roman" w:cs="Times New Roman"/>
          <w:b w:val="0"/>
          <w:bCs w:val="0"/>
          <w:color w:val="auto"/>
          <w:sz w:val="24"/>
          <w:szCs w:val="24"/>
        </w:rPr>
        <w:t>that may not be cap</w:t>
      </w:r>
      <w:r w:rsidRPr="00286E02">
        <w:rPr>
          <w:rFonts w:ascii="Times New Roman" w:hAnsi="Times New Roman" w:cs="Times New Roman"/>
          <w:b w:val="0"/>
          <w:bCs w:val="0"/>
          <w:color w:val="auto"/>
          <w:sz w:val="24"/>
          <w:szCs w:val="24"/>
        </w:rPr>
        <w:t xml:space="preserve">able to be </w:t>
      </w:r>
      <w:r w:rsidR="00B84E97" w:rsidRPr="00286E02">
        <w:rPr>
          <w:rFonts w:ascii="Times New Roman" w:hAnsi="Times New Roman" w:cs="Times New Roman"/>
          <w:b w:val="0"/>
          <w:bCs w:val="0"/>
          <w:color w:val="auto"/>
          <w:sz w:val="24"/>
          <w:szCs w:val="24"/>
        </w:rPr>
        <w:t>modelled</w:t>
      </w:r>
      <w:r w:rsidRPr="00286E02">
        <w:rPr>
          <w:rFonts w:ascii="Times New Roman" w:hAnsi="Times New Roman" w:cs="Times New Roman"/>
          <w:b w:val="0"/>
          <w:bCs w:val="0"/>
          <w:color w:val="auto"/>
          <w:sz w:val="24"/>
          <w:szCs w:val="24"/>
        </w:rPr>
        <w:t xml:space="preserve"> by </w:t>
      </w:r>
      <w:r w:rsidR="00B84E97">
        <w:rPr>
          <w:rFonts w:ascii="Times New Roman" w:hAnsi="Times New Roman" w:cs="Times New Roman"/>
          <w:b w:val="0"/>
          <w:bCs w:val="0"/>
          <w:color w:val="auto"/>
          <w:sz w:val="24"/>
          <w:szCs w:val="24"/>
        </w:rPr>
        <w:t>D</w:t>
      </w:r>
      <w:r w:rsidRPr="00286E02">
        <w:rPr>
          <w:rFonts w:ascii="Times New Roman" w:hAnsi="Times New Roman" w:cs="Times New Roman"/>
          <w:b w:val="0"/>
          <w:bCs w:val="0"/>
          <w:color w:val="auto"/>
          <w:sz w:val="24"/>
          <w:szCs w:val="24"/>
        </w:rPr>
        <w:t xml:space="preserve">ecision </w:t>
      </w:r>
      <w:r w:rsidR="00B84E97">
        <w:rPr>
          <w:rFonts w:ascii="Times New Roman" w:hAnsi="Times New Roman" w:cs="Times New Roman"/>
          <w:b w:val="0"/>
          <w:bCs w:val="0"/>
          <w:color w:val="auto"/>
          <w:sz w:val="24"/>
          <w:szCs w:val="24"/>
        </w:rPr>
        <w:t>T</w:t>
      </w:r>
      <w:r w:rsidRPr="00286E02">
        <w:rPr>
          <w:rFonts w:ascii="Times New Roman" w:hAnsi="Times New Roman" w:cs="Times New Roman"/>
          <w:b w:val="0"/>
          <w:bCs w:val="0"/>
          <w:color w:val="auto"/>
          <w:sz w:val="24"/>
          <w:szCs w:val="24"/>
        </w:rPr>
        <w:t>rees with a rigidly defined structure.</w:t>
      </w:r>
      <w:bookmarkEnd w:id="33"/>
      <w:bookmarkEnd w:id="34"/>
      <w:bookmarkEnd w:id="35"/>
    </w:p>
    <w:p w14:paraId="3EFF2FE0" w14:textId="0E79E96A" w:rsidR="00286E02" w:rsidRPr="00286E02" w:rsidRDefault="00F25170" w:rsidP="00DE75F5">
      <w:pPr>
        <w:pStyle w:val="Heading1"/>
        <w:pBdr>
          <w:bottom w:val="single" w:sz="4" w:space="4" w:color="2E74B5"/>
        </w:pBdr>
        <w:spacing w:before="300" w:line="360" w:lineRule="auto"/>
        <w:jc w:val="both"/>
        <w:rPr>
          <w:rFonts w:ascii="Times New Roman" w:hAnsi="Times New Roman" w:cs="Times New Roman"/>
          <w:b w:val="0"/>
          <w:bCs w:val="0"/>
          <w:color w:val="auto"/>
          <w:sz w:val="24"/>
          <w:szCs w:val="24"/>
        </w:rPr>
      </w:pPr>
      <w:bookmarkStart w:id="36" w:name="_Toc227006273"/>
      <w:bookmarkStart w:id="37" w:name="_Toc227006397"/>
      <w:bookmarkStart w:id="38" w:name="_Toc227006447"/>
      <w:r>
        <w:rPr>
          <w:rFonts w:ascii="Times New Roman" w:hAnsi="Times New Roman" w:cs="Times New Roman"/>
          <w:b w:val="0"/>
          <w:bCs w:val="0"/>
          <w:color w:val="auto"/>
          <w:sz w:val="24"/>
          <w:szCs w:val="24"/>
        </w:rPr>
        <w:t>Despite</w:t>
      </w:r>
      <w:r w:rsidR="00B84E97">
        <w:rPr>
          <w:rFonts w:ascii="Times New Roman" w:hAnsi="Times New Roman" w:cs="Times New Roman"/>
          <w:b w:val="0"/>
          <w:bCs w:val="0"/>
          <w:color w:val="auto"/>
          <w:sz w:val="24"/>
          <w:szCs w:val="24"/>
        </w:rPr>
        <w:t xml:space="preserve"> numerous </w:t>
      </w:r>
      <w:r w:rsidR="00286E02" w:rsidRPr="00286E02">
        <w:rPr>
          <w:rFonts w:ascii="Times New Roman" w:hAnsi="Times New Roman" w:cs="Times New Roman"/>
          <w:b w:val="0"/>
          <w:bCs w:val="0"/>
          <w:color w:val="auto"/>
          <w:sz w:val="24"/>
          <w:szCs w:val="24"/>
        </w:rPr>
        <w:t xml:space="preserve">advancements made by </w:t>
      </w:r>
      <w:r w:rsidR="00B84E97">
        <w:rPr>
          <w:rFonts w:ascii="Times New Roman" w:hAnsi="Times New Roman" w:cs="Times New Roman"/>
          <w:b w:val="0"/>
          <w:bCs w:val="0"/>
          <w:color w:val="auto"/>
          <w:sz w:val="24"/>
          <w:szCs w:val="24"/>
        </w:rPr>
        <w:t>D</w:t>
      </w:r>
      <w:r w:rsidR="00286E02" w:rsidRPr="00286E02">
        <w:rPr>
          <w:rFonts w:ascii="Times New Roman" w:hAnsi="Times New Roman" w:cs="Times New Roman"/>
          <w:b w:val="0"/>
          <w:bCs w:val="0"/>
          <w:color w:val="auto"/>
          <w:sz w:val="24"/>
          <w:szCs w:val="24"/>
        </w:rPr>
        <w:t xml:space="preserve">eep </w:t>
      </w:r>
      <w:r w:rsidR="00B84E97">
        <w:rPr>
          <w:rFonts w:ascii="Times New Roman" w:hAnsi="Times New Roman" w:cs="Times New Roman"/>
          <w:b w:val="0"/>
          <w:bCs w:val="0"/>
          <w:color w:val="auto"/>
          <w:sz w:val="24"/>
          <w:szCs w:val="24"/>
        </w:rPr>
        <w:t>L</w:t>
      </w:r>
      <w:r w:rsidR="00286E02" w:rsidRPr="00286E02">
        <w:rPr>
          <w:rFonts w:ascii="Times New Roman" w:hAnsi="Times New Roman" w:cs="Times New Roman"/>
          <w:b w:val="0"/>
          <w:bCs w:val="0"/>
          <w:color w:val="auto"/>
          <w:sz w:val="24"/>
          <w:szCs w:val="24"/>
        </w:rPr>
        <w:t xml:space="preserve">earning methods and </w:t>
      </w:r>
      <w:r w:rsidR="00B84E97">
        <w:rPr>
          <w:rFonts w:ascii="Times New Roman" w:hAnsi="Times New Roman" w:cs="Times New Roman"/>
          <w:b w:val="0"/>
          <w:bCs w:val="0"/>
          <w:color w:val="auto"/>
          <w:sz w:val="24"/>
          <w:szCs w:val="24"/>
        </w:rPr>
        <w:t>T</w:t>
      </w:r>
      <w:r w:rsidR="00286E02" w:rsidRPr="00286E02">
        <w:rPr>
          <w:rFonts w:ascii="Times New Roman" w:hAnsi="Times New Roman" w:cs="Times New Roman"/>
          <w:b w:val="0"/>
          <w:bCs w:val="0"/>
          <w:color w:val="auto"/>
          <w:sz w:val="24"/>
          <w:szCs w:val="24"/>
        </w:rPr>
        <w:t xml:space="preserve">ransformers, it has also been reported in </w:t>
      </w:r>
      <w:r w:rsidRPr="00286E02">
        <w:rPr>
          <w:rFonts w:ascii="Times New Roman" w:hAnsi="Times New Roman" w:cs="Times New Roman"/>
          <w:b w:val="0"/>
          <w:bCs w:val="0"/>
          <w:color w:val="auto"/>
          <w:sz w:val="24"/>
          <w:szCs w:val="24"/>
        </w:rPr>
        <w:t>several</w:t>
      </w:r>
      <w:r w:rsidR="00286E02" w:rsidRPr="00286E02">
        <w:rPr>
          <w:rFonts w:ascii="Times New Roman" w:hAnsi="Times New Roman" w:cs="Times New Roman"/>
          <w:b w:val="0"/>
          <w:bCs w:val="0"/>
          <w:color w:val="auto"/>
          <w:sz w:val="24"/>
          <w:szCs w:val="24"/>
        </w:rPr>
        <w:t xml:space="preserve"> studies that </w:t>
      </w:r>
      <w:r>
        <w:rPr>
          <w:rFonts w:ascii="Times New Roman" w:hAnsi="Times New Roman" w:cs="Times New Roman"/>
          <w:b w:val="0"/>
          <w:bCs w:val="0"/>
          <w:color w:val="auto"/>
          <w:sz w:val="24"/>
          <w:szCs w:val="24"/>
        </w:rPr>
        <w:t>D</w:t>
      </w:r>
      <w:r w:rsidR="00286E02" w:rsidRPr="00286E02">
        <w:rPr>
          <w:rFonts w:ascii="Times New Roman" w:hAnsi="Times New Roman" w:cs="Times New Roman"/>
          <w:b w:val="0"/>
          <w:bCs w:val="0"/>
          <w:color w:val="auto"/>
          <w:sz w:val="24"/>
          <w:szCs w:val="24"/>
        </w:rPr>
        <w:t xml:space="preserve">eep </w:t>
      </w:r>
      <w:r>
        <w:rPr>
          <w:rFonts w:ascii="Times New Roman" w:hAnsi="Times New Roman" w:cs="Times New Roman"/>
          <w:b w:val="0"/>
          <w:bCs w:val="0"/>
          <w:color w:val="auto"/>
          <w:sz w:val="24"/>
          <w:szCs w:val="24"/>
        </w:rPr>
        <w:t>L</w:t>
      </w:r>
      <w:r w:rsidR="00286E02" w:rsidRPr="00286E02">
        <w:rPr>
          <w:rFonts w:ascii="Times New Roman" w:hAnsi="Times New Roman" w:cs="Times New Roman"/>
          <w:b w:val="0"/>
          <w:bCs w:val="0"/>
          <w:color w:val="auto"/>
          <w:sz w:val="24"/>
          <w:szCs w:val="24"/>
        </w:rPr>
        <w:t xml:space="preserve">earning models do not always outperform </w:t>
      </w:r>
      <w:r>
        <w:rPr>
          <w:rFonts w:ascii="Times New Roman" w:hAnsi="Times New Roman" w:cs="Times New Roman"/>
          <w:b w:val="0"/>
          <w:bCs w:val="0"/>
          <w:color w:val="auto"/>
          <w:sz w:val="24"/>
          <w:szCs w:val="24"/>
        </w:rPr>
        <w:t>t</w:t>
      </w:r>
      <w:r w:rsidR="00286E02" w:rsidRPr="00286E02">
        <w:rPr>
          <w:rFonts w:ascii="Times New Roman" w:hAnsi="Times New Roman" w:cs="Times New Roman"/>
          <w:b w:val="0"/>
          <w:bCs w:val="0"/>
          <w:color w:val="auto"/>
          <w:sz w:val="24"/>
          <w:szCs w:val="24"/>
        </w:rPr>
        <w:t>ree-based methods</w:t>
      </w:r>
      <w:r>
        <w:rPr>
          <w:rFonts w:ascii="Times New Roman" w:hAnsi="Times New Roman" w:cs="Times New Roman"/>
          <w:b w:val="0"/>
          <w:bCs w:val="0"/>
          <w:color w:val="auto"/>
          <w:sz w:val="24"/>
          <w:szCs w:val="24"/>
        </w:rPr>
        <w:t xml:space="preserve"> present in classical Machine Learning models</w:t>
      </w:r>
      <w:r w:rsidR="00286E02" w:rsidRPr="00286E02">
        <w:rPr>
          <w:rFonts w:ascii="Times New Roman" w:hAnsi="Times New Roman" w:cs="Times New Roman"/>
          <w:b w:val="0"/>
          <w:bCs w:val="0"/>
          <w:color w:val="auto"/>
          <w:sz w:val="24"/>
          <w:szCs w:val="24"/>
        </w:rPr>
        <w:t xml:space="preserve"> </w:t>
      </w:r>
      <w:r>
        <w:rPr>
          <w:rFonts w:ascii="Times New Roman" w:hAnsi="Times New Roman" w:cs="Times New Roman"/>
          <w:b w:val="0"/>
          <w:bCs w:val="0"/>
          <w:color w:val="auto"/>
          <w:sz w:val="24"/>
          <w:szCs w:val="24"/>
        </w:rPr>
        <w:t>especially, when it comes to</w:t>
      </w:r>
      <w:r w:rsidR="00286E02" w:rsidRPr="00286E02">
        <w:rPr>
          <w:rFonts w:ascii="Times New Roman" w:hAnsi="Times New Roman" w:cs="Times New Roman"/>
          <w:b w:val="0"/>
          <w:bCs w:val="0"/>
          <w:color w:val="auto"/>
          <w:sz w:val="24"/>
          <w:szCs w:val="24"/>
        </w:rPr>
        <w:t xml:space="preserve"> tabular data</w:t>
      </w:r>
      <w:r>
        <w:rPr>
          <w:rFonts w:ascii="Times New Roman" w:hAnsi="Times New Roman" w:cs="Times New Roman"/>
          <w:b w:val="0"/>
          <w:bCs w:val="0"/>
          <w:color w:val="auto"/>
          <w:sz w:val="24"/>
          <w:szCs w:val="24"/>
        </w:rPr>
        <w:t>sets</w:t>
      </w:r>
      <w:r w:rsidR="00286E02" w:rsidRPr="00286E02">
        <w:rPr>
          <w:rFonts w:ascii="Times New Roman" w:hAnsi="Times New Roman" w:cs="Times New Roman"/>
          <w:b w:val="0"/>
          <w:bCs w:val="0"/>
          <w:color w:val="auto"/>
          <w:sz w:val="24"/>
          <w:szCs w:val="24"/>
        </w:rPr>
        <w:t xml:space="preserve">. For example, Grinsztajn et al. (2022) showed that when </w:t>
      </w:r>
      <w:r w:rsidR="00783017">
        <w:rPr>
          <w:rFonts w:ascii="Times New Roman" w:hAnsi="Times New Roman" w:cs="Times New Roman"/>
          <w:b w:val="0"/>
          <w:bCs w:val="0"/>
          <w:color w:val="auto"/>
          <w:sz w:val="24"/>
          <w:szCs w:val="24"/>
        </w:rPr>
        <w:t xml:space="preserve">a </w:t>
      </w:r>
      <w:r w:rsidR="00286E02" w:rsidRPr="00286E02">
        <w:rPr>
          <w:rFonts w:ascii="Times New Roman" w:hAnsi="Times New Roman" w:cs="Times New Roman"/>
          <w:b w:val="0"/>
          <w:bCs w:val="0"/>
          <w:color w:val="auto"/>
          <w:sz w:val="24"/>
          <w:szCs w:val="24"/>
        </w:rPr>
        <w:t xml:space="preserve">comparison of gradient-boosted trees and </w:t>
      </w:r>
      <w:r w:rsidR="00783017">
        <w:rPr>
          <w:rFonts w:ascii="Times New Roman" w:hAnsi="Times New Roman" w:cs="Times New Roman"/>
          <w:b w:val="0"/>
          <w:bCs w:val="0"/>
          <w:color w:val="auto"/>
          <w:sz w:val="24"/>
          <w:szCs w:val="24"/>
        </w:rPr>
        <w:t>R</w:t>
      </w:r>
      <w:r w:rsidR="00286E02" w:rsidRPr="00286E02">
        <w:rPr>
          <w:rFonts w:ascii="Times New Roman" w:hAnsi="Times New Roman" w:cs="Times New Roman"/>
          <w:b w:val="0"/>
          <w:bCs w:val="0"/>
          <w:color w:val="auto"/>
          <w:sz w:val="24"/>
          <w:szCs w:val="24"/>
        </w:rPr>
        <w:t xml:space="preserve">andom </w:t>
      </w:r>
      <w:r w:rsidR="00783017">
        <w:rPr>
          <w:rFonts w:ascii="Times New Roman" w:hAnsi="Times New Roman" w:cs="Times New Roman"/>
          <w:b w:val="0"/>
          <w:bCs w:val="0"/>
          <w:color w:val="auto"/>
          <w:sz w:val="24"/>
          <w:szCs w:val="24"/>
        </w:rPr>
        <w:t>F</w:t>
      </w:r>
      <w:r w:rsidR="00286E02" w:rsidRPr="00286E02">
        <w:rPr>
          <w:rFonts w:ascii="Times New Roman" w:hAnsi="Times New Roman" w:cs="Times New Roman"/>
          <w:b w:val="0"/>
          <w:bCs w:val="0"/>
          <w:color w:val="auto"/>
          <w:sz w:val="24"/>
          <w:szCs w:val="24"/>
        </w:rPr>
        <w:t xml:space="preserve">orests to </w:t>
      </w:r>
      <w:r w:rsidR="00783017">
        <w:rPr>
          <w:rFonts w:ascii="Times New Roman" w:hAnsi="Times New Roman" w:cs="Times New Roman"/>
          <w:b w:val="0"/>
          <w:bCs w:val="0"/>
          <w:color w:val="auto"/>
          <w:sz w:val="24"/>
          <w:szCs w:val="24"/>
        </w:rPr>
        <w:lastRenderedPageBreak/>
        <w:t>various D</w:t>
      </w:r>
      <w:r w:rsidR="00286E02" w:rsidRPr="00286E02">
        <w:rPr>
          <w:rFonts w:ascii="Times New Roman" w:hAnsi="Times New Roman" w:cs="Times New Roman"/>
          <w:b w:val="0"/>
          <w:bCs w:val="0"/>
          <w:color w:val="auto"/>
          <w:sz w:val="24"/>
          <w:szCs w:val="24"/>
        </w:rPr>
        <w:t xml:space="preserve">eep </w:t>
      </w:r>
      <w:r w:rsidR="00783017">
        <w:rPr>
          <w:rFonts w:ascii="Times New Roman" w:hAnsi="Times New Roman" w:cs="Times New Roman"/>
          <w:b w:val="0"/>
          <w:bCs w:val="0"/>
          <w:color w:val="auto"/>
          <w:sz w:val="24"/>
          <w:szCs w:val="24"/>
        </w:rPr>
        <w:t>L</w:t>
      </w:r>
      <w:r w:rsidR="00286E02" w:rsidRPr="00286E02">
        <w:rPr>
          <w:rFonts w:ascii="Times New Roman" w:hAnsi="Times New Roman" w:cs="Times New Roman"/>
          <w:b w:val="0"/>
          <w:bCs w:val="0"/>
          <w:color w:val="auto"/>
          <w:sz w:val="24"/>
          <w:szCs w:val="24"/>
        </w:rPr>
        <w:t>earning models w</w:t>
      </w:r>
      <w:r w:rsidR="00783017">
        <w:rPr>
          <w:rFonts w:ascii="Times New Roman" w:hAnsi="Times New Roman" w:cs="Times New Roman"/>
          <w:b w:val="0"/>
          <w:bCs w:val="0"/>
          <w:color w:val="auto"/>
          <w:sz w:val="24"/>
          <w:szCs w:val="24"/>
        </w:rPr>
        <w:t>as</w:t>
      </w:r>
      <w:r w:rsidR="00286E02" w:rsidRPr="00286E02">
        <w:rPr>
          <w:rFonts w:ascii="Times New Roman" w:hAnsi="Times New Roman" w:cs="Times New Roman"/>
          <w:b w:val="0"/>
          <w:bCs w:val="0"/>
          <w:color w:val="auto"/>
          <w:sz w:val="24"/>
          <w:szCs w:val="24"/>
        </w:rPr>
        <w:t xml:space="preserve"> performed on a large collection of benchmark datasets, gradient-boosted trees and </w:t>
      </w:r>
      <w:r w:rsidR="00783017">
        <w:rPr>
          <w:rFonts w:ascii="Times New Roman" w:hAnsi="Times New Roman" w:cs="Times New Roman"/>
          <w:b w:val="0"/>
          <w:bCs w:val="0"/>
          <w:color w:val="auto"/>
          <w:sz w:val="24"/>
          <w:szCs w:val="24"/>
        </w:rPr>
        <w:t>R</w:t>
      </w:r>
      <w:r w:rsidR="00286E02" w:rsidRPr="00286E02">
        <w:rPr>
          <w:rFonts w:ascii="Times New Roman" w:hAnsi="Times New Roman" w:cs="Times New Roman"/>
          <w:b w:val="0"/>
          <w:bCs w:val="0"/>
          <w:color w:val="auto"/>
          <w:sz w:val="24"/>
          <w:szCs w:val="24"/>
        </w:rPr>
        <w:t xml:space="preserve">andom </w:t>
      </w:r>
      <w:r w:rsidR="00783017">
        <w:rPr>
          <w:rFonts w:ascii="Times New Roman" w:hAnsi="Times New Roman" w:cs="Times New Roman"/>
          <w:b w:val="0"/>
          <w:bCs w:val="0"/>
          <w:color w:val="auto"/>
          <w:sz w:val="24"/>
          <w:szCs w:val="24"/>
        </w:rPr>
        <w:t>F</w:t>
      </w:r>
      <w:r w:rsidR="00286E02" w:rsidRPr="00286E02">
        <w:rPr>
          <w:rFonts w:ascii="Times New Roman" w:hAnsi="Times New Roman" w:cs="Times New Roman"/>
          <w:b w:val="0"/>
          <w:bCs w:val="0"/>
          <w:color w:val="auto"/>
          <w:sz w:val="24"/>
          <w:szCs w:val="24"/>
        </w:rPr>
        <w:t xml:space="preserve">orests continue to outperform </w:t>
      </w:r>
      <w:r w:rsidR="00783017">
        <w:rPr>
          <w:rFonts w:ascii="Times New Roman" w:hAnsi="Times New Roman" w:cs="Times New Roman"/>
          <w:b w:val="0"/>
          <w:bCs w:val="0"/>
          <w:color w:val="auto"/>
          <w:sz w:val="24"/>
          <w:szCs w:val="24"/>
        </w:rPr>
        <w:t>D</w:t>
      </w:r>
      <w:r w:rsidR="00286E02" w:rsidRPr="00286E02">
        <w:rPr>
          <w:rFonts w:ascii="Times New Roman" w:hAnsi="Times New Roman" w:cs="Times New Roman"/>
          <w:b w:val="0"/>
          <w:bCs w:val="0"/>
          <w:color w:val="auto"/>
          <w:sz w:val="24"/>
          <w:szCs w:val="24"/>
        </w:rPr>
        <w:t xml:space="preserve">eep </w:t>
      </w:r>
      <w:r w:rsidR="00783017">
        <w:rPr>
          <w:rFonts w:ascii="Times New Roman" w:hAnsi="Times New Roman" w:cs="Times New Roman"/>
          <w:b w:val="0"/>
          <w:bCs w:val="0"/>
          <w:color w:val="auto"/>
          <w:sz w:val="24"/>
          <w:szCs w:val="24"/>
        </w:rPr>
        <w:t>L</w:t>
      </w:r>
      <w:r w:rsidR="00286E02" w:rsidRPr="00286E02">
        <w:rPr>
          <w:rFonts w:ascii="Times New Roman" w:hAnsi="Times New Roman" w:cs="Times New Roman"/>
          <w:b w:val="0"/>
          <w:bCs w:val="0"/>
          <w:color w:val="auto"/>
          <w:sz w:val="24"/>
          <w:szCs w:val="24"/>
        </w:rPr>
        <w:t xml:space="preserve">earning models. This conclusion </w:t>
      </w:r>
      <w:r w:rsidR="00783017">
        <w:rPr>
          <w:rFonts w:ascii="Times New Roman" w:hAnsi="Times New Roman" w:cs="Times New Roman"/>
          <w:b w:val="0"/>
          <w:bCs w:val="0"/>
          <w:color w:val="auto"/>
          <w:sz w:val="24"/>
          <w:szCs w:val="24"/>
        </w:rPr>
        <w:t>is</w:t>
      </w:r>
      <w:r w:rsidR="00286E02" w:rsidRPr="00286E02">
        <w:rPr>
          <w:rFonts w:ascii="Times New Roman" w:hAnsi="Times New Roman" w:cs="Times New Roman"/>
          <w:b w:val="0"/>
          <w:bCs w:val="0"/>
          <w:color w:val="auto"/>
          <w:sz w:val="24"/>
          <w:szCs w:val="24"/>
        </w:rPr>
        <w:t xml:space="preserve"> especially true for</w:t>
      </w:r>
      <w:r w:rsidR="00783017">
        <w:rPr>
          <w:rFonts w:ascii="Times New Roman" w:hAnsi="Times New Roman" w:cs="Times New Roman"/>
          <w:b w:val="0"/>
          <w:bCs w:val="0"/>
          <w:color w:val="auto"/>
          <w:sz w:val="24"/>
          <w:szCs w:val="24"/>
        </w:rPr>
        <w:t xml:space="preserve"> use</w:t>
      </w:r>
      <w:r w:rsidR="00286E02" w:rsidRPr="00286E02">
        <w:rPr>
          <w:rFonts w:ascii="Times New Roman" w:hAnsi="Times New Roman" w:cs="Times New Roman"/>
          <w:b w:val="0"/>
          <w:bCs w:val="0"/>
          <w:color w:val="auto"/>
          <w:sz w:val="24"/>
          <w:szCs w:val="24"/>
        </w:rPr>
        <w:t xml:space="preserve"> cases where moderate-sized tabular datasets, in general, were utilized in the experiments and analyses conducted by the researchers.</w:t>
      </w:r>
      <w:bookmarkEnd w:id="36"/>
      <w:bookmarkEnd w:id="37"/>
      <w:bookmarkEnd w:id="38"/>
    </w:p>
    <w:p w14:paraId="4DE27EA2" w14:textId="77777777" w:rsidR="00286E02" w:rsidRPr="00286E02" w:rsidRDefault="00286E02" w:rsidP="00DE75F5">
      <w:pPr>
        <w:pStyle w:val="Heading1"/>
        <w:pBdr>
          <w:bottom w:val="single" w:sz="4" w:space="4" w:color="2E74B5"/>
        </w:pBdr>
        <w:spacing w:before="300" w:line="360" w:lineRule="auto"/>
        <w:jc w:val="both"/>
        <w:rPr>
          <w:rFonts w:ascii="Times New Roman" w:hAnsi="Times New Roman" w:cs="Times New Roman"/>
          <w:b w:val="0"/>
          <w:bCs w:val="0"/>
          <w:color w:val="auto"/>
          <w:sz w:val="24"/>
          <w:szCs w:val="24"/>
        </w:rPr>
      </w:pPr>
    </w:p>
    <w:p w14:paraId="597B6EC4" w14:textId="77777777" w:rsidR="00286E02" w:rsidRPr="00286E02" w:rsidRDefault="00286E02" w:rsidP="00DE75F5">
      <w:pPr>
        <w:pStyle w:val="Heading1"/>
        <w:pBdr>
          <w:bottom w:val="single" w:sz="4" w:space="4" w:color="2E74B5"/>
        </w:pBdr>
        <w:spacing w:before="300" w:line="360" w:lineRule="auto"/>
        <w:rPr>
          <w:rFonts w:ascii="Times New Roman" w:hAnsi="Times New Roman" w:cs="Times New Roman"/>
          <w:b w:val="0"/>
          <w:bCs w:val="0"/>
          <w:color w:val="auto"/>
          <w:sz w:val="24"/>
          <w:szCs w:val="24"/>
        </w:rPr>
      </w:pPr>
    </w:p>
    <w:p w14:paraId="33A9B745" w14:textId="77777777" w:rsidR="00286E02" w:rsidRDefault="00286E02" w:rsidP="00286E02">
      <w:pPr>
        <w:pStyle w:val="Heading1"/>
        <w:pBdr>
          <w:bottom w:val="single" w:sz="4" w:space="4" w:color="2E74B5"/>
        </w:pBdr>
        <w:spacing w:before="300"/>
        <w:rPr>
          <w:rFonts w:ascii="Times New Roman" w:hAnsi="Times New Roman" w:cs="Times New Roman"/>
          <w:b w:val="0"/>
          <w:bCs w:val="0"/>
          <w:color w:val="auto"/>
          <w:sz w:val="24"/>
          <w:szCs w:val="24"/>
        </w:rPr>
      </w:pPr>
    </w:p>
    <w:p w14:paraId="08BBCDE0" w14:textId="77777777" w:rsidR="00DE75F5" w:rsidRDefault="00DE75F5" w:rsidP="00286E02">
      <w:pPr>
        <w:pStyle w:val="Heading1"/>
        <w:pBdr>
          <w:bottom w:val="single" w:sz="4" w:space="4" w:color="2E74B5"/>
        </w:pBdr>
        <w:spacing w:before="300"/>
        <w:rPr>
          <w:rFonts w:ascii="Times New Roman" w:hAnsi="Times New Roman" w:cs="Times New Roman"/>
          <w:b w:val="0"/>
          <w:bCs w:val="0"/>
          <w:color w:val="auto"/>
          <w:sz w:val="24"/>
          <w:szCs w:val="24"/>
        </w:rPr>
      </w:pPr>
    </w:p>
    <w:p w14:paraId="502E6B5B" w14:textId="77777777" w:rsidR="00DE75F5" w:rsidRDefault="00DE75F5" w:rsidP="00286E02">
      <w:pPr>
        <w:pStyle w:val="Heading1"/>
        <w:pBdr>
          <w:bottom w:val="single" w:sz="4" w:space="4" w:color="2E74B5"/>
        </w:pBdr>
        <w:spacing w:before="300"/>
        <w:rPr>
          <w:rFonts w:ascii="Times New Roman" w:hAnsi="Times New Roman" w:cs="Times New Roman"/>
          <w:b w:val="0"/>
          <w:bCs w:val="0"/>
          <w:color w:val="auto"/>
          <w:sz w:val="24"/>
          <w:szCs w:val="24"/>
        </w:rPr>
      </w:pPr>
    </w:p>
    <w:p w14:paraId="70767A6C" w14:textId="77777777" w:rsidR="00DE75F5" w:rsidRDefault="00DE75F5" w:rsidP="00286E02">
      <w:pPr>
        <w:pStyle w:val="Heading1"/>
        <w:pBdr>
          <w:bottom w:val="single" w:sz="4" w:space="4" w:color="2E74B5"/>
        </w:pBdr>
        <w:spacing w:before="300"/>
        <w:rPr>
          <w:rFonts w:ascii="Times New Roman" w:hAnsi="Times New Roman" w:cs="Times New Roman"/>
          <w:b w:val="0"/>
          <w:bCs w:val="0"/>
          <w:color w:val="auto"/>
          <w:sz w:val="24"/>
          <w:szCs w:val="24"/>
        </w:rPr>
      </w:pPr>
    </w:p>
    <w:p w14:paraId="13B863A6" w14:textId="77777777" w:rsidR="00DE75F5" w:rsidRDefault="00DE75F5" w:rsidP="00286E02">
      <w:pPr>
        <w:pStyle w:val="Heading1"/>
        <w:pBdr>
          <w:bottom w:val="single" w:sz="4" w:space="4" w:color="2E74B5"/>
        </w:pBdr>
        <w:spacing w:before="300"/>
        <w:rPr>
          <w:rFonts w:ascii="Times New Roman" w:hAnsi="Times New Roman" w:cs="Times New Roman"/>
          <w:b w:val="0"/>
          <w:bCs w:val="0"/>
          <w:color w:val="auto"/>
          <w:sz w:val="24"/>
          <w:szCs w:val="24"/>
        </w:rPr>
      </w:pPr>
    </w:p>
    <w:p w14:paraId="069C7F87" w14:textId="77777777" w:rsidR="00DE75F5" w:rsidRDefault="00DE75F5" w:rsidP="00286E02">
      <w:pPr>
        <w:pStyle w:val="Heading1"/>
        <w:pBdr>
          <w:bottom w:val="single" w:sz="4" w:space="4" w:color="2E74B5"/>
        </w:pBdr>
        <w:spacing w:before="300"/>
        <w:rPr>
          <w:rFonts w:ascii="Times New Roman" w:hAnsi="Times New Roman" w:cs="Times New Roman"/>
          <w:b w:val="0"/>
          <w:bCs w:val="0"/>
          <w:color w:val="auto"/>
          <w:sz w:val="24"/>
          <w:szCs w:val="24"/>
        </w:rPr>
      </w:pPr>
    </w:p>
    <w:p w14:paraId="57163594" w14:textId="77777777" w:rsidR="00DE75F5" w:rsidRDefault="00DE75F5" w:rsidP="00286E02">
      <w:pPr>
        <w:pStyle w:val="Heading1"/>
        <w:pBdr>
          <w:bottom w:val="single" w:sz="4" w:space="4" w:color="2E74B5"/>
        </w:pBdr>
        <w:spacing w:before="300"/>
        <w:rPr>
          <w:rFonts w:ascii="Times New Roman" w:hAnsi="Times New Roman" w:cs="Times New Roman"/>
          <w:b w:val="0"/>
          <w:bCs w:val="0"/>
          <w:color w:val="auto"/>
          <w:sz w:val="24"/>
          <w:szCs w:val="24"/>
        </w:rPr>
      </w:pPr>
    </w:p>
    <w:p w14:paraId="7D9A2FE5" w14:textId="77777777" w:rsidR="00DE75F5" w:rsidRDefault="00DE75F5" w:rsidP="00286E02">
      <w:pPr>
        <w:pStyle w:val="Heading1"/>
        <w:pBdr>
          <w:bottom w:val="single" w:sz="4" w:space="4" w:color="2E74B5"/>
        </w:pBdr>
        <w:spacing w:before="300"/>
        <w:rPr>
          <w:rFonts w:ascii="Times New Roman" w:hAnsi="Times New Roman" w:cs="Times New Roman"/>
          <w:b w:val="0"/>
          <w:bCs w:val="0"/>
          <w:color w:val="auto"/>
          <w:sz w:val="24"/>
          <w:szCs w:val="24"/>
        </w:rPr>
      </w:pPr>
    </w:p>
    <w:p w14:paraId="052E2734" w14:textId="77777777" w:rsidR="00DE75F5" w:rsidRDefault="00DE75F5" w:rsidP="00286E02">
      <w:pPr>
        <w:pStyle w:val="Heading1"/>
        <w:pBdr>
          <w:bottom w:val="single" w:sz="4" w:space="4" w:color="2E74B5"/>
        </w:pBdr>
        <w:spacing w:before="300"/>
        <w:rPr>
          <w:rFonts w:ascii="Times New Roman" w:hAnsi="Times New Roman" w:cs="Times New Roman"/>
          <w:b w:val="0"/>
          <w:bCs w:val="0"/>
          <w:color w:val="auto"/>
          <w:sz w:val="24"/>
          <w:szCs w:val="24"/>
        </w:rPr>
      </w:pPr>
    </w:p>
    <w:p w14:paraId="3967EB66" w14:textId="77777777" w:rsidR="00DE75F5" w:rsidRDefault="00DE75F5" w:rsidP="00286E02">
      <w:pPr>
        <w:pStyle w:val="Heading1"/>
        <w:pBdr>
          <w:bottom w:val="single" w:sz="4" w:space="4" w:color="2E74B5"/>
        </w:pBdr>
        <w:spacing w:before="300"/>
        <w:rPr>
          <w:rFonts w:ascii="Times New Roman" w:hAnsi="Times New Roman" w:cs="Times New Roman"/>
          <w:b w:val="0"/>
          <w:bCs w:val="0"/>
          <w:color w:val="auto"/>
          <w:sz w:val="24"/>
          <w:szCs w:val="24"/>
        </w:rPr>
      </w:pPr>
    </w:p>
    <w:p w14:paraId="406D6CAB" w14:textId="77777777" w:rsidR="00DE75F5" w:rsidRDefault="00DE75F5" w:rsidP="00286E02">
      <w:pPr>
        <w:pStyle w:val="Heading1"/>
        <w:pBdr>
          <w:bottom w:val="single" w:sz="4" w:space="4" w:color="2E74B5"/>
        </w:pBdr>
        <w:spacing w:before="300"/>
        <w:rPr>
          <w:rFonts w:ascii="Times New Roman" w:hAnsi="Times New Roman" w:cs="Times New Roman"/>
          <w:b w:val="0"/>
          <w:bCs w:val="0"/>
          <w:color w:val="auto"/>
          <w:sz w:val="24"/>
          <w:szCs w:val="24"/>
        </w:rPr>
      </w:pPr>
    </w:p>
    <w:p w14:paraId="1E9CA900" w14:textId="77777777" w:rsidR="00DE75F5" w:rsidRDefault="00DE75F5" w:rsidP="00286E02">
      <w:pPr>
        <w:pStyle w:val="Heading1"/>
        <w:pBdr>
          <w:bottom w:val="single" w:sz="4" w:space="4" w:color="2E74B5"/>
        </w:pBdr>
        <w:spacing w:before="300"/>
        <w:rPr>
          <w:rFonts w:ascii="Times New Roman" w:hAnsi="Times New Roman" w:cs="Times New Roman"/>
          <w:b w:val="0"/>
          <w:bCs w:val="0"/>
          <w:color w:val="auto"/>
          <w:sz w:val="24"/>
          <w:szCs w:val="24"/>
        </w:rPr>
      </w:pPr>
    </w:p>
    <w:p w14:paraId="1E388246" w14:textId="77777777" w:rsidR="00DE75F5" w:rsidRDefault="00DE75F5" w:rsidP="00286E02">
      <w:pPr>
        <w:pStyle w:val="Heading1"/>
        <w:pBdr>
          <w:bottom w:val="single" w:sz="4" w:space="4" w:color="2E74B5"/>
        </w:pBdr>
        <w:spacing w:before="300"/>
        <w:rPr>
          <w:rFonts w:ascii="Times New Roman" w:hAnsi="Times New Roman" w:cs="Times New Roman"/>
          <w:b w:val="0"/>
          <w:bCs w:val="0"/>
          <w:color w:val="auto"/>
          <w:sz w:val="24"/>
          <w:szCs w:val="24"/>
        </w:rPr>
      </w:pPr>
    </w:p>
    <w:p w14:paraId="561980AC" w14:textId="77777777" w:rsidR="00DE75F5" w:rsidRDefault="00DE75F5" w:rsidP="00286E02">
      <w:pPr>
        <w:pStyle w:val="Heading1"/>
        <w:pBdr>
          <w:bottom w:val="single" w:sz="4" w:space="4" w:color="2E74B5"/>
        </w:pBdr>
        <w:spacing w:before="300"/>
        <w:rPr>
          <w:rFonts w:ascii="Times New Roman" w:hAnsi="Times New Roman" w:cs="Times New Roman"/>
          <w:b w:val="0"/>
          <w:bCs w:val="0"/>
          <w:color w:val="auto"/>
          <w:sz w:val="24"/>
          <w:szCs w:val="24"/>
        </w:rPr>
      </w:pPr>
    </w:p>
    <w:p w14:paraId="252CB65F" w14:textId="77777777" w:rsidR="00DE75F5" w:rsidRDefault="00DE75F5" w:rsidP="00286E02">
      <w:pPr>
        <w:pStyle w:val="Heading1"/>
        <w:pBdr>
          <w:bottom w:val="single" w:sz="4" w:space="4" w:color="2E74B5"/>
        </w:pBdr>
        <w:spacing w:before="300"/>
        <w:rPr>
          <w:rFonts w:ascii="Times New Roman" w:hAnsi="Times New Roman" w:cs="Times New Roman"/>
          <w:b w:val="0"/>
          <w:bCs w:val="0"/>
          <w:color w:val="auto"/>
          <w:sz w:val="24"/>
          <w:szCs w:val="24"/>
        </w:rPr>
      </w:pPr>
    </w:p>
    <w:p w14:paraId="7512F959" w14:textId="77777777" w:rsidR="00DE75F5" w:rsidRDefault="00DE75F5" w:rsidP="00286E02">
      <w:pPr>
        <w:pStyle w:val="Heading1"/>
        <w:pBdr>
          <w:bottom w:val="single" w:sz="4" w:space="4" w:color="2E74B5"/>
        </w:pBdr>
        <w:spacing w:before="300"/>
        <w:rPr>
          <w:rFonts w:ascii="Times New Roman" w:hAnsi="Times New Roman" w:cs="Times New Roman"/>
          <w:b w:val="0"/>
          <w:bCs w:val="0"/>
          <w:color w:val="auto"/>
          <w:sz w:val="24"/>
          <w:szCs w:val="24"/>
        </w:rPr>
      </w:pPr>
    </w:p>
    <w:p w14:paraId="0FFAA67D" w14:textId="77777777" w:rsidR="00DE75F5" w:rsidRDefault="00DE75F5" w:rsidP="00286E02">
      <w:pPr>
        <w:pStyle w:val="Heading1"/>
        <w:pBdr>
          <w:bottom w:val="single" w:sz="4" w:space="4" w:color="2E74B5"/>
        </w:pBdr>
        <w:spacing w:before="300"/>
        <w:rPr>
          <w:rFonts w:ascii="Times New Roman" w:hAnsi="Times New Roman" w:cs="Times New Roman"/>
          <w:b w:val="0"/>
          <w:bCs w:val="0"/>
          <w:color w:val="auto"/>
          <w:sz w:val="24"/>
          <w:szCs w:val="24"/>
        </w:rPr>
      </w:pPr>
    </w:p>
    <w:p w14:paraId="485FBD3B" w14:textId="77777777" w:rsidR="00286E02" w:rsidRDefault="00286E02" w:rsidP="00286E02">
      <w:pPr>
        <w:pStyle w:val="Heading1"/>
        <w:pBdr>
          <w:bottom w:val="single" w:sz="4" w:space="4" w:color="2E74B5"/>
        </w:pBdr>
        <w:spacing w:before="300"/>
        <w:rPr>
          <w:rFonts w:ascii="Times New Roman" w:hAnsi="Times New Roman" w:cs="Times New Roman"/>
          <w:b w:val="0"/>
          <w:bCs w:val="0"/>
          <w:color w:val="auto"/>
          <w:sz w:val="24"/>
          <w:szCs w:val="24"/>
        </w:rPr>
      </w:pPr>
    </w:p>
    <w:p w14:paraId="5035F1F3" w14:textId="579E175C" w:rsidR="00DF40BF" w:rsidRPr="00561493" w:rsidRDefault="004378B6" w:rsidP="00286E02">
      <w:pPr>
        <w:pStyle w:val="Heading1"/>
        <w:pBdr>
          <w:bottom w:val="single" w:sz="4" w:space="4" w:color="2E74B5"/>
        </w:pBdr>
        <w:spacing w:before="300"/>
        <w:rPr>
          <w:rFonts w:ascii="Times New Roman" w:hAnsi="Times New Roman" w:cs="Times New Roman"/>
          <w:color w:val="auto"/>
        </w:rPr>
      </w:pPr>
      <w:bookmarkStart w:id="39" w:name="_Toc227006274"/>
      <w:bookmarkStart w:id="40" w:name="_Toc227006448"/>
      <w:r>
        <w:rPr>
          <w:rFonts w:ascii="Times New Roman" w:hAnsi="Times New Roman" w:cs="Times New Roman"/>
          <w:color w:val="auto"/>
        </w:rPr>
        <w:lastRenderedPageBreak/>
        <w:t>3</w:t>
      </w:r>
      <w:r w:rsidR="00000000" w:rsidRPr="00561493">
        <w:rPr>
          <w:rFonts w:ascii="Times New Roman" w:hAnsi="Times New Roman" w:cs="Times New Roman"/>
          <w:color w:val="auto"/>
        </w:rPr>
        <w:t>. Problem Statement</w:t>
      </w:r>
      <w:bookmarkEnd w:id="39"/>
      <w:bookmarkEnd w:id="40"/>
    </w:p>
    <w:p w14:paraId="408FC833" w14:textId="717E18A9" w:rsidR="00DF40BF" w:rsidRPr="00561493" w:rsidRDefault="00000000" w:rsidP="006A4626">
      <w:pPr>
        <w:spacing w:after="120" w:line="360" w:lineRule="auto"/>
        <w:jc w:val="both"/>
        <w:rPr>
          <w:sz w:val="24"/>
          <w:szCs w:val="24"/>
        </w:rPr>
      </w:pPr>
      <w:r w:rsidRPr="00561493">
        <w:rPr>
          <w:sz w:val="24"/>
          <w:szCs w:val="24"/>
        </w:rPr>
        <w:t xml:space="preserve">Voice </w:t>
      </w:r>
      <w:r w:rsidR="00DE75F5">
        <w:rPr>
          <w:sz w:val="24"/>
          <w:szCs w:val="24"/>
        </w:rPr>
        <w:t>C</w:t>
      </w:r>
      <w:r w:rsidRPr="00561493">
        <w:rPr>
          <w:sz w:val="24"/>
          <w:szCs w:val="24"/>
        </w:rPr>
        <w:t xml:space="preserve">all </w:t>
      </w:r>
      <w:r w:rsidR="00DE75F5">
        <w:rPr>
          <w:sz w:val="24"/>
          <w:szCs w:val="24"/>
        </w:rPr>
        <w:t>Q</w:t>
      </w:r>
      <w:r w:rsidRPr="00561493">
        <w:rPr>
          <w:sz w:val="24"/>
          <w:szCs w:val="24"/>
        </w:rPr>
        <w:t>uality is a</w:t>
      </w:r>
      <w:r w:rsidR="00DE75F5">
        <w:rPr>
          <w:sz w:val="24"/>
          <w:szCs w:val="24"/>
        </w:rPr>
        <w:t>n important</w:t>
      </w:r>
      <w:r w:rsidRPr="00561493">
        <w:rPr>
          <w:sz w:val="24"/>
          <w:szCs w:val="24"/>
        </w:rPr>
        <w:t xml:space="preserve"> dimension of customer experience in the telecommunications industry. Poor call quality</w:t>
      </w:r>
      <w:r w:rsidR="00247BB8">
        <w:rPr>
          <w:sz w:val="24"/>
          <w:szCs w:val="24"/>
        </w:rPr>
        <w:t xml:space="preserve"> which includes</w:t>
      </w:r>
      <w:r w:rsidRPr="00561493">
        <w:rPr>
          <w:sz w:val="24"/>
          <w:szCs w:val="24"/>
        </w:rPr>
        <w:t xml:space="preserve"> dropped calls, degraded voice clarity, or low customer ratings </w:t>
      </w:r>
      <w:r w:rsidR="00247BB8">
        <w:rPr>
          <w:sz w:val="24"/>
          <w:szCs w:val="24"/>
        </w:rPr>
        <w:t xml:space="preserve">results </w:t>
      </w:r>
      <w:r w:rsidR="0019310A">
        <w:rPr>
          <w:sz w:val="24"/>
          <w:szCs w:val="24"/>
        </w:rPr>
        <w:t xml:space="preserve">in </w:t>
      </w:r>
      <w:r w:rsidR="0019310A" w:rsidRPr="00561493">
        <w:rPr>
          <w:sz w:val="24"/>
          <w:szCs w:val="24"/>
        </w:rPr>
        <w:t>significant</w:t>
      </w:r>
      <w:r w:rsidRPr="00561493">
        <w:rPr>
          <w:sz w:val="24"/>
          <w:szCs w:val="24"/>
        </w:rPr>
        <w:t xml:space="preserve"> business consequences including reduced revenue,</w:t>
      </w:r>
      <w:r w:rsidR="00247BB8" w:rsidRPr="00247BB8">
        <w:rPr>
          <w:sz w:val="24"/>
          <w:szCs w:val="24"/>
        </w:rPr>
        <w:t xml:space="preserve"> </w:t>
      </w:r>
      <w:r w:rsidR="00247BB8" w:rsidRPr="00561493">
        <w:rPr>
          <w:sz w:val="24"/>
          <w:szCs w:val="24"/>
        </w:rPr>
        <w:t>churn,</w:t>
      </w:r>
      <w:r w:rsidR="00247BB8">
        <w:rPr>
          <w:sz w:val="24"/>
          <w:szCs w:val="24"/>
        </w:rPr>
        <w:t xml:space="preserve"> </w:t>
      </w:r>
      <w:r w:rsidRPr="00561493">
        <w:rPr>
          <w:sz w:val="24"/>
          <w:szCs w:val="24"/>
        </w:rPr>
        <w:t>and reputational damage</w:t>
      </w:r>
      <w:r w:rsidR="00247BB8">
        <w:rPr>
          <w:sz w:val="24"/>
          <w:szCs w:val="24"/>
        </w:rPr>
        <w:t xml:space="preserve"> to the company</w:t>
      </w:r>
      <w:r w:rsidRPr="00561493">
        <w:rPr>
          <w:sz w:val="24"/>
          <w:szCs w:val="24"/>
        </w:rPr>
        <w:t xml:space="preserve">. Predicting and understanding the </w:t>
      </w:r>
      <w:r w:rsidR="00247BB8">
        <w:rPr>
          <w:sz w:val="24"/>
          <w:szCs w:val="24"/>
        </w:rPr>
        <w:t xml:space="preserve">major </w:t>
      </w:r>
      <w:r w:rsidRPr="00561493">
        <w:rPr>
          <w:sz w:val="24"/>
          <w:szCs w:val="24"/>
        </w:rPr>
        <w:t xml:space="preserve">drivers of customer-perceived call quality is therefore of high </w:t>
      </w:r>
      <w:r w:rsidR="006A4626">
        <w:rPr>
          <w:sz w:val="24"/>
          <w:szCs w:val="24"/>
        </w:rPr>
        <w:t>functional</w:t>
      </w:r>
      <w:r w:rsidRPr="00561493">
        <w:rPr>
          <w:sz w:val="24"/>
          <w:szCs w:val="24"/>
        </w:rPr>
        <w:t xml:space="preserve"> value</w:t>
      </w:r>
      <w:r w:rsidR="0019310A">
        <w:rPr>
          <w:sz w:val="24"/>
          <w:szCs w:val="24"/>
        </w:rPr>
        <w:t xml:space="preserve"> to Telecom companies to ensure product quality</w:t>
      </w:r>
      <w:r w:rsidRPr="00561493">
        <w:rPr>
          <w:sz w:val="24"/>
          <w:szCs w:val="24"/>
        </w:rPr>
        <w:t>.</w:t>
      </w:r>
    </w:p>
    <w:p w14:paraId="67002CF5" w14:textId="50794CD0" w:rsidR="00DF40BF" w:rsidRPr="00561493" w:rsidRDefault="00000000" w:rsidP="006A4626">
      <w:pPr>
        <w:spacing w:after="120" w:line="360" w:lineRule="auto"/>
        <w:jc w:val="both"/>
        <w:rPr>
          <w:sz w:val="24"/>
          <w:szCs w:val="24"/>
        </w:rPr>
      </w:pPr>
      <w:r w:rsidRPr="00561493">
        <w:rPr>
          <w:sz w:val="24"/>
          <w:szCs w:val="24"/>
        </w:rPr>
        <w:t xml:space="preserve">The central question addressed by this project is: </w:t>
      </w:r>
      <w:r w:rsidRPr="00F92DE4">
        <w:rPr>
          <w:b/>
          <w:bCs/>
          <w:sz w:val="24"/>
          <w:szCs w:val="24"/>
        </w:rPr>
        <w:t>Can a fused model combining Random Forest and FT-Transformer outperform each model independently in predicting customer rating of voice call quality?</w:t>
      </w:r>
      <w:r w:rsidRPr="00561493">
        <w:rPr>
          <w:sz w:val="24"/>
          <w:szCs w:val="24"/>
        </w:rPr>
        <w:t xml:space="preserve"> To answer this</w:t>
      </w:r>
      <w:r w:rsidR="00F92DE4">
        <w:rPr>
          <w:sz w:val="24"/>
          <w:szCs w:val="24"/>
        </w:rPr>
        <w:t xml:space="preserve"> question</w:t>
      </w:r>
      <w:r w:rsidRPr="00561493">
        <w:rPr>
          <w:sz w:val="24"/>
          <w:szCs w:val="24"/>
        </w:rPr>
        <w:t xml:space="preserve">, the project frames the task as a regression problem, where the target variable is the customer-assigned rating (a continuous numerical score) based on features describing the </w:t>
      </w:r>
      <w:r w:rsidR="001D15EA" w:rsidRPr="00561493">
        <w:rPr>
          <w:sz w:val="24"/>
          <w:szCs w:val="24"/>
        </w:rPr>
        <w:t xml:space="preserve">network environment, </w:t>
      </w:r>
      <w:r w:rsidRPr="00561493">
        <w:rPr>
          <w:sz w:val="24"/>
          <w:szCs w:val="24"/>
        </w:rPr>
        <w:t>call context</w:t>
      </w:r>
      <w:r w:rsidR="001D15EA">
        <w:rPr>
          <w:sz w:val="24"/>
          <w:szCs w:val="24"/>
        </w:rPr>
        <w:t xml:space="preserve"> </w:t>
      </w:r>
      <w:r w:rsidRPr="00561493">
        <w:rPr>
          <w:sz w:val="24"/>
          <w:szCs w:val="24"/>
        </w:rPr>
        <w:t>and geographic location.</w:t>
      </w:r>
    </w:p>
    <w:p w14:paraId="0CC9AA71" w14:textId="14CF4B93" w:rsidR="00DF40BF" w:rsidRPr="00561493" w:rsidRDefault="00000000" w:rsidP="006A4626">
      <w:pPr>
        <w:spacing w:after="120" w:line="360" w:lineRule="auto"/>
        <w:jc w:val="both"/>
        <w:rPr>
          <w:sz w:val="24"/>
          <w:szCs w:val="24"/>
        </w:rPr>
      </w:pPr>
      <w:r w:rsidRPr="00561493">
        <w:rPr>
          <w:sz w:val="24"/>
          <w:szCs w:val="24"/>
        </w:rPr>
        <w:t xml:space="preserve">Three models </w:t>
      </w:r>
      <w:r w:rsidR="006A4626">
        <w:rPr>
          <w:sz w:val="24"/>
          <w:szCs w:val="24"/>
        </w:rPr>
        <w:t>we</w:t>
      </w:r>
      <w:r w:rsidRPr="00561493">
        <w:rPr>
          <w:sz w:val="24"/>
          <w:szCs w:val="24"/>
        </w:rPr>
        <w:t xml:space="preserve">re compared on standard regression metrics </w:t>
      </w:r>
      <w:r w:rsidR="001D15EA">
        <w:rPr>
          <w:sz w:val="24"/>
          <w:szCs w:val="24"/>
        </w:rPr>
        <w:t>-</w:t>
      </w:r>
      <w:r w:rsidRPr="00561493">
        <w:rPr>
          <w:sz w:val="24"/>
          <w:szCs w:val="24"/>
        </w:rPr>
        <w:t>Root Mean Squared Error (RMSE), Mean Absolute Error (MAE), and R² (coefficient of determination):</w:t>
      </w:r>
    </w:p>
    <w:p w14:paraId="2F9C790F" w14:textId="2F6EDD38" w:rsidR="00DF40BF" w:rsidRPr="00561493" w:rsidRDefault="00000000" w:rsidP="006A4626">
      <w:pPr>
        <w:spacing w:after="120" w:line="360" w:lineRule="auto"/>
        <w:jc w:val="both"/>
        <w:rPr>
          <w:sz w:val="24"/>
          <w:szCs w:val="24"/>
        </w:rPr>
      </w:pPr>
      <w:r w:rsidRPr="00561493">
        <w:rPr>
          <w:b/>
          <w:bCs/>
          <w:sz w:val="24"/>
          <w:szCs w:val="24"/>
        </w:rPr>
        <w:t xml:space="preserve">• Random Forest (RF): </w:t>
      </w:r>
      <w:r w:rsidRPr="00561493">
        <w:rPr>
          <w:sz w:val="24"/>
          <w:szCs w:val="24"/>
        </w:rPr>
        <w:t>An ensemble of 300 decision trees</w:t>
      </w:r>
      <w:r w:rsidR="001D15EA">
        <w:rPr>
          <w:sz w:val="24"/>
          <w:szCs w:val="24"/>
        </w:rPr>
        <w:t xml:space="preserve"> was</w:t>
      </w:r>
      <w:r w:rsidRPr="00561493">
        <w:rPr>
          <w:sz w:val="24"/>
          <w:szCs w:val="24"/>
        </w:rPr>
        <w:t xml:space="preserve"> trained directly on the customer rating target</w:t>
      </w:r>
      <w:r w:rsidR="001D15EA">
        <w:rPr>
          <w:sz w:val="24"/>
          <w:szCs w:val="24"/>
        </w:rPr>
        <w:t xml:space="preserve"> variable</w:t>
      </w:r>
      <w:r w:rsidRPr="00561493">
        <w:rPr>
          <w:sz w:val="24"/>
          <w:szCs w:val="24"/>
        </w:rPr>
        <w:t>.</w:t>
      </w:r>
    </w:p>
    <w:p w14:paraId="20DCFD48" w14:textId="422FEF25" w:rsidR="00DF40BF" w:rsidRPr="00561493" w:rsidRDefault="00000000" w:rsidP="006A4626">
      <w:pPr>
        <w:spacing w:after="120" w:line="360" w:lineRule="auto"/>
        <w:jc w:val="both"/>
        <w:rPr>
          <w:sz w:val="24"/>
          <w:szCs w:val="24"/>
        </w:rPr>
      </w:pPr>
      <w:r w:rsidRPr="00561493">
        <w:rPr>
          <w:b/>
          <w:bCs/>
          <w:sz w:val="24"/>
          <w:szCs w:val="24"/>
        </w:rPr>
        <w:t xml:space="preserve">• FT-Transformer (Standalone): </w:t>
      </w:r>
      <w:r w:rsidRPr="00561493">
        <w:rPr>
          <w:sz w:val="24"/>
          <w:szCs w:val="24"/>
        </w:rPr>
        <w:t xml:space="preserve">A </w:t>
      </w:r>
      <w:r w:rsidR="001D15EA">
        <w:rPr>
          <w:sz w:val="24"/>
          <w:szCs w:val="24"/>
        </w:rPr>
        <w:t>T</w:t>
      </w:r>
      <w:r w:rsidRPr="00561493">
        <w:rPr>
          <w:sz w:val="24"/>
          <w:szCs w:val="24"/>
        </w:rPr>
        <w:t xml:space="preserve">ransformer model </w:t>
      </w:r>
      <w:r w:rsidR="001D15EA">
        <w:rPr>
          <w:sz w:val="24"/>
          <w:szCs w:val="24"/>
        </w:rPr>
        <w:t xml:space="preserve">was </w:t>
      </w:r>
      <w:r w:rsidRPr="00561493">
        <w:rPr>
          <w:sz w:val="24"/>
          <w:szCs w:val="24"/>
        </w:rPr>
        <w:t xml:space="preserve">trained end-to-end on the customer rating target </w:t>
      </w:r>
      <w:r w:rsidR="00FE2DE2">
        <w:rPr>
          <w:sz w:val="24"/>
          <w:szCs w:val="24"/>
        </w:rPr>
        <w:t xml:space="preserve">variable </w:t>
      </w:r>
      <w:r w:rsidRPr="00561493">
        <w:rPr>
          <w:sz w:val="24"/>
          <w:szCs w:val="24"/>
        </w:rPr>
        <w:t>using tokenised numerical and categorical features.</w:t>
      </w:r>
    </w:p>
    <w:p w14:paraId="58ED7BE9" w14:textId="12D04E8A" w:rsidR="00DF40BF" w:rsidRPr="00561493" w:rsidRDefault="00000000" w:rsidP="006A4626">
      <w:pPr>
        <w:spacing w:after="120" w:line="360" w:lineRule="auto"/>
        <w:jc w:val="both"/>
        <w:rPr>
          <w:sz w:val="24"/>
          <w:szCs w:val="24"/>
        </w:rPr>
      </w:pPr>
      <w:r w:rsidRPr="00561493">
        <w:rPr>
          <w:b/>
          <w:bCs/>
          <w:sz w:val="24"/>
          <w:szCs w:val="24"/>
        </w:rPr>
        <w:t xml:space="preserve">• Fused Model (RF + FT-Transformer on Residuals): </w:t>
      </w:r>
      <w:r w:rsidRPr="00561493">
        <w:rPr>
          <w:sz w:val="24"/>
          <w:szCs w:val="24"/>
        </w:rPr>
        <w:t xml:space="preserve">The RF model's predictions are used as a base, and the FT-Transformer is trained to predict the RF's in-sample residuals. At inference, both outputs are summed to form the final </w:t>
      </w:r>
      <w:r w:rsidR="00FE2DE2">
        <w:rPr>
          <w:sz w:val="24"/>
          <w:szCs w:val="24"/>
        </w:rPr>
        <w:t xml:space="preserve">rating </w:t>
      </w:r>
      <w:r w:rsidRPr="00561493">
        <w:rPr>
          <w:sz w:val="24"/>
          <w:szCs w:val="24"/>
        </w:rPr>
        <w:t>prediction.</w:t>
      </w:r>
    </w:p>
    <w:p w14:paraId="29B781CC" w14:textId="3EF30756" w:rsidR="00DF40BF" w:rsidRPr="00561493" w:rsidRDefault="00000000" w:rsidP="006A4626">
      <w:pPr>
        <w:spacing w:after="120" w:line="360" w:lineRule="auto"/>
        <w:jc w:val="both"/>
        <w:rPr>
          <w:sz w:val="24"/>
          <w:szCs w:val="24"/>
        </w:rPr>
      </w:pPr>
      <w:r w:rsidRPr="00561493">
        <w:rPr>
          <w:sz w:val="24"/>
          <w:szCs w:val="24"/>
        </w:rPr>
        <w:t>The problem statement</w:t>
      </w:r>
      <w:r w:rsidR="00FE2DE2">
        <w:rPr>
          <w:sz w:val="24"/>
          <w:szCs w:val="24"/>
        </w:rPr>
        <w:t xml:space="preserve"> for this project</w:t>
      </w:r>
      <w:r w:rsidRPr="00561493">
        <w:rPr>
          <w:sz w:val="24"/>
          <w:szCs w:val="24"/>
        </w:rPr>
        <w:t xml:space="preserve"> is formally defined as: minimising prediction error (RMSE and MAE) on the held-out test set while maximising explained variance (R²), across the three competing model configurations.</w:t>
      </w:r>
    </w:p>
    <w:p w14:paraId="7FFB3504" w14:textId="77777777" w:rsidR="00DF40BF" w:rsidRDefault="00000000" w:rsidP="006A4626">
      <w:pPr>
        <w:spacing w:line="360" w:lineRule="auto"/>
        <w:jc w:val="both"/>
      </w:pPr>
      <w:r>
        <w:br w:type="page"/>
      </w:r>
    </w:p>
    <w:p w14:paraId="632DC659" w14:textId="150B0B41" w:rsidR="00DF40BF" w:rsidRPr="00FC7E07" w:rsidRDefault="004378B6" w:rsidP="00CF7DD9">
      <w:pPr>
        <w:pStyle w:val="Heading1"/>
        <w:pBdr>
          <w:bottom w:val="single" w:sz="4" w:space="4" w:color="2E74B5"/>
        </w:pBdr>
        <w:spacing w:before="300" w:line="360" w:lineRule="auto"/>
        <w:jc w:val="both"/>
        <w:rPr>
          <w:rFonts w:ascii="Times New Roman" w:hAnsi="Times New Roman" w:cs="Times New Roman"/>
          <w:color w:val="auto"/>
        </w:rPr>
      </w:pPr>
      <w:bookmarkStart w:id="41" w:name="_Toc227006275"/>
      <w:bookmarkStart w:id="42" w:name="_Toc227006449"/>
      <w:r>
        <w:rPr>
          <w:rFonts w:ascii="Times New Roman" w:hAnsi="Times New Roman" w:cs="Times New Roman"/>
          <w:color w:val="auto"/>
        </w:rPr>
        <w:lastRenderedPageBreak/>
        <w:t>4</w:t>
      </w:r>
      <w:r w:rsidR="00000000" w:rsidRPr="00FC7E07">
        <w:rPr>
          <w:rFonts w:ascii="Times New Roman" w:hAnsi="Times New Roman" w:cs="Times New Roman"/>
          <w:color w:val="auto"/>
        </w:rPr>
        <w:t>. Literature Review</w:t>
      </w:r>
      <w:bookmarkEnd w:id="41"/>
      <w:bookmarkEnd w:id="42"/>
    </w:p>
    <w:p w14:paraId="6E1F33BF" w14:textId="2940AE99" w:rsidR="00DF40BF" w:rsidRPr="00D02FF8" w:rsidRDefault="004378B6" w:rsidP="00CF7DD9">
      <w:pPr>
        <w:pStyle w:val="Heading2"/>
        <w:spacing w:line="360" w:lineRule="auto"/>
        <w:jc w:val="both"/>
        <w:rPr>
          <w:rFonts w:ascii="Times New Roman" w:hAnsi="Times New Roman" w:cs="Times New Roman"/>
          <w:color w:val="auto"/>
        </w:rPr>
      </w:pPr>
      <w:bookmarkStart w:id="43" w:name="_Toc227006276"/>
      <w:bookmarkStart w:id="44" w:name="_Toc227006450"/>
      <w:r>
        <w:rPr>
          <w:rFonts w:ascii="Times New Roman" w:hAnsi="Times New Roman" w:cs="Times New Roman"/>
          <w:color w:val="auto"/>
        </w:rPr>
        <w:t>4</w:t>
      </w:r>
      <w:r w:rsidR="00000000" w:rsidRPr="00D02FF8">
        <w:rPr>
          <w:rFonts w:ascii="Times New Roman" w:hAnsi="Times New Roman" w:cs="Times New Roman"/>
          <w:color w:val="auto"/>
        </w:rPr>
        <w:t>.1 Attention Is All You Need (Vaswani et al., 2017)</w:t>
      </w:r>
      <w:bookmarkEnd w:id="43"/>
      <w:bookmarkEnd w:id="44"/>
    </w:p>
    <w:p w14:paraId="3E112A69" w14:textId="0DBC5E8D" w:rsidR="00DF40BF" w:rsidRPr="00FC7E07" w:rsidRDefault="00000000" w:rsidP="00CF7DD9">
      <w:pPr>
        <w:spacing w:after="120" w:line="360" w:lineRule="auto"/>
        <w:jc w:val="both"/>
        <w:rPr>
          <w:sz w:val="24"/>
          <w:szCs w:val="24"/>
        </w:rPr>
      </w:pPr>
      <w:r w:rsidRPr="00FC7E07">
        <w:rPr>
          <w:sz w:val="24"/>
          <w:szCs w:val="24"/>
        </w:rPr>
        <w:t xml:space="preserve">Vaswani et al. introduced the </w:t>
      </w:r>
      <w:r w:rsidR="00876D62">
        <w:rPr>
          <w:sz w:val="24"/>
          <w:szCs w:val="24"/>
        </w:rPr>
        <w:t xml:space="preserve">famous </w:t>
      </w:r>
      <w:r w:rsidRPr="00FC7E07">
        <w:rPr>
          <w:sz w:val="24"/>
          <w:szCs w:val="24"/>
        </w:rPr>
        <w:t>Transformer architecture</w:t>
      </w:r>
      <w:r w:rsidR="00876D62">
        <w:rPr>
          <w:sz w:val="24"/>
          <w:szCs w:val="24"/>
        </w:rPr>
        <w:t xml:space="preserve"> in this paper</w:t>
      </w:r>
      <w:r w:rsidRPr="00FC7E07">
        <w:rPr>
          <w:sz w:val="24"/>
          <w:szCs w:val="24"/>
        </w:rPr>
        <w:t>, replacing</w:t>
      </w:r>
      <w:r w:rsidR="00876D62">
        <w:rPr>
          <w:sz w:val="24"/>
          <w:szCs w:val="24"/>
        </w:rPr>
        <w:t xml:space="preserve"> concepts like</w:t>
      </w:r>
      <w:r w:rsidRPr="00FC7E07">
        <w:rPr>
          <w:sz w:val="24"/>
          <w:szCs w:val="24"/>
        </w:rPr>
        <w:t xml:space="preserve"> recurrence and convolution entirely with multi-head self-attention mechanisms. The </w:t>
      </w:r>
      <w:r w:rsidR="00876D62">
        <w:rPr>
          <w:sz w:val="24"/>
          <w:szCs w:val="24"/>
        </w:rPr>
        <w:t>central</w:t>
      </w:r>
      <w:r w:rsidRPr="00FC7E07">
        <w:rPr>
          <w:sz w:val="24"/>
          <w:szCs w:val="24"/>
        </w:rPr>
        <w:t xml:space="preserve"> idea is that each token in a sequence attends to every other token simultaneously, </w:t>
      </w:r>
      <w:r w:rsidR="00876D62">
        <w:rPr>
          <w:sz w:val="24"/>
          <w:szCs w:val="24"/>
        </w:rPr>
        <w:t>allowing</w:t>
      </w:r>
      <w:r w:rsidRPr="00FC7E07">
        <w:rPr>
          <w:sz w:val="24"/>
          <w:szCs w:val="24"/>
        </w:rPr>
        <w:t xml:space="preserve"> the model to capture long-range dependencies in parallel. The architecture consists of stacked encoder and decoder blocks, each containing multi-head attention sublayers</w:t>
      </w:r>
      <w:r w:rsidR="0015716F">
        <w:rPr>
          <w:sz w:val="24"/>
          <w:szCs w:val="24"/>
        </w:rPr>
        <w:t xml:space="preserve"> which are</w:t>
      </w:r>
      <w:r w:rsidRPr="00FC7E07">
        <w:rPr>
          <w:sz w:val="24"/>
          <w:szCs w:val="24"/>
        </w:rPr>
        <w:t xml:space="preserve"> followed by</w:t>
      </w:r>
      <w:r w:rsidR="0015716F">
        <w:rPr>
          <w:sz w:val="24"/>
          <w:szCs w:val="24"/>
        </w:rPr>
        <w:t xml:space="preserve"> few</w:t>
      </w:r>
      <w:r w:rsidRPr="00FC7E07">
        <w:rPr>
          <w:sz w:val="24"/>
          <w:szCs w:val="24"/>
        </w:rPr>
        <w:t xml:space="preserve"> position-wise feed-forward networks,</w:t>
      </w:r>
      <w:r w:rsidR="0015716F">
        <w:rPr>
          <w:sz w:val="24"/>
          <w:szCs w:val="24"/>
        </w:rPr>
        <w:t xml:space="preserve"> </w:t>
      </w:r>
      <w:r w:rsidRPr="00FC7E07">
        <w:rPr>
          <w:sz w:val="24"/>
          <w:szCs w:val="24"/>
        </w:rPr>
        <w:t>residual connections</w:t>
      </w:r>
      <w:r w:rsidR="0015716F">
        <w:rPr>
          <w:sz w:val="24"/>
          <w:szCs w:val="24"/>
        </w:rPr>
        <w:t xml:space="preserve"> and </w:t>
      </w:r>
      <w:r w:rsidR="0015716F" w:rsidRPr="00FC7E07">
        <w:rPr>
          <w:sz w:val="24"/>
          <w:szCs w:val="24"/>
        </w:rPr>
        <w:t>layer normalisation</w:t>
      </w:r>
      <w:r w:rsidRPr="00FC7E07">
        <w:rPr>
          <w:sz w:val="24"/>
          <w:szCs w:val="24"/>
        </w:rPr>
        <w:t xml:space="preserve">. While originally designed for machine translation, this work laid the foundation </w:t>
      </w:r>
      <w:r w:rsidR="000B40D3">
        <w:rPr>
          <w:sz w:val="24"/>
          <w:szCs w:val="24"/>
        </w:rPr>
        <w:t xml:space="preserve">and was influential in development </w:t>
      </w:r>
      <w:r w:rsidRPr="00FC7E07">
        <w:rPr>
          <w:sz w:val="24"/>
          <w:szCs w:val="24"/>
        </w:rPr>
        <w:t xml:space="preserve">for virtually all modern large-scale </w:t>
      </w:r>
      <w:r w:rsidR="000B40D3">
        <w:rPr>
          <w:sz w:val="24"/>
          <w:szCs w:val="24"/>
        </w:rPr>
        <w:t>D</w:t>
      </w:r>
      <w:r w:rsidRPr="00FC7E07">
        <w:rPr>
          <w:sz w:val="24"/>
          <w:szCs w:val="24"/>
        </w:rPr>
        <w:t xml:space="preserve">eep </w:t>
      </w:r>
      <w:r w:rsidR="000B40D3">
        <w:rPr>
          <w:sz w:val="24"/>
          <w:szCs w:val="24"/>
        </w:rPr>
        <w:t>L</w:t>
      </w:r>
      <w:r w:rsidRPr="00FC7E07">
        <w:rPr>
          <w:sz w:val="24"/>
          <w:szCs w:val="24"/>
        </w:rPr>
        <w:t xml:space="preserve">earning models. Its relevance to this project lies in the FT-Transformer's adoption of the same self-attention </w:t>
      </w:r>
      <w:r w:rsidR="004378B6" w:rsidRPr="00FC7E07">
        <w:rPr>
          <w:sz w:val="24"/>
          <w:szCs w:val="24"/>
        </w:rPr>
        <w:t>mechanism, which</w:t>
      </w:r>
      <w:r w:rsidR="000B40D3">
        <w:rPr>
          <w:sz w:val="24"/>
          <w:szCs w:val="24"/>
        </w:rPr>
        <w:t xml:space="preserve"> is adapted</w:t>
      </w:r>
      <w:r w:rsidRPr="00FC7E07">
        <w:rPr>
          <w:sz w:val="24"/>
          <w:szCs w:val="24"/>
        </w:rPr>
        <w:t xml:space="preserve"> here for tabular data where features play the role of tokens.</w:t>
      </w:r>
    </w:p>
    <w:p w14:paraId="3394DA15" w14:textId="39E28C91" w:rsidR="00DF40BF" w:rsidRPr="00D02FF8" w:rsidRDefault="004378B6" w:rsidP="00CF7DD9">
      <w:pPr>
        <w:pStyle w:val="Heading2"/>
        <w:spacing w:line="360" w:lineRule="auto"/>
        <w:jc w:val="both"/>
        <w:rPr>
          <w:rFonts w:ascii="Times New Roman" w:hAnsi="Times New Roman" w:cs="Times New Roman"/>
          <w:color w:val="auto"/>
        </w:rPr>
      </w:pPr>
      <w:bookmarkStart w:id="45" w:name="_Toc227006277"/>
      <w:bookmarkStart w:id="46" w:name="_Toc227006451"/>
      <w:r>
        <w:rPr>
          <w:rFonts w:ascii="Times New Roman" w:hAnsi="Times New Roman" w:cs="Times New Roman"/>
          <w:color w:val="auto"/>
        </w:rPr>
        <w:t>4</w:t>
      </w:r>
      <w:r w:rsidR="00000000" w:rsidRPr="00D02FF8">
        <w:rPr>
          <w:rFonts w:ascii="Times New Roman" w:hAnsi="Times New Roman" w:cs="Times New Roman"/>
          <w:color w:val="auto"/>
        </w:rPr>
        <w:t>.2 Revisiting Deep Learning Models for Tabular Data (Gorishniy et al., 2021)</w:t>
      </w:r>
      <w:bookmarkEnd w:id="45"/>
      <w:bookmarkEnd w:id="46"/>
    </w:p>
    <w:p w14:paraId="707F2C98" w14:textId="2D2845EE" w:rsidR="00DF40BF" w:rsidRPr="00FC7E07" w:rsidRDefault="00000000" w:rsidP="00CF7DD9">
      <w:pPr>
        <w:spacing w:after="120" w:line="360" w:lineRule="auto"/>
        <w:jc w:val="both"/>
        <w:rPr>
          <w:sz w:val="24"/>
          <w:szCs w:val="24"/>
        </w:rPr>
      </w:pPr>
      <w:r w:rsidRPr="00FC7E07">
        <w:rPr>
          <w:sz w:val="24"/>
          <w:szCs w:val="24"/>
        </w:rPr>
        <w:t xml:space="preserve">Gorishniy et al. </w:t>
      </w:r>
      <w:r w:rsidR="00BB52D2">
        <w:rPr>
          <w:sz w:val="24"/>
          <w:szCs w:val="24"/>
        </w:rPr>
        <w:t>methodicall</w:t>
      </w:r>
      <w:r w:rsidRPr="00FC7E07">
        <w:rPr>
          <w:sz w:val="24"/>
          <w:szCs w:val="24"/>
        </w:rPr>
        <w:t xml:space="preserve">y benchmarked multiple </w:t>
      </w:r>
      <w:r w:rsidR="00BB52D2">
        <w:rPr>
          <w:sz w:val="24"/>
          <w:szCs w:val="24"/>
        </w:rPr>
        <w:t>D</w:t>
      </w:r>
      <w:r w:rsidRPr="00FC7E07">
        <w:rPr>
          <w:sz w:val="24"/>
          <w:szCs w:val="24"/>
        </w:rPr>
        <w:t xml:space="preserve">eep </w:t>
      </w:r>
      <w:r w:rsidR="00BB52D2">
        <w:rPr>
          <w:sz w:val="24"/>
          <w:szCs w:val="24"/>
        </w:rPr>
        <w:t>l</w:t>
      </w:r>
      <w:r w:rsidRPr="00FC7E07">
        <w:rPr>
          <w:sz w:val="24"/>
          <w:szCs w:val="24"/>
        </w:rPr>
        <w:t>earning architectures on a diverse collection of tabular datasets, proposing two key models: ResNet-like networks for tabular data and the Feature Tokenizer Transformer (FT-Transformer). The FT-Transformer tokenizes each input feature</w:t>
      </w:r>
      <w:r w:rsidR="00355D94">
        <w:rPr>
          <w:sz w:val="24"/>
          <w:szCs w:val="24"/>
        </w:rPr>
        <w:t xml:space="preserve">- </w:t>
      </w:r>
      <w:r w:rsidRPr="00FC7E07">
        <w:rPr>
          <w:sz w:val="24"/>
          <w:szCs w:val="24"/>
        </w:rPr>
        <w:t xml:space="preserve">whether numerical or categorical </w:t>
      </w:r>
      <w:r w:rsidR="00355D94">
        <w:rPr>
          <w:sz w:val="24"/>
          <w:szCs w:val="24"/>
        </w:rPr>
        <w:t>in nature, i</w:t>
      </w:r>
      <w:r w:rsidRPr="00FC7E07">
        <w:rPr>
          <w:sz w:val="24"/>
          <w:szCs w:val="24"/>
        </w:rPr>
        <w:t xml:space="preserve">nto a learned embedding vector of fixed dimensionality, then </w:t>
      </w:r>
      <w:r w:rsidR="00355D94">
        <w:rPr>
          <w:sz w:val="24"/>
          <w:szCs w:val="24"/>
        </w:rPr>
        <w:t>implements</w:t>
      </w:r>
      <w:r w:rsidRPr="00FC7E07">
        <w:rPr>
          <w:sz w:val="24"/>
          <w:szCs w:val="24"/>
        </w:rPr>
        <w:t xml:space="preserve"> standard Transformer encoder blocks with multi-head self-attention. The authors found that FT-Transformer consistently perform</w:t>
      </w:r>
      <w:r w:rsidR="00355D94">
        <w:rPr>
          <w:sz w:val="24"/>
          <w:szCs w:val="24"/>
        </w:rPr>
        <w:t>ed</w:t>
      </w:r>
      <w:r w:rsidRPr="00FC7E07">
        <w:rPr>
          <w:sz w:val="24"/>
          <w:szCs w:val="24"/>
        </w:rPr>
        <w:t xml:space="preserve"> competitively with or better than other </w:t>
      </w:r>
      <w:r w:rsidR="00355D94">
        <w:rPr>
          <w:sz w:val="24"/>
          <w:szCs w:val="24"/>
        </w:rPr>
        <w:t>D</w:t>
      </w:r>
      <w:r w:rsidRPr="00FC7E07">
        <w:rPr>
          <w:sz w:val="24"/>
          <w:szCs w:val="24"/>
        </w:rPr>
        <w:t xml:space="preserve">eep </w:t>
      </w:r>
      <w:r w:rsidR="00355D94">
        <w:rPr>
          <w:sz w:val="24"/>
          <w:szCs w:val="24"/>
        </w:rPr>
        <w:t>L</w:t>
      </w:r>
      <w:r w:rsidRPr="00FC7E07">
        <w:rPr>
          <w:sz w:val="24"/>
          <w:szCs w:val="24"/>
        </w:rPr>
        <w:t>earning models on tabular tasks and occasionally matche</w:t>
      </w:r>
      <w:r w:rsidR="00487446">
        <w:rPr>
          <w:sz w:val="24"/>
          <w:szCs w:val="24"/>
        </w:rPr>
        <w:t>d</w:t>
      </w:r>
      <w:r w:rsidRPr="00FC7E07">
        <w:rPr>
          <w:sz w:val="24"/>
          <w:szCs w:val="24"/>
        </w:rPr>
        <w:t xml:space="preserve"> tree-based models. Their work provided the </w:t>
      </w:r>
      <w:r w:rsidR="00487446">
        <w:rPr>
          <w:sz w:val="24"/>
          <w:szCs w:val="24"/>
        </w:rPr>
        <w:t xml:space="preserve">foundational base </w:t>
      </w:r>
      <w:r w:rsidRPr="00FC7E07">
        <w:rPr>
          <w:sz w:val="24"/>
          <w:szCs w:val="24"/>
        </w:rPr>
        <w:t xml:space="preserve">for the </w:t>
      </w:r>
      <w:r w:rsidR="00487446">
        <w:rPr>
          <w:sz w:val="24"/>
          <w:szCs w:val="24"/>
        </w:rPr>
        <w:t>D</w:t>
      </w:r>
      <w:r w:rsidRPr="00FC7E07">
        <w:rPr>
          <w:sz w:val="24"/>
          <w:szCs w:val="24"/>
        </w:rPr>
        <w:t xml:space="preserve">eep </w:t>
      </w:r>
      <w:r w:rsidR="00487446">
        <w:rPr>
          <w:sz w:val="24"/>
          <w:szCs w:val="24"/>
        </w:rPr>
        <w:t>L</w:t>
      </w:r>
      <w:r w:rsidRPr="00FC7E07">
        <w:rPr>
          <w:sz w:val="24"/>
          <w:szCs w:val="24"/>
        </w:rPr>
        <w:t>earning component in this project.</w:t>
      </w:r>
    </w:p>
    <w:p w14:paraId="59DEC2AC" w14:textId="798E672D" w:rsidR="00DF40BF" w:rsidRPr="00D02FF8" w:rsidRDefault="004378B6" w:rsidP="00CF7DD9">
      <w:pPr>
        <w:pStyle w:val="Heading2"/>
        <w:spacing w:line="360" w:lineRule="auto"/>
        <w:jc w:val="both"/>
        <w:rPr>
          <w:rFonts w:ascii="Times New Roman" w:hAnsi="Times New Roman" w:cs="Times New Roman"/>
          <w:color w:val="auto"/>
        </w:rPr>
      </w:pPr>
      <w:bookmarkStart w:id="47" w:name="_Toc227006278"/>
      <w:bookmarkStart w:id="48" w:name="_Toc227006452"/>
      <w:r>
        <w:rPr>
          <w:rFonts w:ascii="Times New Roman" w:hAnsi="Times New Roman" w:cs="Times New Roman"/>
          <w:color w:val="auto"/>
        </w:rPr>
        <w:t>4</w:t>
      </w:r>
      <w:r w:rsidR="00000000" w:rsidRPr="00D02FF8">
        <w:rPr>
          <w:rFonts w:ascii="Times New Roman" w:hAnsi="Times New Roman" w:cs="Times New Roman"/>
          <w:color w:val="auto"/>
        </w:rPr>
        <w:t>.3 Why Tree-Based Models Still Outperform Deep Learning on Tabular Data (Grinsztajn et al., 2022)</w:t>
      </w:r>
      <w:bookmarkEnd w:id="47"/>
      <w:bookmarkEnd w:id="48"/>
    </w:p>
    <w:p w14:paraId="51DF1946" w14:textId="4739421B" w:rsidR="00DF40BF" w:rsidRPr="00FC7E07" w:rsidRDefault="00000000" w:rsidP="00CF7DD9">
      <w:pPr>
        <w:spacing w:after="120" w:line="360" w:lineRule="auto"/>
        <w:jc w:val="both"/>
        <w:rPr>
          <w:sz w:val="24"/>
          <w:szCs w:val="24"/>
        </w:rPr>
      </w:pPr>
      <w:r w:rsidRPr="00FC7E07">
        <w:rPr>
          <w:sz w:val="24"/>
          <w:szCs w:val="24"/>
        </w:rPr>
        <w:t xml:space="preserve">Grinsztajn et al. conducted a large-scale empirical study comparing </w:t>
      </w:r>
      <w:r w:rsidR="00487446">
        <w:rPr>
          <w:sz w:val="24"/>
          <w:szCs w:val="24"/>
        </w:rPr>
        <w:t xml:space="preserve">various </w:t>
      </w:r>
      <w:r w:rsidRPr="00FC7E07">
        <w:rPr>
          <w:sz w:val="24"/>
          <w:szCs w:val="24"/>
        </w:rPr>
        <w:t xml:space="preserve">tree-based models (Random Forests, gradient-boosted trees) against neural networks across 45 real-world tabular datasets. Their analysis revealed that tree-based models consistently outperform </w:t>
      </w:r>
      <w:r w:rsidR="00487446">
        <w:rPr>
          <w:sz w:val="24"/>
          <w:szCs w:val="24"/>
        </w:rPr>
        <w:t>D</w:t>
      </w:r>
      <w:r w:rsidRPr="00FC7E07">
        <w:rPr>
          <w:sz w:val="24"/>
          <w:szCs w:val="24"/>
        </w:rPr>
        <w:t xml:space="preserve">eep </w:t>
      </w:r>
      <w:r w:rsidR="00487446">
        <w:rPr>
          <w:sz w:val="24"/>
          <w:szCs w:val="24"/>
        </w:rPr>
        <w:t>L</w:t>
      </w:r>
      <w:r w:rsidRPr="00FC7E07">
        <w:rPr>
          <w:sz w:val="24"/>
          <w:szCs w:val="24"/>
        </w:rPr>
        <w:t xml:space="preserve">earning models, particularly on datasets with fewer than 50,000 samples. Key reasons </w:t>
      </w:r>
      <w:r w:rsidR="00C456EE">
        <w:rPr>
          <w:sz w:val="24"/>
          <w:szCs w:val="24"/>
        </w:rPr>
        <w:t xml:space="preserve">which were </w:t>
      </w:r>
      <w:r w:rsidRPr="00FC7E07">
        <w:rPr>
          <w:sz w:val="24"/>
          <w:szCs w:val="24"/>
        </w:rPr>
        <w:t xml:space="preserve">identified </w:t>
      </w:r>
      <w:r w:rsidR="00C456EE">
        <w:rPr>
          <w:sz w:val="24"/>
          <w:szCs w:val="24"/>
        </w:rPr>
        <w:t>included tree models’</w:t>
      </w:r>
      <w:r w:rsidRPr="00FC7E07">
        <w:rPr>
          <w:sz w:val="24"/>
          <w:szCs w:val="24"/>
        </w:rPr>
        <w:t xml:space="preserve"> invariance to feature scaling,</w:t>
      </w:r>
      <w:r w:rsidR="00C456EE">
        <w:rPr>
          <w:sz w:val="24"/>
          <w:szCs w:val="24"/>
        </w:rPr>
        <w:t xml:space="preserve"> their natural</w:t>
      </w:r>
      <w:r w:rsidRPr="00FC7E07">
        <w:rPr>
          <w:sz w:val="24"/>
          <w:szCs w:val="24"/>
        </w:rPr>
        <w:t xml:space="preserve"> </w:t>
      </w:r>
      <w:r w:rsidR="00C456EE" w:rsidRPr="00FC7E07">
        <w:rPr>
          <w:sz w:val="24"/>
          <w:szCs w:val="24"/>
        </w:rPr>
        <w:t xml:space="preserve">robustness to uninformative features, </w:t>
      </w:r>
      <w:r w:rsidRPr="00FC7E07">
        <w:rPr>
          <w:sz w:val="24"/>
          <w:szCs w:val="24"/>
        </w:rPr>
        <w:t xml:space="preserve">and their resistance to overfitting due to their piecewise constant structure. The authors argued that the inductive biases </w:t>
      </w:r>
      <w:r w:rsidR="003A3287">
        <w:rPr>
          <w:sz w:val="24"/>
          <w:szCs w:val="24"/>
        </w:rPr>
        <w:t>present in</w:t>
      </w:r>
      <w:r w:rsidRPr="00FC7E07">
        <w:rPr>
          <w:sz w:val="24"/>
          <w:szCs w:val="24"/>
        </w:rPr>
        <w:t xml:space="preserve"> </w:t>
      </w:r>
      <w:r w:rsidR="003A3287">
        <w:rPr>
          <w:sz w:val="24"/>
          <w:szCs w:val="24"/>
        </w:rPr>
        <w:t>D</w:t>
      </w:r>
      <w:r w:rsidRPr="00FC7E07">
        <w:rPr>
          <w:sz w:val="24"/>
          <w:szCs w:val="24"/>
        </w:rPr>
        <w:t xml:space="preserve">eep </w:t>
      </w:r>
      <w:r w:rsidR="003A3287">
        <w:rPr>
          <w:sz w:val="24"/>
          <w:szCs w:val="24"/>
        </w:rPr>
        <w:t>L</w:t>
      </w:r>
      <w:r w:rsidRPr="00FC7E07">
        <w:rPr>
          <w:sz w:val="24"/>
          <w:szCs w:val="24"/>
        </w:rPr>
        <w:t>earning</w:t>
      </w:r>
      <w:r w:rsidR="003A3287">
        <w:rPr>
          <w:sz w:val="24"/>
          <w:szCs w:val="24"/>
        </w:rPr>
        <w:t xml:space="preserve"> </w:t>
      </w:r>
      <w:r w:rsidRPr="00FC7E07">
        <w:rPr>
          <w:sz w:val="24"/>
          <w:szCs w:val="24"/>
        </w:rPr>
        <w:t>proved immensely useful for images and text</w:t>
      </w:r>
      <w:r w:rsidR="003A3287">
        <w:rPr>
          <w:sz w:val="24"/>
          <w:szCs w:val="24"/>
        </w:rPr>
        <w:t xml:space="preserve"> </w:t>
      </w:r>
      <w:r w:rsidRPr="00FC7E07">
        <w:rPr>
          <w:sz w:val="24"/>
          <w:szCs w:val="24"/>
        </w:rPr>
        <w:t>are often misaligned with the irregular, heterogeneous nature of tabular data</w:t>
      </w:r>
      <w:r w:rsidR="003A3287">
        <w:rPr>
          <w:sz w:val="24"/>
          <w:szCs w:val="24"/>
        </w:rPr>
        <w:t>sets</w:t>
      </w:r>
      <w:r w:rsidRPr="00FC7E07">
        <w:rPr>
          <w:sz w:val="24"/>
          <w:szCs w:val="24"/>
        </w:rPr>
        <w:t xml:space="preserve">. These findings directly motivate the use of Random Forests as </w:t>
      </w:r>
      <w:r w:rsidRPr="00FC7E07">
        <w:rPr>
          <w:sz w:val="24"/>
          <w:szCs w:val="24"/>
        </w:rPr>
        <w:lastRenderedPageBreak/>
        <w:t xml:space="preserve">the primary baseline in this project and </w:t>
      </w:r>
      <w:r w:rsidR="003A3287">
        <w:rPr>
          <w:sz w:val="24"/>
          <w:szCs w:val="24"/>
        </w:rPr>
        <w:t xml:space="preserve">explain </w:t>
      </w:r>
      <w:r w:rsidRPr="00FC7E07">
        <w:rPr>
          <w:sz w:val="24"/>
          <w:szCs w:val="24"/>
        </w:rPr>
        <w:t>why the fused approach may be advantageous over the standalone FT-Transformer</w:t>
      </w:r>
      <w:r w:rsidR="003A3287">
        <w:rPr>
          <w:sz w:val="24"/>
          <w:szCs w:val="24"/>
        </w:rPr>
        <w:t xml:space="preserve"> architecture</w:t>
      </w:r>
      <w:r w:rsidRPr="00FC7E07">
        <w:rPr>
          <w:sz w:val="24"/>
          <w:szCs w:val="24"/>
        </w:rPr>
        <w:t>.</w:t>
      </w:r>
    </w:p>
    <w:p w14:paraId="76D975A2" w14:textId="4BEB9181" w:rsidR="00DF40BF" w:rsidRPr="00D02FF8" w:rsidRDefault="004378B6" w:rsidP="00CF7DD9">
      <w:pPr>
        <w:pStyle w:val="Heading2"/>
        <w:spacing w:line="360" w:lineRule="auto"/>
        <w:jc w:val="both"/>
        <w:rPr>
          <w:rFonts w:ascii="Times New Roman" w:hAnsi="Times New Roman" w:cs="Times New Roman"/>
          <w:color w:val="auto"/>
        </w:rPr>
      </w:pPr>
      <w:bookmarkStart w:id="49" w:name="_Toc227006279"/>
      <w:bookmarkStart w:id="50" w:name="_Toc227006453"/>
      <w:r>
        <w:rPr>
          <w:rFonts w:ascii="Times New Roman" w:hAnsi="Times New Roman" w:cs="Times New Roman"/>
          <w:color w:val="auto"/>
        </w:rPr>
        <w:t>4</w:t>
      </w:r>
      <w:r w:rsidR="00000000" w:rsidRPr="00D02FF8">
        <w:rPr>
          <w:rFonts w:ascii="Times New Roman" w:hAnsi="Times New Roman" w:cs="Times New Roman"/>
          <w:color w:val="auto"/>
        </w:rPr>
        <w:t>.4 Random Forests and Non-Linearity (Breiman, 2001)</w:t>
      </w:r>
      <w:bookmarkEnd w:id="49"/>
      <w:bookmarkEnd w:id="50"/>
    </w:p>
    <w:p w14:paraId="0F82B493" w14:textId="641D57B8" w:rsidR="00DF40BF" w:rsidRPr="00FC7E07" w:rsidRDefault="00000000" w:rsidP="00CF7DD9">
      <w:pPr>
        <w:spacing w:after="120" w:line="360" w:lineRule="auto"/>
        <w:jc w:val="both"/>
        <w:rPr>
          <w:sz w:val="24"/>
          <w:szCs w:val="24"/>
        </w:rPr>
      </w:pPr>
      <w:r w:rsidRPr="00FC7E07">
        <w:rPr>
          <w:sz w:val="24"/>
          <w:szCs w:val="24"/>
        </w:rPr>
        <w:t xml:space="preserve">Breiman's original formulation of Random Forests </w:t>
      </w:r>
      <w:r w:rsidR="00C0416E">
        <w:rPr>
          <w:sz w:val="24"/>
          <w:szCs w:val="24"/>
        </w:rPr>
        <w:t>instituted</w:t>
      </w:r>
      <w:r w:rsidRPr="00FC7E07">
        <w:rPr>
          <w:sz w:val="24"/>
          <w:szCs w:val="24"/>
        </w:rPr>
        <w:t xml:space="preserve"> the theoretical and practical foundations of the method. By training each tree on a bootstrap sample of the data and randomly selecting a subset of features at each split, the forest achieves both low bias (deep trees) and low variance (averaging over many uncorrelated trees). This mechanism </w:t>
      </w:r>
      <w:r w:rsidR="00C0416E">
        <w:rPr>
          <w:sz w:val="24"/>
          <w:szCs w:val="24"/>
        </w:rPr>
        <w:t xml:space="preserve">referred to as bagging, </w:t>
      </w:r>
      <w:r w:rsidRPr="00FC7E07">
        <w:rPr>
          <w:sz w:val="24"/>
          <w:szCs w:val="24"/>
        </w:rPr>
        <w:t xml:space="preserve">ensures that the ensemble generalises well even when individual trees overfit. Breiman also showed that the </w:t>
      </w:r>
      <w:r w:rsidR="00CF7DD9">
        <w:rPr>
          <w:sz w:val="24"/>
          <w:szCs w:val="24"/>
        </w:rPr>
        <w:t xml:space="preserve">major factor </w:t>
      </w:r>
      <w:r w:rsidRPr="00FC7E07">
        <w:rPr>
          <w:sz w:val="24"/>
          <w:szCs w:val="24"/>
        </w:rPr>
        <w:t>of forest accuracy is the strength of each individual tree combined with the decorrelation among trees. The non-linear decision boundaries naturally formed by collections of axis-aligned splits allow Random Forests to model complex interactions without explicit feature engineering</w:t>
      </w:r>
      <w:r w:rsidR="00CF7DD9">
        <w:rPr>
          <w:sz w:val="24"/>
          <w:szCs w:val="24"/>
        </w:rPr>
        <w:t>.</w:t>
      </w:r>
      <w:r w:rsidRPr="00FC7E07">
        <w:rPr>
          <w:sz w:val="24"/>
          <w:szCs w:val="24"/>
        </w:rPr>
        <w:t xml:space="preserve"> </w:t>
      </w:r>
      <w:r w:rsidR="00CF7DD9">
        <w:rPr>
          <w:sz w:val="24"/>
          <w:szCs w:val="24"/>
        </w:rPr>
        <w:t>This is a</w:t>
      </w:r>
      <w:r w:rsidRPr="00FC7E07">
        <w:rPr>
          <w:sz w:val="24"/>
          <w:szCs w:val="24"/>
        </w:rPr>
        <w:t xml:space="preserve"> property exploited in this project as the RF's in-sample predictions capture the dominant non-linear structure in call quality ratings before the FT-Transformer refines the residuals</w:t>
      </w:r>
      <w:r w:rsidR="00CF7DD9">
        <w:rPr>
          <w:sz w:val="24"/>
          <w:szCs w:val="24"/>
        </w:rPr>
        <w:t xml:space="preserve"> of the Random Forest</w:t>
      </w:r>
      <w:r w:rsidRPr="00FC7E07">
        <w:rPr>
          <w:sz w:val="24"/>
          <w:szCs w:val="24"/>
        </w:rPr>
        <w:t>.</w:t>
      </w:r>
    </w:p>
    <w:p w14:paraId="24563476" w14:textId="77777777" w:rsidR="00DF40BF" w:rsidRPr="00FC7E07" w:rsidRDefault="00000000">
      <w:pPr>
        <w:rPr>
          <w:sz w:val="24"/>
          <w:szCs w:val="24"/>
        </w:rPr>
      </w:pPr>
      <w:r w:rsidRPr="00FC7E07">
        <w:rPr>
          <w:sz w:val="24"/>
          <w:szCs w:val="24"/>
        </w:rPr>
        <w:br w:type="page"/>
      </w:r>
    </w:p>
    <w:p w14:paraId="1A274A2B" w14:textId="70864761" w:rsidR="00DF40BF" w:rsidRPr="00FC7E07" w:rsidRDefault="004378B6" w:rsidP="00052862">
      <w:pPr>
        <w:pStyle w:val="Heading1"/>
        <w:pBdr>
          <w:bottom w:val="single" w:sz="4" w:space="4" w:color="2E74B5"/>
        </w:pBdr>
        <w:spacing w:before="300" w:line="360" w:lineRule="auto"/>
        <w:jc w:val="both"/>
        <w:rPr>
          <w:rFonts w:ascii="Times New Roman" w:hAnsi="Times New Roman" w:cs="Times New Roman"/>
          <w:color w:val="auto"/>
        </w:rPr>
      </w:pPr>
      <w:bookmarkStart w:id="51" w:name="_Toc227006280"/>
      <w:bookmarkStart w:id="52" w:name="_Toc227006454"/>
      <w:r>
        <w:rPr>
          <w:rFonts w:ascii="Times New Roman" w:hAnsi="Times New Roman" w:cs="Times New Roman"/>
          <w:color w:val="auto"/>
        </w:rPr>
        <w:lastRenderedPageBreak/>
        <w:t>5</w:t>
      </w:r>
      <w:r w:rsidR="00000000" w:rsidRPr="00FC7E07">
        <w:rPr>
          <w:rFonts w:ascii="Times New Roman" w:hAnsi="Times New Roman" w:cs="Times New Roman"/>
          <w:color w:val="auto"/>
        </w:rPr>
        <w:t>. Objectives and Scope</w:t>
      </w:r>
      <w:bookmarkEnd w:id="51"/>
      <w:bookmarkEnd w:id="52"/>
    </w:p>
    <w:p w14:paraId="7055090B" w14:textId="1AF4591F" w:rsidR="00DF40BF" w:rsidRPr="00FC7E07" w:rsidRDefault="00000000" w:rsidP="00052862">
      <w:pPr>
        <w:spacing w:after="120" w:line="360" w:lineRule="auto"/>
        <w:jc w:val="both"/>
        <w:rPr>
          <w:sz w:val="24"/>
          <w:szCs w:val="24"/>
        </w:rPr>
      </w:pPr>
      <w:r w:rsidRPr="00FC7E07">
        <w:rPr>
          <w:sz w:val="24"/>
          <w:szCs w:val="24"/>
        </w:rPr>
        <w:t xml:space="preserve">The primary objective of this project is to </w:t>
      </w:r>
      <w:r w:rsidR="00931B93">
        <w:rPr>
          <w:sz w:val="24"/>
          <w:szCs w:val="24"/>
        </w:rPr>
        <w:t>experimentally evaluate</w:t>
      </w:r>
      <w:r w:rsidRPr="00FC7E07">
        <w:rPr>
          <w:sz w:val="24"/>
          <w:szCs w:val="24"/>
        </w:rPr>
        <w:t xml:space="preserve"> and compare three </w:t>
      </w:r>
      <w:r w:rsidR="00931B93">
        <w:rPr>
          <w:sz w:val="24"/>
          <w:szCs w:val="24"/>
        </w:rPr>
        <w:t>M</w:t>
      </w:r>
      <w:r w:rsidRPr="00FC7E07">
        <w:rPr>
          <w:sz w:val="24"/>
          <w:szCs w:val="24"/>
        </w:rPr>
        <w:t xml:space="preserve">achine </w:t>
      </w:r>
      <w:r w:rsidR="00931B93">
        <w:rPr>
          <w:sz w:val="24"/>
          <w:szCs w:val="24"/>
        </w:rPr>
        <w:t>L</w:t>
      </w:r>
      <w:r w:rsidRPr="00FC7E07">
        <w:rPr>
          <w:sz w:val="24"/>
          <w:szCs w:val="24"/>
        </w:rPr>
        <w:t>earning configurations</w:t>
      </w:r>
      <w:r w:rsidR="00931B93">
        <w:rPr>
          <w:sz w:val="24"/>
          <w:szCs w:val="24"/>
        </w:rPr>
        <w:t xml:space="preserve">: </w:t>
      </w:r>
      <w:r w:rsidRPr="00FC7E07">
        <w:rPr>
          <w:sz w:val="24"/>
          <w:szCs w:val="24"/>
        </w:rPr>
        <w:t xml:space="preserve">a Random Forest regressor, a standalone FT-Transformer, and a fused RF </w:t>
      </w:r>
      <w:r w:rsidR="001B40E0">
        <w:rPr>
          <w:sz w:val="24"/>
          <w:szCs w:val="24"/>
        </w:rPr>
        <w:t>-</w:t>
      </w:r>
      <w:r w:rsidRPr="00FC7E07">
        <w:rPr>
          <w:sz w:val="24"/>
          <w:szCs w:val="24"/>
        </w:rPr>
        <w:t xml:space="preserve"> FT-Transformer system </w:t>
      </w:r>
      <w:r w:rsidR="001B40E0">
        <w:rPr>
          <w:sz w:val="24"/>
          <w:szCs w:val="24"/>
        </w:rPr>
        <w:t>for the task</w:t>
      </w:r>
      <w:r w:rsidRPr="00FC7E07">
        <w:rPr>
          <w:sz w:val="24"/>
          <w:szCs w:val="24"/>
        </w:rPr>
        <w:t xml:space="preserve"> of predicting customer-perceived </w:t>
      </w:r>
      <w:r w:rsidR="001B40E0">
        <w:rPr>
          <w:sz w:val="24"/>
          <w:szCs w:val="24"/>
        </w:rPr>
        <w:t>V</w:t>
      </w:r>
      <w:r w:rsidRPr="00FC7E07">
        <w:rPr>
          <w:sz w:val="24"/>
          <w:szCs w:val="24"/>
        </w:rPr>
        <w:t xml:space="preserve">oice </w:t>
      </w:r>
      <w:r w:rsidR="001B40E0">
        <w:rPr>
          <w:sz w:val="24"/>
          <w:szCs w:val="24"/>
        </w:rPr>
        <w:t>C</w:t>
      </w:r>
      <w:r w:rsidRPr="00FC7E07">
        <w:rPr>
          <w:sz w:val="24"/>
          <w:szCs w:val="24"/>
        </w:rPr>
        <w:t xml:space="preserve">all </w:t>
      </w:r>
      <w:r w:rsidR="001B40E0">
        <w:rPr>
          <w:sz w:val="24"/>
          <w:szCs w:val="24"/>
        </w:rPr>
        <w:t>Q</w:t>
      </w:r>
      <w:r w:rsidRPr="00FC7E07">
        <w:rPr>
          <w:sz w:val="24"/>
          <w:szCs w:val="24"/>
        </w:rPr>
        <w:t>uality ratings. The comparison is conducted on a real government-sourced dataset</w:t>
      </w:r>
      <w:r w:rsidR="001B40E0">
        <w:rPr>
          <w:sz w:val="24"/>
          <w:szCs w:val="24"/>
        </w:rPr>
        <w:t xml:space="preserve"> obtained from data.gov.in</w:t>
      </w:r>
      <w:r w:rsidRPr="00FC7E07">
        <w:rPr>
          <w:sz w:val="24"/>
          <w:szCs w:val="24"/>
        </w:rPr>
        <w:t xml:space="preserve">, </w:t>
      </w:r>
      <w:r w:rsidR="006C58B3">
        <w:rPr>
          <w:sz w:val="24"/>
          <w:szCs w:val="24"/>
        </w:rPr>
        <w:t>assuring that</w:t>
      </w:r>
      <w:r w:rsidRPr="00FC7E07">
        <w:rPr>
          <w:sz w:val="24"/>
          <w:szCs w:val="24"/>
        </w:rPr>
        <w:t xml:space="preserve"> the evaluation reflects practical rather than synthetic conditions.</w:t>
      </w:r>
    </w:p>
    <w:p w14:paraId="0FAFE342" w14:textId="661B6C40" w:rsidR="00606993" w:rsidRPr="00FC7E07" w:rsidRDefault="00000000" w:rsidP="00052862">
      <w:pPr>
        <w:spacing w:after="120" w:line="360" w:lineRule="auto"/>
        <w:jc w:val="both"/>
        <w:rPr>
          <w:sz w:val="24"/>
          <w:szCs w:val="24"/>
        </w:rPr>
      </w:pPr>
      <w:r w:rsidRPr="00FC7E07">
        <w:rPr>
          <w:sz w:val="24"/>
          <w:szCs w:val="24"/>
        </w:rPr>
        <w:t>Secondary objectives</w:t>
      </w:r>
      <w:r w:rsidR="006C58B3">
        <w:rPr>
          <w:sz w:val="24"/>
          <w:szCs w:val="24"/>
        </w:rPr>
        <w:t xml:space="preserve"> of the project</w:t>
      </w:r>
      <w:r w:rsidRPr="00FC7E07">
        <w:rPr>
          <w:sz w:val="24"/>
          <w:szCs w:val="24"/>
        </w:rPr>
        <w:t xml:space="preserve"> include:</w:t>
      </w:r>
    </w:p>
    <w:p w14:paraId="5439B7A6" w14:textId="7EBD7DAD" w:rsidR="00606993" w:rsidRPr="00FC7E07" w:rsidRDefault="00000000" w:rsidP="00052862">
      <w:pPr>
        <w:spacing w:after="120" w:line="360" w:lineRule="auto"/>
        <w:jc w:val="both"/>
        <w:rPr>
          <w:sz w:val="24"/>
          <w:szCs w:val="24"/>
        </w:rPr>
      </w:pPr>
      <w:r w:rsidRPr="00FC7E07">
        <w:rPr>
          <w:sz w:val="24"/>
          <w:szCs w:val="24"/>
        </w:rPr>
        <w:t xml:space="preserve"> (</w:t>
      </w:r>
      <w:proofErr w:type="spellStart"/>
      <w:r w:rsidRPr="00FC7E07">
        <w:rPr>
          <w:sz w:val="24"/>
          <w:szCs w:val="24"/>
        </w:rPr>
        <w:t>i</w:t>
      </w:r>
      <w:proofErr w:type="spellEnd"/>
      <w:r w:rsidRPr="00FC7E07">
        <w:rPr>
          <w:sz w:val="24"/>
          <w:szCs w:val="24"/>
        </w:rPr>
        <w:t xml:space="preserve">) </w:t>
      </w:r>
      <w:r w:rsidR="006C58B3">
        <w:rPr>
          <w:sz w:val="24"/>
          <w:szCs w:val="24"/>
        </w:rPr>
        <w:t>C</w:t>
      </w:r>
      <w:r w:rsidRPr="00FC7E07">
        <w:rPr>
          <w:sz w:val="24"/>
          <w:szCs w:val="24"/>
        </w:rPr>
        <w:t xml:space="preserve">onducting a thorough </w:t>
      </w:r>
      <w:r w:rsidR="006C58B3">
        <w:rPr>
          <w:sz w:val="24"/>
          <w:szCs w:val="24"/>
        </w:rPr>
        <w:t>E</w:t>
      </w:r>
      <w:r w:rsidRPr="00FC7E07">
        <w:rPr>
          <w:sz w:val="24"/>
          <w:szCs w:val="24"/>
        </w:rPr>
        <w:t xml:space="preserve">xploratory </w:t>
      </w:r>
      <w:r w:rsidR="006C58B3">
        <w:rPr>
          <w:sz w:val="24"/>
          <w:szCs w:val="24"/>
        </w:rPr>
        <w:t>D</w:t>
      </w:r>
      <w:r w:rsidRPr="00FC7E07">
        <w:rPr>
          <w:sz w:val="24"/>
          <w:szCs w:val="24"/>
        </w:rPr>
        <w:t xml:space="preserve">ata </w:t>
      </w:r>
      <w:r w:rsidR="006C58B3">
        <w:rPr>
          <w:sz w:val="24"/>
          <w:szCs w:val="24"/>
        </w:rPr>
        <w:t>A</w:t>
      </w:r>
      <w:r w:rsidRPr="00FC7E07">
        <w:rPr>
          <w:sz w:val="24"/>
          <w:szCs w:val="24"/>
        </w:rPr>
        <w:t>nalysis</w:t>
      </w:r>
      <w:r w:rsidR="006C58B3">
        <w:rPr>
          <w:sz w:val="24"/>
          <w:szCs w:val="24"/>
        </w:rPr>
        <w:t xml:space="preserve"> (EDA)</w:t>
      </w:r>
      <w:r w:rsidRPr="00FC7E07">
        <w:rPr>
          <w:sz w:val="24"/>
          <w:szCs w:val="24"/>
        </w:rPr>
        <w:t xml:space="preserve"> to uncover distributional properties, outliers, and feature relationships</w:t>
      </w:r>
      <w:r w:rsidR="006C58B3">
        <w:rPr>
          <w:sz w:val="24"/>
          <w:szCs w:val="24"/>
        </w:rPr>
        <w:t xml:space="preserve"> present in the dataset</w:t>
      </w:r>
      <w:r w:rsidR="00D02FF8">
        <w:rPr>
          <w:sz w:val="24"/>
          <w:szCs w:val="24"/>
        </w:rPr>
        <w:t>.</w:t>
      </w:r>
    </w:p>
    <w:p w14:paraId="5A949E2B" w14:textId="2BFF3DB9" w:rsidR="00606993" w:rsidRPr="00FC7E07" w:rsidRDefault="00000000" w:rsidP="00052862">
      <w:pPr>
        <w:spacing w:after="120" w:line="360" w:lineRule="auto"/>
        <w:jc w:val="both"/>
        <w:rPr>
          <w:sz w:val="24"/>
          <w:szCs w:val="24"/>
        </w:rPr>
      </w:pPr>
      <w:r w:rsidRPr="00FC7E07">
        <w:rPr>
          <w:sz w:val="24"/>
          <w:szCs w:val="24"/>
        </w:rPr>
        <w:t xml:space="preserve"> (ii) </w:t>
      </w:r>
      <w:r w:rsidR="006C58B3">
        <w:rPr>
          <w:sz w:val="24"/>
          <w:szCs w:val="24"/>
        </w:rPr>
        <w:t>I</w:t>
      </w:r>
      <w:r w:rsidRPr="00FC7E07">
        <w:rPr>
          <w:sz w:val="24"/>
          <w:szCs w:val="24"/>
        </w:rPr>
        <w:t>mplementing robust</w:t>
      </w:r>
      <w:r w:rsidR="006C58B3">
        <w:rPr>
          <w:sz w:val="24"/>
          <w:szCs w:val="24"/>
        </w:rPr>
        <w:t xml:space="preserve"> and extensive</w:t>
      </w:r>
      <w:r w:rsidRPr="00FC7E07">
        <w:rPr>
          <w:sz w:val="24"/>
          <w:szCs w:val="24"/>
        </w:rPr>
        <w:t xml:space="preserve"> feature engineering including P</w:t>
      </w:r>
      <w:r w:rsidR="006C58B3">
        <w:rPr>
          <w:sz w:val="24"/>
          <w:szCs w:val="24"/>
        </w:rPr>
        <w:t xml:space="preserve">rincipal Component Analysis (PCA) </w:t>
      </w:r>
      <w:r w:rsidRPr="00FC7E07">
        <w:rPr>
          <w:sz w:val="24"/>
          <w:szCs w:val="24"/>
        </w:rPr>
        <w:t>-based ordinal encoding with semantic ordering,</w:t>
      </w:r>
      <w:r w:rsidR="00BF49E5" w:rsidRPr="00BF49E5">
        <w:rPr>
          <w:sz w:val="24"/>
          <w:szCs w:val="24"/>
        </w:rPr>
        <w:t xml:space="preserve"> </w:t>
      </w:r>
      <w:r w:rsidR="00BF49E5" w:rsidRPr="00FC7E07">
        <w:rPr>
          <w:sz w:val="24"/>
          <w:szCs w:val="24"/>
        </w:rPr>
        <w:t xml:space="preserve">geographic dimension reduction, </w:t>
      </w:r>
      <w:r w:rsidRPr="00FC7E07">
        <w:rPr>
          <w:sz w:val="24"/>
          <w:szCs w:val="24"/>
        </w:rPr>
        <w:t>and frequency-aware one-hot encoding</w:t>
      </w:r>
      <w:r w:rsidR="00D02FF8">
        <w:rPr>
          <w:sz w:val="24"/>
          <w:szCs w:val="24"/>
        </w:rPr>
        <w:t>.</w:t>
      </w:r>
    </w:p>
    <w:p w14:paraId="31D2D646" w14:textId="36927780" w:rsidR="00606993" w:rsidRPr="00FC7E07" w:rsidRDefault="00000000" w:rsidP="00052862">
      <w:pPr>
        <w:spacing w:after="120" w:line="360" w:lineRule="auto"/>
        <w:jc w:val="both"/>
        <w:rPr>
          <w:sz w:val="24"/>
          <w:szCs w:val="24"/>
        </w:rPr>
      </w:pPr>
      <w:r w:rsidRPr="00FC7E07">
        <w:rPr>
          <w:sz w:val="24"/>
          <w:szCs w:val="24"/>
        </w:rPr>
        <w:t xml:space="preserve"> (iii) </w:t>
      </w:r>
      <w:r w:rsidR="00BF49E5">
        <w:rPr>
          <w:sz w:val="24"/>
          <w:szCs w:val="24"/>
        </w:rPr>
        <w:t>Developing</w:t>
      </w:r>
      <w:r w:rsidRPr="00FC7E07">
        <w:rPr>
          <w:sz w:val="24"/>
          <w:szCs w:val="24"/>
        </w:rPr>
        <w:t xml:space="preserve"> and training the FT-Transformer architecture from scratch using PyTorch</w:t>
      </w:r>
      <w:r w:rsidR="00606993" w:rsidRPr="00FC7E07">
        <w:rPr>
          <w:sz w:val="24"/>
          <w:szCs w:val="24"/>
        </w:rPr>
        <w:t>.</w:t>
      </w:r>
    </w:p>
    <w:p w14:paraId="0948D865" w14:textId="2DC3DAE3" w:rsidR="00DF40BF" w:rsidRPr="00FC7E07" w:rsidRDefault="00000000" w:rsidP="00052862">
      <w:pPr>
        <w:spacing w:after="120" w:line="360" w:lineRule="auto"/>
        <w:jc w:val="both"/>
        <w:rPr>
          <w:sz w:val="24"/>
          <w:szCs w:val="24"/>
        </w:rPr>
      </w:pPr>
      <w:r w:rsidRPr="00FC7E07">
        <w:rPr>
          <w:sz w:val="24"/>
          <w:szCs w:val="24"/>
        </w:rPr>
        <w:t xml:space="preserve">(iv) </w:t>
      </w:r>
      <w:r w:rsidR="00BF49E5">
        <w:rPr>
          <w:sz w:val="24"/>
          <w:szCs w:val="24"/>
        </w:rPr>
        <w:t>E</w:t>
      </w:r>
      <w:r w:rsidRPr="00FC7E07">
        <w:rPr>
          <w:sz w:val="24"/>
          <w:szCs w:val="24"/>
        </w:rPr>
        <w:t>valuating the</w:t>
      </w:r>
      <w:r w:rsidR="00BF49E5">
        <w:rPr>
          <w:sz w:val="24"/>
          <w:szCs w:val="24"/>
        </w:rPr>
        <w:t xml:space="preserve"> metrics and comparing them with the three architectures</w:t>
      </w:r>
      <w:r w:rsidRPr="00FC7E07">
        <w:rPr>
          <w:sz w:val="24"/>
          <w:szCs w:val="24"/>
        </w:rPr>
        <w:t>.</w:t>
      </w:r>
    </w:p>
    <w:p w14:paraId="50BD0C5C" w14:textId="77777777" w:rsidR="00DF40BF" w:rsidRPr="00FC7E07" w:rsidRDefault="00000000" w:rsidP="00052862">
      <w:pPr>
        <w:spacing w:line="360" w:lineRule="auto"/>
        <w:jc w:val="both"/>
        <w:rPr>
          <w:sz w:val="24"/>
          <w:szCs w:val="24"/>
        </w:rPr>
      </w:pPr>
      <w:r w:rsidRPr="00FC7E07">
        <w:rPr>
          <w:sz w:val="24"/>
          <w:szCs w:val="24"/>
        </w:rPr>
        <w:br w:type="page"/>
      </w:r>
    </w:p>
    <w:p w14:paraId="7F9008B3" w14:textId="7F9AE161" w:rsidR="00DF40BF" w:rsidRPr="00FC7E07" w:rsidRDefault="004378B6">
      <w:pPr>
        <w:pStyle w:val="Heading1"/>
        <w:pBdr>
          <w:bottom w:val="single" w:sz="4" w:space="4" w:color="2E74B5"/>
        </w:pBdr>
        <w:spacing w:before="300"/>
        <w:rPr>
          <w:rFonts w:ascii="Times New Roman" w:hAnsi="Times New Roman" w:cs="Times New Roman"/>
          <w:color w:val="auto"/>
        </w:rPr>
      </w:pPr>
      <w:bookmarkStart w:id="53" w:name="_Toc227006281"/>
      <w:bookmarkStart w:id="54" w:name="_Toc227006455"/>
      <w:r>
        <w:rPr>
          <w:rFonts w:ascii="Times New Roman" w:hAnsi="Times New Roman" w:cs="Times New Roman"/>
          <w:color w:val="auto"/>
        </w:rPr>
        <w:lastRenderedPageBreak/>
        <w:t>6</w:t>
      </w:r>
      <w:r w:rsidR="00000000" w:rsidRPr="00FC7E07">
        <w:rPr>
          <w:rFonts w:ascii="Times New Roman" w:hAnsi="Times New Roman" w:cs="Times New Roman"/>
          <w:color w:val="auto"/>
        </w:rPr>
        <w:t>. Dataset Description</w:t>
      </w:r>
      <w:bookmarkEnd w:id="53"/>
      <w:bookmarkEnd w:id="54"/>
    </w:p>
    <w:p w14:paraId="53AAAEB7" w14:textId="6E7C675D" w:rsidR="00DF40BF" w:rsidRPr="00FC7E07" w:rsidRDefault="00000000" w:rsidP="008C7C69">
      <w:pPr>
        <w:spacing w:after="120" w:line="360" w:lineRule="auto"/>
        <w:jc w:val="both"/>
        <w:rPr>
          <w:sz w:val="24"/>
          <w:szCs w:val="24"/>
        </w:rPr>
      </w:pPr>
      <w:r w:rsidRPr="00FC7E07">
        <w:rPr>
          <w:sz w:val="24"/>
          <w:szCs w:val="24"/>
        </w:rPr>
        <w:t>The dataset used in this project is the Voice Call Quality Customer Experience dataset, published by the Telecom Regulatory Authority of India (TRAI) and made available through India's open government data portal at data.gov.in (Resource ID: 98e76922-ab13-474e-9bce-78942583cd0e). The data</w:t>
      </w:r>
      <w:r w:rsidR="00052862">
        <w:rPr>
          <w:sz w:val="24"/>
          <w:szCs w:val="24"/>
        </w:rPr>
        <w:t>set</w:t>
      </w:r>
      <w:r w:rsidRPr="00FC7E07">
        <w:rPr>
          <w:sz w:val="24"/>
          <w:szCs w:val="24"/>
        </w:rPr>
        <w:t xml:space="preserve"> was accessed programmatically via the government's public API using an API key and the Pandas library</w:t>
      </w:r>
      <w:r w:rsidR="00052862">
        <w:rPr>
          <w:sz w:val="24"/>
          <w:szCs w:val="24"/>
        </w:rPr>
        <w:t xml:space="preserve"> in python</w:t>
      </w:r>
      <w:r w:rsidRPr="00FC7E07">
        <w:rPr>
          <w:sz w:val="24"/>
          <w:szCs w:val="24"/>
        </w:rPr>
        <w:t>, with pagination handled across multiple API calls to retrieve the complete dataset.</w:t>
      </w:r>
    </w:p>
    <w:p w14:paraId="55FD8DB4" w14:textId="2F8087EA" w:rsidR="00DF40BF" w:rsidRPr="00FC7E07" w:rsidRDefault="00000000" w:rsidP="008C7C69">
      <w:pPr>
        <w:spacing w:after="120" w:line="360" w:lineRule="auto"/>
        <w:jc w:val="both"/>
        <w:rPr>
          <w:sz w:val="24"/>
          <w:szCs w:val="24"/>
        </w:rPr>
      </w:pPr>
      <w:r w:rsidRPr="00FC7E07">
        <w:rPr>
          <w:sz w:val="24"/>
          <w:szCs w:val="24"/>
        </w:rPr>
        <w:t xml:space="preserve">The dataset captures customer-reported experiences from voice calls made across various Indian telecom operators, states, and network types. Each record represents a single call experience logged by a customer, including the operator used, </w:t>
      </w:r>
      <w:r w:rsidR="00571BA0" w:rsidRPr="00FC7E07">
        <w:rPr>
          <w:sz w:val="24"/>
          <w:szCs w:val="24"/>
        </w:rPr>
        <w:t>geographic coordinates</w:t>
      </w:r>
      <w:r w:rsidR="00571BA0">
        <w:rPr>
          <w:sz w:val="24"/>
          <w:szCs w:val="24"/>
        </w:rPr>
        <w:t xml:space="preserve"> of the call</w:t>
      </w:r>
      <w:r w:rsidR="00571BA0" w:rsidRPr="00FC7E07">
        <w:rPr>
          <w:sz w:val="24"/>
          <w:szCs w:val="24"/>
        </w:rPr>
        <w:t xml:space="preserve">, </w:t>
      </w:r>
      <w:r w:rsidRPr="00FC7E07">
        <w:rPr>
          <w:sz w:val="24"/>
          <w:szCs w:val="24"/>
        </w:rPr>
        <w:t>the type of network, the call outcome category, and a numeric rating assigned by the customer. The dataset was collected for the month of September 2017, and all records share the same month and year values, which were subsequently dropped as non-informative features during preprocessing.</w:t>
      </w:r>
    </w:p>
    <w:p w14:paraId="7B320974" w14:textId="77777777" w:rsidR="00DF40BF" w:rsidRDefault="00DF40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DF40BF" w14:paraId="7D03511A" w14:textId="77777777">
        <w:trPr>
          <w:tblHeader/>
        </w:trPr>
        <w:tc>
          <w:tcPr>
            <w:tcW w:w="22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49A1A9E4" w14:textId="77777777" w:rsidR="00DF40BF" w:rsidRPr="00FC7E07" w:rsidRDefault="00000000">
            <w:pPr>
              <w:jc w:val="center"/>
            </w:pPr>
            <w:r w:rsidRPr="00FC7E07">
              <w:rPr>
                <w:rFonts w:ascii="Arial" w:eastAsia="Arial" w:hAnsi="Arial" w:cs="Arial"/>
                <w:b/>
                <w:bCs/>
                <w:color w:val="FFFFFF"/>
              </w:rPr>
              <w:t>Column Name</w:t>
            </w:r>
          </w:p>
        </w:tc>
        <w:tc>
          <w:tcPr>
            <w:tcW w:w="16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59FF6851" w14:textId="77777777" w:rsidR="00DF40BF" w:rsidRPr="00FC7E07" w:rsidRDefault="00000000">
            <w:pPr>
              <w:jc w:val="center"/>
            </w:pPr>
            <w:r w:rsidRPr="00FC7E07">
              <w:rPr>
                <w:rFonts w:ascii="Arial" w:eastAsia="Arial" w:hAnsi="Arial" w:cs="Arial"/>
                <w:b/>
                <w:bCs/>
                <w:color w:val="FFFFFF"/>
              </w:rPr>
              <w:t>Type</w:t>
            </w:r>
          </w:p>
        </w:tc>
        <w:tc>
          <w:tcPr>
            <w:tcW w:w="556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3651D91F" w14:textId="77777777" w:rsidR="00DF40BF" w:rsidRPr="00FC7E07" w:rsidRDefault="00000000">
            <w:pPr>
              <w:jc w:val="center"/>
            </w:pPr>
            <w:r w:rsidRPr="00FC7E07">
              <w:rPr>
                <w:rFonts w:ascii="Arial" w:eastAsia="Arial" w:hAnsi="Arial" w:cs="Arial"/>
                <w:b/>
                <w:bCs/>
                <w:color w:val="FFFFFF"/>
              </w:rPr>
              <w:t>Description</w:t>
            </w:r>
          </w:p>
        </w:tc>
      </w:tr>
      <w:tr w:rsidR="00DF40BF" w14:paraId="5A8DB206"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34B404B" w14:textId="77777777" w:rsidR="00DF40BF" w:rsidRPr="00FC7E07" w:rsidRDefault="00000000">
            <w:pPr>
              <w:jc w:val="center"/>
            </w:pPr>
            <w:r w:rsidRPr="00FC7E07">
              <w:t>state_name</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8EE3BCF" w14:textId="77777777" w:rsidR="00DF40BF" w:rsidRPr="00FC7E07" w:rsidRDefault="00000000">
            <w:pPr>
              <w:jc w:val="center"/>
            </w:pPr>
            <w:r w:rsidRPr="00FC7E07">
              <w:t>Categorical</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67967BD" w14:textId="77777777" w:rsidR="00DF40BF" w:rsidRPr="00FC7E07" w:rsidRDefault="00000000">
            <w:pPr>
              <w:jc w:val="center"/>
            </w:pPr>
            <w:r w:rsidRPr="00FC7E07">
              <w:t>Name of the Indian state where the call was made</w:t>
            </w:r>
          </w:p>
        </w:tc>
      </w:tr>
      <w:tr w:rsidR="00DF40BF" w14:paraId="604B4EF8"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F36D65" w14:textId="77777777" w:rsidR="00DF40BF" w:rsidRPr="00FC7E07" w:rsidRDefault="00000000">
            <w:pPr>
              <w:jc w:val="center"/>
            </w:pPr>
            <w:r w:rsidRPr="00FC7E07">
              <w:t>operator</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B86DAA" w14:textId="77777777" w:rsidR="00DF40BF" w:rsidRPr="00FC7E07" w:rsidRDefault="00000000">
            <w:pPr>
              <w:jc w:val="center"/>
            </w:pPr>
            <w:r w:rsidRPr="00FC7E07">
              <w:t>Categorical</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5418E2" w14:textId="77777777" w:rsidR="00DF40BF" w:rsidRPr="00FC7E07" w:rsidRDefault="00000000">
            <w:pPr>
              <w:jc w:val="center"/>
            </w:pPr>
            <w:r w:rsidRPr="00FC7E07">
              <w:t>Telecom operator (e.g., Airtel, Vodafone, BSNL, Jio, Idea, MTNL)</w:t>
            </w:r>
          </w:p>
        </w:tc>
      </w:tr>
      <w:tr w:rsidR="00DF40BF" w14:paraId="42227F18"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4217B20" w14:textId="77777777" w:rsidR="00DF40BF" w:rsidRPr="00FC7E07" w:rsidRDefault="00000000">
            <w:pPr>
              <w:jc w:val="center"/>
            </w:pPr>
            <w:r w:rsidRPr="00FC7E07">
              <w:t>network_type</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37D5E34" w14:textId="77777777" w:rsidR="00DF40BF" w:rsidRPr="00FC7E07" w:rsidRDefault="00000000">
            <w:pPr>
              <w:jc w:val="center"/>
            </w:pPr>
            <w:r w:rsidRPr="00FC7E07">
              <w:t>Categorical</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B93DA18" w14:textId="77777777" w:rsidR="00DF40BF" w:rsidRPr="00FC7E07" w:rsidRDefault="00000000">
            <w:pPr>
              <w:jc w:val="center"/>
            </w:pPr>
            <w:r w:rsidRPr="00FC7E07">
              <w:t>Network generation used (2G, 3G, 4G)</w:t>
            </w:r>
          </w:p>
        </w:tc>
      </w:tr>
      <w:tr w:rsidR="00DF40BF" w14:paraId="5E0D8BF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729449" w14:textId="77777777" w:rsidR="00DF40BF" w:rsidRPr="00FC7E07" w:rsidRDefault="00000000">
            <w:pPr>
              <w:jc w:val="center"/>
            </w:pPr>
            <w:r w:rsidRPr="00FC7E07">
              <w:t>calldrop_category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AF82D3" w14:textId="77777777" w:rsidR="00DF40BF" w:rsidRPr="00FC7E07" w:rsidRDefault="00000000">
            <w:pPr>
              <w:jc w:val="center"/>
            </w:pPr>
            <w:r w:rsidRPr="00FC7E07">
              <w:t>Categorical (Ordinal)</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3A8503" w14:textId="77777777" w:rsidR="00DF40BF" w:rsidRPr="00FC7E07" w:rsidRDefault="00000000">
            <w:pPr>
              <w:jc w:val="center"/>
            </w:pPr>
            <w:r w:rsidRPr="00FC7E07">
              <w:t>Quality category: Call Dropped / Poor Voice Quality / Satisfactory</w:t>
            </w:r>
          </w:p>
        </w:tc>
      </w:tr>
      <w:tr w:rsidR="00DF40BF" w14:paraId="31F31772"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8BEA42C" w14:textId="77777777" w:rsidR="00DF40BF" w:rsidRPr="00FC7E07" w:rsidRDefault="00000000">
            <w:pPr>
              <w:jc w:val="center"/>
            </w:pPr>
            <w:r w:rsidRPr="00FC7E07">
              <w:t>inout_travelling</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4ACFCFB" w14:textId="77777777" w:rsidR="00DF40BF" w:rsidRPr="00FC7E07" w:rsidRDefault="00000000">
            <w:pPr>
              <w:jc w:val="center"/>
            </w:pPr>
            <w:r w:rsidRPr="00FC7E07">
              <w:t>Categorical</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B721097" w14:textId="77777777" w:rsidR="00DF40BF" w:rsidRPr="00FC7E07" w:rsidRDefault="00000000">
            <w:pPr>
              <w:jc w:val="center"/>
            </w:pPr>
            <w:r w:rsidRPr="00FC7E07">
              <w:t>Whether the customer was indoors, outdoors, or travelling</w:t>
            </w:r>
          </w:p>
        </w:tc>
      </w:tr>
      <w:tr w:rsidR="00DF40BF" w14:paraId="7482779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D738CB" w14:textId="77777777" w:rsidR="00DF40BF" w:rsidRPr="00FC7E07" w:rsidRDefault="00000000">
            <w:pPr>
              <w:jc w:val="center"/>
            </w:pPr>
            <w:r w:rsidRPr="00FC7E07">
              <w:t>latitude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AAAF6B" w14:textId="77777777" w:rsidR="00DF40BF" w:rsidRPr="00FC7E07" w:rsidRDefault="00000000">
            <w:pPr>
              <w:jc w:val="center"/>
            </w:pPr>
            <w:r w:rsidRPr="00FC7E07">
              <w:t>Numeric</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187662" w14:textId="77777777" w:rsidR="00DF40BF" w:rsidRPr="00FC7E07" w:rsidRDefault="00000000">
            <w:pPr>
              <w:jc w:val="center"/>
            </w:pPr>
            <w:r w:rsidRPr="00FC7E07">
              <w:t>Geographic latitude of the call location</w:t>
            </w:r>
          </w:p>
        </w:tc>
      </w:tr>
      <w:tr w:rsidR="00DF40BF" w14:paraId="7E51AABF"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C340FDD" w14:textId="77777777" w:rsidR="00DF40BF" w:rsidRPr="00FC7E07" w:rsidRDefault="00000000">
            <w:pPr>
              <w:jc w:val="center"/>
            </w:pPr>
            <w:r w:rsidRPr="00FC7E07">
              <w:t>longitude</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45169EE" w14:textId="77777777" w:rsidR="00DF40BF" w:rsidRPr="00FC7E07" w:rsidRDefault="00000000">
            <w:pPr>
              <w:jc w:val="center"/>
            </w:pPr>
            <w:r w:rsidRPr="00FC7E07">
              <w:t>Numeric</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2597E5E" w14:textId="77777777" w:rsidR="00DF40BF" w:rsidRPr="00FC7E07" w:rsidRDefault="00000000">
            <w:pPr>
              <w:jc w:val="center"/>
            </w:pPr>
            <w:r w:rsidRPr="00FC7E07">
              <w:t>Geographic longitude of the call location</w:t>
            </w:r>
          </w:p>
        </w:tc>
      </w:tr>
      <w:tr w:rsidR="00DF40BF" w14:paraId="35247C0D"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104FFC" w14:textId="77777777" w:rsidR="00DF40BF" w:rsidRPr="00FC7E07" w:rsidRDefault="00000000">
            <w:pPr>
              <w:jc w:val="center"/>
            </w:pPr>
            <w:r w:rsidRPr="00FC7E07">
              <w:t>month</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D92DEB" w14:textId="77777777" w:rsidR="00DF40BF" w:rsidRPr="00FC7E07" w:rsidRDefault="00000000">
            <w:pPr>
              <w:jc w:val="center"/>
            </w:pPr>
            <w:r w:rsidRPr="00FC7E07">
              <w:t>Numeric (Dropped)</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C37321" w14:textId="77777777" w:rsidR="00DF40BF" w:rsidRPr="00FC7E07" w:rsidRDefault="00000000">
            <w:pPr>
              <w:jc w:val="center"/>
            </w:pPr>
            <w:r w:rsidRPr="00FC7E07">
              <w:t>Month of the call — constant across all records (September); removed</w:t>
            </w:r>
          </w:p>
        </w:tc>
      </w:tr>
      <w:tr w:rsidR="00DF40BF" w14:paraId="7FC3B999"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3B7C800" w14:textId="77777777" w:rsidR="00DF40BF" w:rsidRPr="00FC7E07" w:rsidRDefault="00000000">
            <w:pPr>
              <w:jc w:val="center"/>
            </w:pPr>
            <w:r w:rsidRPr="00FC7E07">
              <w:t>year</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C809A91" w14:textId="77777777" w:rsidR="00DF40BF" w:rsidRPr="00FC7E07" w:rsidRDefault="00000000">
            <w:pPr>
              <w:jc w:val="center"/>
            </w:pPr>
            <w:r w:rsidRPr="00FC7E07">
              <w:t>Numeric (Dropped)</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CB67C19" w14:textId="77777777" w:rsidR="00DF40BF" w:rsidRPr="00FC7E07" w:rsidRDefault="00000000">
            <w:pPr>
              <w:jc w:val="center"/>
            </w:pPr>
            <w:r w:rsidRPr="00FC7E07">
              <w:t>Year of the call — constant across all records (2017); removed</w:t>
            </w:r>
          </w:p>
        </w:tc>
      </w:tr>
      <w:tr w:rsidR="00DF40BF" w14:paraId="70E3D34E"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B41FCA" w14:textId="77777777" w:rsidR="00DF40BF" w:rsidRPr="00FC7E07" w:rsidRDefault="00000000">
            <w:pPr>
              <w:jc w:val="center"/>
            </w:pPr>
            <w:r w:rsidRPr="00FC7E07">
              <w:t>rating</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344FF1" w14:textId="77777777" w:rsidR="00DF40BF" w:rsidRPr="00FC7E07" w:rsidRDefault="00000000">
            <w:pPr>
              <w:jc w:val="center"/>
            </w:pPr>
            <w:r w:rsidRPr="00FC7E07">
              <w:t>Numeric (Target)</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EB95F0" w14:textId="77777777" w:rsidR="00DF40BF" w:rsidRPr="00FC7E07" w:rsidRDefault="00000000">
            <w:pPr>
              <w:jc w:val="center"/>
            </w:pPr>
            <w:r w:rsidRPr="00FC7E07">
              <w:t>Customer-assigned call quality rating (continuous, target variable)</w:t>
            </w:r>
          </w:p>
        </w:tc>
      </w:tr>
    </w:tbl>
    <w:p w14:paraId="6F2E3D3C" w14:textId="77777777" w:rsidR="00DF40BF" w:rsidRDefault="00DF40BF">
      <w:pPr>
        <w:spacing w:after="120"/>
      </w:pPr>
    </w:p>
    <w:p w14:paraId="2742FAAE" w14:textId="2B7BEA64" w:rsidR="00DF40BF" w:rsidRDefault="00000000" w:rsidP="008C7C69">
      <w:pPr>
        <w:spacing w:after="120" w:line="360" w:lineRule="auto"/>
        <w:jc w:val="both"/>
        <w:rPr>
          <w:sz w:val="24"/>
          <w:szCs w:val="24"/>
        </w:rPr>
      </w:pPr>
      <w:r w:rsidRPr="00FC7E07">
        <w:rPr>
          <w:sz w:val="24"/>
          <w:szCs w:val="24"/>
        </w:rPr>
        <w:t xml:space="preserve">After </w:t>
      </w:r>
      <w:r w:rsidR="00D5143C">
        <w:rPr>
          <w:sz w:val="24"/>
          <w:szCs w:val="24"/>
        </w:rPr>
        <w:t>thorough data-preprocessing</w:t>
      </w:r>
      <w:r w:rsidRPr="00FC7E07">
        <w:rPr>
          <w:sz w:val="24"/>
          <w:szCs w:val="24"/>
        </w:rPr>
        <w:t xml:space="preserve"> (converting latitude, longitude, and rating from string to numeric format and dropping rows with coerced NaN values), the dataset retain</w:t>
      </w:r>
      <w:r w:rsidR="00571BA0">
        <w:rPr>
          <w:sz w:val="24"/>
          <w:szCs w:val="24"/>
        </w:rPr>
        <w:t>ed</w:t>
      </w:r>
      <w:r w:rsidRPr="00FC7E07">
        <w:rPr>
          <w:sz w:val="24"/>
          <w:szCs w:val="24"/>
        </w:rPr>
        <w:t xml:space="preserve"> all relevant records with valid numeric fields. The latitude and longitude columns were found to be highly correlated (correlation </w:t>
      </w:r>
      <w:r w:rsidR="00D5143C">
        <w:rPr>
          <w:sz w:val="24"/>
          <w:szCs w:val="24"/>
        </w:rPr>
        <w:t>~</w:t>
      </w:r>
      <w:r w:rsidRPr="00FC7E07">
        <w:rPr>
          <w:sz w:val="24"/>
          <w:szCs w:val="24"/>
        </w:rPr>
        <w:t xml:space="preserve"> 0.87), motivating t</w:t>
      </w:r>
      <w:r w:rsidR="00D5143C">
        <w:rPr>
          <w:sz w:val="24"/>
          <w:szCs w:val="24"/>
        </w:rPr>
        <w:t>he use of</w:t>
      </w:r>
      <w:r w:rsidRPr="00FC7E07">
        <w:rPr>
          <w:sz w:val="24"/>
          <w:szCs w:val="24"/>
        </w:rPr>
        <w:t xml:space="preserve"> PCA </w:t>
      </w:r>
      <w:r w:rsidR="00D5143C">
        <w:rPr>
          <w:sz w:val="24"/>
          <w:szCs w:val="24"/>
        </w:rPr>
        <w:t xml:space="preserve">to reduce them into a single component </w:t>
      </w:r>
      <w:r w:rsidRPr="00FC7E07">
        <w:rPr>
          <w:sz w:val="24"/>
          <w:szCs w:val="24"/>
        </w:rPr>
        <w:t xml:space="preserve">during feature engineering. The </w:t>
      </w:r>
      <w:r w:rsidRPr="00FC7E07">
        <w:rPr>
          <w:sz w:val="24"/>
          <w:szCs w:val="24"/>
        </w:rPr>
        <w:lastRenderedPageBreak/>
        <w:t>calldrop_category column was encoded ordinally with the semantic ordering: Call Dropped &lt; Poor Voice Quality &lt; Satisfactory. Nominal categorical features (operator, inout_travelling, network_type, state_name) were one-hot encoded, with low-frequency operator categories grouped under an 'Other' label to prevent data sparsity.</w:t>
      </w:r>
    </w:p>
    <w:p w14:paraId="0E56A517" w14:textId="77777777" w:rsidR="008C7C69" w:rsidRDefault="008C7C69" w:rsidP="008C7C69">
      <w:pPr>
        <w:spacing w:after="120" w:line="360" w:lineRule="auto"/>
        <w:jc w:val="both"/>
        <w:rPr>
          <w:sz w:val="24"/>
          <w:szCs w:val="24"/>
        </w:rPr>
      </w:pPr>
    </w:p>
    <w:p w14:paraId="292D28E4" w14:textId="77777777" w:rsidR="008C7C69" w:rsidRDefault="008C7C69" w:rsidP="008C7C69">
      <w:pPr>
        <w:spacing w:after="120" w:line="360" w:lineRule="auto"/>
        <w:jc w:val="both"/>
        <w:rPr>
          <w:sz w:val="24"/>
          <w:szCs w:val="24"/>
        </w:rPr>
      </w:pPr>
    </w:p>
    <w:p w14:paraId="75D59010" w14:textId="77777777" w:rsidR="008C7C69" w:rsidRDefault="008C7C69" w:rsidP="008C7C69">
      <w:pPr>
        <w:spacing w:after="120" w:line="360" w:lineRule="auto"/>
        <w:jc w:val="both"/>
        <w:rPr>
          <w:sz w:val="24"/>
          <w:szCs w:val="24"/>
        </w:rPr>
      </w:pPr>
    </w:p>
    <w:p w14:paraId="55A58D35" w14:textId="77777777" w:rsidR="008C7C69" w:rsidRDefault="008C7C69" w:rsidP="008C7C69">
      <w:pPr>
        <w:spacing w:after="120" w:line="360" w:lineRule="auto"/>
        <w:jc w:val="both"/>
        <w:rPr>
          <w:sz w:val="24"/>
          <w:szCs w:val="24"/>
        </w:rPr>
      </w:pPr>
    </w:p>
    <w:p w14:paraId="3298811C" w14:textId="77777777" w:rsidR="008C7C69" w:rsidRDefault="008C7C69" w:rsidP="008C7C69">
      <w:pPr>
        <w:spacing w:after="120" w:line="360" w:lineRule="auto"/>
        <w:jc w:val="both"/>
        <w:rPr>
          <w:sz w:val="24"/>
          <w:szCs w:val="24"/>
        </w:rPr>
      </w:pPr>
    </w:p>
    <w:p w14:paraId="03A87BD1" w14:textId="77777777" w:rsidR="008C7C69" w:rsidRDefault="008C7C69" w:rsidP="008C7C69">
      <w:pPr>
        <w:spacing w:after="120" w:line="360" w:lineRule="auto"/>
        <w:jc w:val="both"/>
        <w:rPr>
          <w:sz w:val="24"/>
          <w:szCs w:val="24"/>
        </w:rPr>
      </w:pPr>
    </w:p>
    <w:p w14:paraId="0768E231" w14:textId="77777777" w:rsidR="008C7C69" w:rsidRDefault="008C7C69" w:rsidP="008C7C69">
      <w:pPr>
        <w:spacing w:after="120" w:line="360" w:lineRule="auto"/>
        <w:jc w:val="both"/>
        <w:rPr>
          <w:sz w:val="24"/>
          <w:szCs w:val="24"/>
        </w:rPr>
      </w:pPr>
    </w:p>
    <w:p w14:paraId="4A209BDC" w14:textId="77777777" w:rsidR="008C7C69" w:rsidRDefault="008C7C69" w:rsidP="008C7C69">
      <w:pPr>
        <w:spacing w:after="120" w:line="360" w:lineRule="auto"/>
        <w:jc w:val="both"/>
        <w:rPr>
          <w:sz w:val="24"/>
          <w:szCs w:val="24"/>
        </w:rPr>
      </w:pPr>
    </w:p>
    <w:p w14:paraId="33E61E9D" w14:textId="77777777" w:rsidR="008C7C69" w:rsidRDefault="008C7C69" w:rsidP="008C7C69">
      <w:pPr>
        <w:spacing w:after="120" w:line="360" w:lineRule="auto"/>
        <w:jc w:val="both"/>
        <w:rPr>
          <w:sz w:val="24"/>
          <w:szCs w:val="24"/>
        </w:rPr>
      </w:pPr>
    </w:p>
    <w:p w14:paraId="64140A10" w14:textId="77777777" w:rsidR="008C7C69" w:rsidRDefault="008C7C69" w:rsidP="008C7C69">
      <w:pPr>
        <w:spacing w:after="120" w:line="360" w:lineRule="auto"/>
        <w:jc w:val="both"/>
        <w:rPr>
          <w:sz w:val="24"/>
          <w:szCs w:val="24"/>
        </w:rPr>
      </w:pPr>
    </w:p>
    <w:p w14:paraId="093B88EE" w14:textId="77777777" w:rsidR="008C7C69" w:rsidRDefault="008C7C69" w:rsidP="008C7C69">
      <w:pPr>
        <w:spacing w:after="120" w:line="360" w:lineRule="auto"/>
        <w:jc w:val="both"/>
        <w:rPr>
          <w:sz w:val="24"/>
          <w:szCs w:val="24"/>
        </w:rPr>
      </w:pPr>
    </w:p>
    <w:p w14:paraId="52DEEF11" w14:textId="77777777" w:rsidR="008C7C69" w:rsidRDefault="008C7C69" w:rsidP="008C7C69">
      <w:pPr>
        <w:spacing w:after="120" w:line="360" w:lineRule="auto"/>
        <w:jc w:val="both"/>
        <w:rPr>
          <w:sz w:val="24"/>
          <w:szCs w:val="24"/>
        </w:rPr>
      </w:pPr>
    </w:p>
    <w:p w14:paraId="34C13809" w14:textId="77777777" w:rsidR="008C7C69" w:rsidRDefault="008C7C69" w:rsidP="008C7C69">
      <w:pPr>
        <w:spacing w:after="120" w:line="360" w:lineRule="auto"/>
        <w:jc w:val="both"/>
        <w:rPr>
          <w:sz w:val="24"/>
          <w:szCs w:val="24"/>
        </w:rPr>
      </w:pPr>
    </w:p>
    <w:p w14:paraId="630C9789" w14:textId="77777777" w:rsidR="008C7C69" w:rsidRDefault="008C7C69" w:rsidP="008C7C69">
      <w:pPr>
        <w:spacing w:after="120" w:line="360" w:lineRule="auto"/>
        <w:jc w:val="both"/>
        <w:rPr>
          <w:sz w:val="24"/>
          <w:szCs w:val="24"/>
        </w:rPr>
      </w:pPr>
    </w:p>
    <w:p w14:paraId="25107273" w14:textId="77777777" w:rsidR="008C7C69" w:rsidRDefault="008C7C69" w:rsidP="008C7C69">
      <w:pPr>
        <w:spacing w:after="120" w:line="360" w:lineRule="auto"/>
        <w:jc w:val="both"/>
        <w:rPr>
          <w:sz w:val="24"/>
          <w:szCs w:val="24"/>
        </w:rPr>
      </w:pPr>
    </w:p>
    <w:p w14:paraId="3324DD0B" w14:textId="77777777" w:rsidR="008C7C69" w:rsidRDefault="008C7C69" w:rsidP="008C7C69">
      <w:pPr>
        <w:spacing w:after="120" w:line="360" w:lineRule="auto"/>
        <w:jc w:val="both"/>
        <w:rPr>
          <w:sz w:val="24"/>
          <w:szCs w:val="24"/>
        </w:rPr>
      </w:pPr>
    </w:p>
    <w:p w14:paraId="583D643A" w14:textId="77777777" w:rsidR="008C7C69" w:rsidRDefault="008C7C69" w:rsidP="008C7C69">
      <w:pPr>
        <w:spacing w:after="120" w:line="360" w:lineRule="auto"/>
        <w:jc w:val="both"/>
        <w:rPr>
          <w:sz w:val="24"/>
          <w:szCs w:val="24"/>
        </w:rPr>
      </w:pPr>
    </w:p>
    <w:p w14:paraId="5CFEF160" w14:textId="77777777" w:rsidR="008C7C69" w:rsidRDefault="008C7C69" w:rsidP="008C7C69">
      <w:pPr>
        <w:spacing w:after="120" w:line="360" w:lineRule="auto"/>
        <w:jc w:val="both"/>
        <w:rPr>
          <w:sz w:val="24"/>
          <w:szCs w:val="24"/>
        </w:rPr>
      </w:pPr>
    </w:p>
    <w:p w14:paraId="0991A8B8" w14:textId="77777777" w:rsidR="008C7C69" w:rsidRDefault="008C7C69" w:rsidP="008C7C69">
      <w:pPr>
        <w:spacing w:after="120" w:line="360" w:lineRule="auto"/>
        <w:jc w:val="both"/>
        <w:rPr>
          <w:sz w:val="24"/>
          <w:szCs w:val="24"/>
        </w:rPr>
      </w:pPr>
    </w:p>
    <w:p w14:paraId="5541AB74" w14:textId="77777777" w:rsidR="008C7C69" w:rsidRDefault="008C7C69" w:rsidP="008C7C69">
      <w:pPr>
        <w:spacing w:after="120" w:line="360" w:lineRule="auto"/>
        <w:jc w:val="both"/>
        <w:rPr>
          <w:sz w:val="24"/>
          <w:szCs w:val="24"/>
        </w:rPr>
      </w:pPr>
    </w:p>
    <w:p w14:paraId="7613DA71" w14:textId="77777777" w:rsidR="008C7C69" w:rsidRDefault="008C7C69" w:rsidP="008C7C69">
      <w:pPr>
        <w:spacing w:after="120" w:line="360" w:lineRule="auto"/>
        <w:jc w:val="both"/>
        <w:rPr>
          <w:sz w:val="24"/>
          <w:szCs w:val="24"/>
        </w:rPr>
      </w:pPr>
    </w:p>
    <w:p w14:paraId="6A7426DF" w14:textId="77777777" w:rsidR="008C7C69" w:rsidRPr="00FC7E07" w:rsidRDefault="008C7C69" w:rsidP="008C7C69">
      <w:pPr>
        <w:spacing w:after="120" w:line="360" w:lineRule="auto"/>
        <w:jc w:val="both"/>
        <w:rPr>
          <w:sz w:val="24"/>
          <w:szCs w:val="24"/>
        </w:rPr>
      </w:pPr>
    </w:p>
    <w:p w14:paraId="4F97A9FF" w14:textId="6F047336" w:rsidR="00DF40BF" w:rsidRPr="00FC7E07" w:rsidRDefault="004378B6" w:rsidP="00504DFD">
      <w:pPr>
        <w:pStyle w:val="Heading1"/>
        <w:pBdr>
          <w:bottom w:val="single" w:sz="4" w:space="4" w:color="2E74B5"/>
        </w:pBdr>
        <w:spacing w:before="300" w:line="360" w:lineRule="auto"/>
        <w:rPr>
          <w:rFonts w:ascii="Times New Roman" w:hAnsi="Times New Roman" w:cs="Times New Roman"/>
          <w:color w:val="auto"/>
        </w:rPr>
      </w:pPr>
      <w:bookmarkStart w:id="55" w:name="_Toc227006282"/>
      <w:bookmarkStart w:id="56" w:name="_Toc227006456"/>
      <w:r>
        <w:rPr>
          <w:rFonts w:ascii="Times New Roman" w:hAnsi="Times New Roman" w:cs="Times New Roman"/>
          <w:color w:val="auto"/>
        </w:rPr>
        <w:lastRenderedPageBreak/>
        <w:t>7</w:t>
      </w:r>
      <w:r w:rsidR="00000000" w:rsidRPr="00FC7E07">
        <w:rPr>
          <w:rFonts w:ascii="Times New Roman" w:hAnsi="Times New Roman" w:cs="Times New Roman"/>
          <w:color w:val="auto"/>
        </w:rPr>
        <w:t>. Methodology</w:t>
      </w:r>
      <w:bookmarkEnd w:id="55"/>
      <w:bookmarkEnd w:id="56"/>
    </w:p>
    <w:p w14:paraId="08616BBD" w14:textId="50FE8E8E" w:rsidR="00DF40BF" w:rsidRPr="00FC7E07" w:rsidRDefault="004378B6" w:rsidP="00504DFD">
      <w:pPr>
        <w:pStyle w:val="Heading2"/>
        <w:spacing w:line="360" w:lineRule="auto"/>
        <w:rPr>
          <w:rFonts w:ascii="Times New Roman" w:hAnsi="Times New Roman" w:cs="Times New Roman"/>
          <w:color w:val="auto"/>
        </w:rPr>
      </w:pPr>
      <w:bookmarkStart w:id="57" w:name="_Toc227006283"/>
      <w:bookmarkStart w:id="58" w:name="_Toc227006457"/>
      <w:r>
        <w:rPr>
          <w:rFonts w:ascii="Times New Roman" w:hAnsi="Times New Roman" w:cs="Times New Roman"/>
          <w:color w:val="auto"/>
        </w:rPr>
        <w:t>7</w:t>
      </w:r>
      <w:r w:rsidR="00000000" w:rsidRPr="00FC7E07">
        <w:rPr>
          <w:rFonts w:ascii="Times New Roman" w:hAnsi="Times New Roman" w:cs="Times New Roman"/>
          <w:color w:val="auto"/>
        </w:rPr>
        <w:t>.1 Data Extraction and Preprocessing</w:t>
      </w:r>
      <w:bookmarkEnd w:id="57"/>
      <w:bookmarkEnd w:id="58"/>
    </w:p>
    <w:p w14:paraId="1C6EEBCF" w14:textId="0A2968C3" w:rsidR="00DF40BF" w:rsidRPr="00FC7E07" w:rsidRDefault="008C7C69" w:rsidP="00504DFD">
      <w:pPr>
        <w:spacing w:after="120" w:line="360" w:lineRule="auto"/>
        <w:jc w:val="both"/>
        <w:rPr>
          <w:sz w:val="24"/>
          <w:szCs w:val="24"/>
        </w:rPr>
      </w:pPr>
      <w:r>
        <w:rPr>
          <w:sz w:val="24"/>
          <w:szCs w:val="24"/>
        </w:rPr>
        <w:t>The d</w:t>
      </w:r>
      <w:r w:rsidR="00000000" w:rsidRPr="00FC7E07">
        <w:rPr>
          <w:sz w:val="24"/>
          <w:szCs w:val="24"/>
        </w:rPr>
        <w:t>ata</w:t>
      </w:r>
      <w:r>
        <w:rPr>
          <w:sz w:val="24"/>
          <w:szCs w:val="24"/>
        </w:rPr>
        <w:t>set</w:t>
      </w:r>
      <w:r w:rsidR="00000000" w:rsidRPr="00FC7E07">
        <w:rPr>
          <w:sz w:val="24"/>
          <w:szCs w:val="24"/>
        </w:rPr>
        <w:t xml:space="preserve"> was extracted using the data.gov.in public REST API with paginated GET requests, consolidating all records into a single Pandas DataFrame. The columns</w:t>
      </w:r>
      <w:r>
        <w:rPr>
          <w:sz w:val="24"/>
          <w:szCs w:val="24"/>
        </w:rPr>
        <w:t xml:space="preserve">- </w:t>
      </w:r>
      <w:r w:rsidR="00000000" w:rsidRPr="00FC7E07">
        <w:rPr>
          <w:sz w:val="24"/>
          <w:szCs w:val="24"/>
        </w:rPr>
        <w:t>month and year were dropped after confirming zero variance</w:t>
      </w:r>
      <w:r w:rsidR="003C5E95">
        <w:rPr>
          <w:sz w:val="24"/>
          <w:szCs w:val="24"/>
        </w:rPr>
        <w:t xml:space="preserve"> using correlation analysis</w:t>
      </w:r>
      <w:r w:rsidR="00BC6B77">
        <w:rPr>
          <w:sz w:val="24"/>
          <w:szCs w:val="24"/>
        </w:rPr>
        <w:t>.</w:t>
      </w:r>
      <w:r w:rsidR="00000000" w:rsidRPr="00FC7E07">
        <w:rPr>
          <w:sz w:val="24"/>
          <w:szCs w:val="24"/>
        </w:rPr>
        <w:t xml:space="preserve"> Latitude, longitude, and rating were coerced from string to float; rows where coercion failed were discarded. A correlation analysis confirmed latitude and longitude were highly redundant (r </w:t>
      </w:r>
      <w:r w:rsidR="003C5E95">
        <w:rPr>
          <w:sz w:val="24"/>
          <w:szCs w:val="24"/>
        </w:rPr>
        <w:t>~</w:t>
      </w:r>
      <w:r w:rsidR="00000000" w:rsidRPr="00FC7E07">
        <w:rPr>
          <w:sz w:val="24"/>
          <w:szCs w:val="24"/>
        </w:rPr>
        <w:t xml:space="preserve"> 0.87), and they were retained for PCA rather than direct use.</w:t>
      </w:r>
    </w:p>
    <w:p w14:paraId="665915E0" w14:textId="031C1FBE" w:rsidR="00DF40BF" w:rsidRPr="00FC7E07" w:rsidRDefault="004378B6" w:rsidP="00504DFD">
      <w:pPr>
        <w:pStyle w:val="Heading2"/>
        <w:spacing w:line="360" w:lineRule="auto"/>
        <w:rPr>
          <w:rFonts w:ascii="Times New Roman" w:hAnsi="Times New Roman" w:cs="Times New Roman"/>
          <w:color w:val="auto"/>
        </w:rPr>
      </w:pPr>
      <w:bookmarkStart w:id="59" w:name="_Toc227006284"/>
      <w:bookmarkStart w:id="60" w:name="_Toc227006458"/>
      <w:r>
        <w:rPr>
          <w:rFonts w:ascii="Times New Roman" w:hAnsi="Times New Roman" w:cs="Times New Roman"/>
          <w:color w:val="auto"/>
        </w:rPr>
        <w:t>7</w:t>
      </w:r>
      <w:r w:rsidR="00000000" w:rsidRPr="00FC7E07">
        <w:rPr>
          <w:rFonts w:ascii="Times New Roman" w:hAnsi="Times New Roman" w:cs="Times New Roman"/>
          <w:color w:val="auto"/>
        </w:rPr>
        <w:t>.2 Exploratory Data Analysis</w:t>
      </w:r>
      <w:bookmarkEnd w:id="59"/>
      <w:bookmarkEnd w:id="60"/>
    </w:p>
    <w:p w14:paraId="02A91CA1" w14:textId="1200C1E4" w:rsidR="00DF40BF" w:rsidRPr="00FC7E07" w:rsidRDefault="00000000" w:rsidP="00504DFD">
      <w:pPr>
        <w:spacing w:after="120" w:line="360" w:lineRule="auto"/>
        <w:jc w:val="both"/>
        <w:rPr>
          <w:sz w:val="24"/>
          <w:szCs w:val="24"/>
        </w:rPr>
      </w:pPr>
      <w:r w:rsidRPr="00FC7E07">
        <w:rPr>
          <w:sz w:val="24"/>
          <w:szCs w:val="24"/>
        </w:rPr>
        <w:t xml:space="preserve">EDA was </w:t>
      </w:r>
      <w:r w:rsidR="00F722BC">
        <w:rPr>
          <w:sz w:val="24"/>
          <w:szCs w:val="24"/>
        </w:rPr>
        <w:t>performed</w:t>
      </w:r>
      <w:r w:rsidRPr="00FC7E07">
        <w:rPr>
          <w:sz w:val="24"/>
          <w:szCs w:val="24"/>
        </w:rPr>
        <w:t xml:space="preserve"> across multiple dimensions. Histograms and KDE plots were generated for all numerical features to assess distributional shape. Boxplots were used for outlier detection using the IQR </w:t>
      </w:r>
      <w:r w:rsidR="00BC6B77">
        <w:rPr>
          <w:sz w:val="24"/>
          <w:szCs w:val="24"/>
        </w:rPr>
        <w:t xml:space="preserve">method and </w:t>
      </w:r>
      <w:r w:rsidRPr="00FC7E07">
        <w:rPr>
          <w:sz w:val="24"/>
          <w:szCs w:val="24"/>
        </w:rPr>
        <w:t xml:space="preserve">no outliers were identified in any numerical column. A </w:t>
      </w:r>
      <w:r w:rsidR="003F36F4">
        <w:rPr>
          <w:sz w:val="24"/>
          <w:szCs w:val="24"/>
        </w:rPr>
        <w:t>C</w:t>
      </w:r>
      <w:r w:rsidRPr="00FC7E07">
        <w:rPr>
          <w:sz w:val="24"/>
          <w:szCs w:val="24"/>
        </w:rPr>
        <w:t>hi-</w:t>
      </w:r>
      <w:r w:rsidR="003F36F4">
        <w:rPr>
          <w:sz w:val="24"/>
          <w:szCs w:val="24"/>
        </w:rPr>
        <w:t>S</w:t>
      </w:r>
      <w:r w:rsidRPr="00FC7E07">
        <w:rPr>
          <w:sz w:val="24"/>
          <w:szCs w:val="24"/>
        </w:rPr>
        <w:t xml:space="preserve">quare test was performed between calldrop_category and state_name (H₀: independence), yielding a statistically significant result (p &lt; 0.05), </w:t>
      </w:r>
      <w:r w:rsidR="00F722BC">
        <w:rPr>
          <w:sz w:val="24"/>
          <w:szCs w:val="24"/>
        </w:rPr>
        <w:t>guaranteeing that</w:t>
      </w:r>
      <w:r w:rsidRPr="00FC7E07">
        <w:rPr>
          <w:sz w:val="24"/>
          <w:szCs w:val="24"/>
        </w:rPr>
        <w:t xml:space="preserve"> call quality outcomes vary meaningfully across states. A correlation heatmap of numerical features was constructed, and operator-wise and network-type-wise mean rating analyses were visualised via bar charts. Geographic distribution of calls was plotted using latitude-longitude scatter plots.</w:t>
      </w:r>
      <w:r w:rsidR="00F722BC">
        <w:rPr>
          <w:sz w:val="24"/>
          <w:szCs w:val="24"/>
        </w:rPr>
        <w:t xml:space="preserve"> Examples of the outputs attained are as follows-</w:t>
      </w:r>
    </w:p>
    <w:p w14:paraId="5BB7EDB3" w14:textId="77777777" w:rsidR="00D02FF8" w:rsidRDefault="00D02FF8" w:rsidP="00D02FF8">
      <w:pPr>
        <w:pBdr>
          <w:top w:val="single" w:sz="1" w:space="0" w:color="AAAAAA"/>
          <w:left w:val="single" w:sz="1" w:space="0" w:color="AAAAAA"/>
          <w:bottom w:val="single" w:sz="1" w:space="0" w:color="AAAAAA"/>
          <w:right w:val="single" w:sz="1" w:space="0" w:color="AAAAAA"/>
        </w:pBdr>
        <w:shd w:val="clear" w:color="auto" w:fill="F5F5F5"/>
        <w:spacing w:before="80" w:after="80"/>
        <w:rPr>
          <w:rFonts w:ascii="Arial" w:eastAsia="Arial" w:hAnsi="Arial" w:cs="Arial"/>
          <w:i/>
          <w:iCs/>
          <w:sz w:val="24"/>
          <w:szCs w:val="24"/>
        </w:rPr>
      </w:pPr>
    </w:p>
    <w:p w14:paraId="0E2E06AA" w14:textId="77CF7668" w:rsidR="00CA25CB" w:rsidRDefault="008864D4">
      <w:pPr>
        <w:pBdr>
          <w:top w:val="single" w:sz="1" w:space="0" w:color="AAAAAA"/>
          <w:left w:val="single" w:sz="1" w:space="0" w:color="AAAAAA"/>
          <w:bottom w:val="single" w:sz="1" w:space="0" w:color="AAAAAA"/>
          <w:right w:val="single" w:sz="1" w:space="0" w:color="AAAAAA"/>
        </w:pBdr>
        <w:shd w:val="clear" w:color="auto" w:fill="F5F5F5"/>
        <w:spacing w:before="80" w:after="80"/>
        <w:jc w:val="center"/>
        <w:rPr>
          <w:rFonts w:ascii="Arial" w:eastAsia="Arial" w:hAnsi="Arial" w:cs="Arial"/>
          <w:i/>
          <w:iCs/>
          <w:sz w:val="24"/>
          <w:szCs w:val="24"/>
        </w:rPr>
      </w:pPr>
      <w:r>
        <w:rPr>
          <w:noProof/>
        </w:rPr>
        <w:drawing>
          <wp:inline distT="0" distB="0" distL="0" distR="0" wp14:anchorId="706E9F7C" wp14:editId="78E97563">
            <wp:extent cx="3937000" cy="2609191"/>
            <wp:effectExtent l="0" t="0" r="6350" b="1270"/>
            <wp:docPr id="12062385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43275" cy="2613350"/>
                    </a:xfrm>
                    <a:prstGeom prst="rect">
                      <a:avLst/>
                    </a:prstGeom>
                    <a:noFill/>
                    <a:ln>
                      <a:noFill/>
                    </a:ln>
                  </pic:spPr>
                </pic:pic>
              </a:graphicData>
            </a:graphic>
          </wp:inline>
        </w:drawing>
      </w:r>
    </w:p>
    <w:p w14:paraId="5D83C8A3" w14:textId="77777777" w:rsidR="00D02FF8" w:rsidRDefault="00D02FF8" w:rsidP="00D02FF8">
      <w:pPr>
        <w:pBdr>
          <w:top w:val="single" w:sz="1" w:space="0" w:color="AAAAAA"/>
          <w:left w:val="single" w:sz="1" w:space="0" w:color="AAAAAA"/>
          <w:bottom w:val="single" w:sz="1" w:space="0" w:color="AAAAAA"/>
          <w:right w:val="single" w:sz="1" w:space="0" w:color="AAAAAA"/>
        </w:pBdr>
        <w:shd w:val="clear" w:color="auto" w:fill="F5F5F5"/>
        <w:spacing w:before="80" w:after="80"/>
        <w:jc w:val="center"/>
        <w:rPr>
          <w:rFonts w:ascii="Arial" w:eastAsia="Arial" w:hAnsi="Arial" w:cs="Arial"/>
          <w:i/>
          <w:iCs/>
          <w:sz w:val="24"/>
          <w:szCs w:val="24"/>
        </w:rPr>
      </w:pPr>
    </w:p>
    <w:p w14:paraId="23B50F20" w14:textId="59D3F5C5" w:rsidR="00D02FF8" w:rsidRPr="00FC7E07" w:rsidRDefault="00D02FF8" w:rsidP="00D02FF8">
      <w:pPr>
        <w:pBdr>
          <w:top w:val="single" w:sz="1" w:space="0" w:color="AAAAAA"/>
          <w:left w:val="single" w:sz="1" w:space="0" w:color="AAAAAA"/>
          <w:bottom w:val="single" w:sz="1" w:space="0" w:color="AAAAAA"/>
          <w:right w:val="single" w:sz="1" w:space="0" w:color="AAAAAA"/>
        </w:pBdr>
        <w:shd w:val="clear" w:color="auto" w:fill="F5F5F5"/>
        <w:spacing w:before="80" w:after="80"/>
        <w:jc w:val="center"/>
        <w:rPr>
          <w:sz w:val="24"/>
          <w:szCs w:val="24"/>
        </w:rPr>
      </w:pPr>
      <w:r w:rsidRPr="00FC7E07">
        <w:rPr>
          <w:rFonts w:ascii="Arial" w:eastAsia="Arial" w:hAnsi="Arial" w:cs="Arial"/>
          <w:i/>
          <w:iCs/>
          <w:sz w:val="24"/>
          <w:szCs w:val="24"/>
        </w:rPr>
        <w:t>[Figure: EDA —</w:t>
      </w:r>
      <w:r w:rsidR="002E2432">
        <w:rPr>
          <w:rFonts w:ascii="Arial" w:eastAsia="Arial" w:hAnsi="Arial" w:cs="Arial"/>
          <w:i/>
          <w:iCs/>
          <w:sz w:val="24"/>
          <w:szCs w:val="24"/>
        </w:rPr>
        <w:t>Histogram of longitude</w:t>
      </w:r>
      <w:r w:rsidRPr="00FC7E07">
        <w:rPr>
          <w:rFonts w:ascii="Arial" w:eastAsia="Arial" w:hAnsi="Arial" w:cs="Arial"/>
          <w:i/>
          <w:iCs/>
          <w:sz w:val="24"/>
          <w:szCs w:val="24"/>
        </w:rPr>
        <w:t>]</w:t>
      </w:r>
    </w:p>
    <w:p w14:paraId="103F0A88" w14:textId="77777777" w:rsidR="00D02FF8" w:rsidRDefault="00D02FF8">
      <w:pPr>
        <w:pBdr>
          <w:top w:val="single" w:sz="1" w:space="0" w:color="AAAAAA"/>
          <w:left w:val="single" w:sz="1" w:space="0" w:color="AAAAAA"/>
          <w:bottom w:val="single" w:sz="1" w:space="0" w:color="AAAAAA"/>
          <w:right w:val="single" w:sz="1" w:space="0" w:color="AAAAAA"/>
        </w:pBdr>
        <w:shd w:val="clear" w:color="auto" w:fill="F5F5F5"/>
        <w:spacing w:before="80" w:after="80"/>
        <w:jc w:val="center"/>
        <w:rPr>
          <w:rFonts w:ascii="Arial" w:eastAsia="Arial" w:hAnsi="Arial" w:cs="Arial"/>
          <w:i/>
          <w:iCs/>
          <w:sz w:val="24"/>
          <w:szCs w:val="24"/>
        </w:rPr>
      </w:pPr>
    </w:p>
    <w:p w14:paraId="2B62A137" w14:textId="2BAAEB97" w:rsidR="008864D4" w:rsidRDefault="008864D4">
      <w:pPr>
        <w:pBdr>
          <w:top w:val="single" w:sz="1" w:space="0" w:color="AAAAAA"/>
          <w:left w:val="single" w:sz="1" w:space="0" w:color="AAAAAA"/>
          <w:bottom w:val="single" w:sz="1" w:space="0" w:color="AAAAAA"/>
          <w:right w:val="single" w:sz="1" w:space="0" w:color="AAAAAA"/>
        </w:pBdr>
        <w:shd w:val="clear" w:color="auto" w:fill="F5F5F5"/>
        <w:spacing w:before="80" w:after="80"/>
        <w:jc w:val="center"/>
        <w:rPr>
          <w:rFonts w:ascii="Arial" w:eastAsia="Arial" w:hAnsi="Arial" w:cs="Arial"/>
          <w:i/>
          <w:iCs/>
          <w:sz w:val="24"/>
          <w:szCs w:val="24"/>
        </w:rPr>
      </w:pPr>
    </w:p>
    <w:p w14:paraId="2C73E8BD" w14:textId="77777777" w:rsidR="008864D4" w:rsidRDefault="008864D4">
      <w:pPr>
        <w:pBdr>
          <w:top w:val="single" w:sz="1" w:space="0" w:color="AAAAAA"/>
          <w:left w:val="single" w:sz="1" w:space="0" w:color="AAAAAA"/>
          <w:bottom w:val="single" w:sz="1" w:space="0" w:color="AAAAAA"/>
          <w:right w:val="single" w:sz="1" w:space="0" w:color="AAAAAA"/>
        </w:pBdr>
        <w:shd w:val="clear" w:color="auto" w:fill="F5F5F5"/>
        <w:spacing w:before="80" w:after="80"/>
        <w:jc w:val="center"/>
        <w:rPr>
          <w:rFonts w:ascii="Arial" w:eastAsia="Arial" w:hAnsi="Arial" w:cs="Arial"/>
          <w:i/>
          <w:iCs/>
          <w:sz w:val="24"/>
          <w:szCs w:val="24"/>
        </w:rPr>
      </w:pPr>
    </w:p>
    <w:p w14:paraId="23682C65" w14:textId="4A2A34E3" w:rsidR="008864D4" w:rsidRDefault="008864D4">
      <w:pPr>
        <w:pBdr>
          <w:top w:val="single" w:sz="1" w:space="0" w:color="AAAAAA"/>
          <w:left w:val="single" w:sz="1" w:space="0" w:color="AAAAAA"/>
          <w:bottom w:val="single" w:sz="1" w:space="0" w:color="AAAAAA"/>
          <w:right w:val="single" w:sz="1" w:space="0" w:color="AAAAAA"/>
        </w:pBdr>
        <w:shd w:val="clear" w:color="auto" w:fill="F5F5F5"/>
        <w:spacing w:before="80" w:after="80"/>
        <w:jc w:val="center"/>
        <w:rPr>
          <w:rFonts w:ascii="Arial" w:eastAsia="Arial" w:hAnsi="Arial" w:cs="Arial"/>
          <w:i/>
          <w:iCs/>
          <w:sz w:val="24"/>
          <w:szCs w:val="24"/>
        </w:rPr>
      </w:pPr>
      <w:r>
        <w:rPr>
          <w:noProof/>
        </w:rPr>
        <w:drawing>
          <wp:inline distT="0" distB="0" distL="0" distR="0" wp14:anchorId="79BE020E" wp14:editId="6C09AC77">
            <wp:extent cx="4470400" cy="2889250"/>
            <wp:effectExtent l="0" t="0" r="6350" b="6350"/>
            <wp:docPr id="169793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70400" cy="2889250"/>
                    </a:xfrm>
                    <a:prstGeom prst="rect">
                      <a:avLst/>
                    </a:prstGeom>
                    <a:noFill/>
                    <a:ln>
                      <a:noFill/>
                    </a:ln>
                  </pic:spPr>
                </pic:pic>
              </a:graphicData>
            </a:graphic>
          </wp:inline>
        </w:drawing>
      </w:r>
    </w:p>
    <w:p w14:paraId="43EA316F" w14:textId="77777777" w:rsidR="00D02FF8" w:rsidRDefault="00D02FF8" w:rsidP="00D02FF8">
      <w:pPr>
        <w:pBdr>
          <w:top w:val="single" w:sz="1" w:space="0" w:color="AAAAAA"/>
          <w:left w:val="single" w:sz="1" w:space="0" w:color="AAAAAA"/>
          <w:bottom w:val="single" w:sz="1" w:space="0" w:color="AAAAAA"/>
          <w:right w:val="single" w:sz="1" w:space="0" w:color="AAAAAA"/>
        </w:pBdr>
        <w:shd w:val="clear" w:color="auto" w:fill="F5F5F5"/>
        <w:spacing w:before="80" w:after="80"/>
        <w:jc w:val="center"/>
        <w:rPr>
          <w:rFonts w:ascii="Arial" w:eastAsia="Arial" w:hAnsi="Arial" w:cs="Arial"/>
          <w:i/>
          <w:iCs/>
          <w:sz w:val="24"/>
          <w:szCs w:val="24"/>
        </w:rPr>
      </w:pPr>
    </w:p>
    <w:p w14:paraId="0A77426C" w14:textId="24076464" w:rsidR="00D02FF8" w:rsidRPr="00FC7E07" w:rsidRDefault="00D02FF8" w:rsidP="00D02FF8">
      <w:pPr>
        <w:pBdr>
          <w:top w:val="single" w:sz="1" w:space="0" w:color="AAAAAA"/>
          <w:left w:val="single" w:sz="1" w:space="0" w:color="AAAAAA"/>
          <w:bottom w:val="single" w:sz="1" w:space="0" w:color="AAAAAA"/>
          <w:right w:val="single" w:sz="1" w:space="0" w:color="AAAAAA"/>
        </w:pBdr>
        <w:shd w:val="clear" w:color="auto" w:fill="F5F5F5"/>
        <w:spacing w:before="80" w:after="80"/>
        <w:jc w:val="center"/>
        <w:rPr>
          <w:sz w:val="24"/>
          <w:szCs w:val="24"/>
        </w:rPr>
      </w:pPr>
      <w:r w:rsidRPr="00FC7E07">
        <w:rPr>
          <w:rFonts w:ascii="Arial" w:eastAsia="Arial" w:hAnsi="Arial" w:cs="Arial"/>
          <w:i/>
          <w:iCs/>
          <w:sz w:val="24"/>
          <w:szCs w:val="24"/>
        </w:rPr>
        <w:t xml:space="preserve">[Figure: </w:t>
      </w:r>
      <w:r w:rsidR="002E2432">
        <w:rPr>
          <w:rFonts w:ascii="Arial" w:eastAsia="Arial" w:hAnsi="Arial" w:cs="Arial"/>
          <w:i/>
          <w:iCs/>
          <w:sz w:val="24"/>
          <w:szCs w:val="24"/>
        </w:rPr>
        <w:t>Boxplot of rating</w:t>
      </w:r>
      <w:r w:rsidRPr="00FC7E07">
        <w:rPr>
          <w:rFonts w:ascii="Arial" w:eastAsia="Arial" w:hAnsi="Arial" w:cs="Arial"/>
          <w:i/>
          <w:iCs/>
          <w:sz w:val="24"/>
          <w:szCs w:val="24"/>
        </w:rPr>
        <w:t>]</w:t>
      </w:r>
    </w:p>
    <w:p w14:paraId="1127EE35" w14:textId="77777777" w:rsidR="00D02FF8" w:rsidRDefault="00D02FF8">
      <w:pPr>
        <w:pBdr>
          <w:top w:val="single" w:sz="1" w:space="0" w:color="AAAAAA"/>
          <w:left w:val="single" w:sz="1" w:space="0" w:color="AAAAAA"/>
          <w:bottom w:val="single" w:sz="1" w:space="0" w:color="AAAAAA"/>
          <w:right w:val="single" w:sz="1" w:space="0" w:color="AAAAAA"/>
        </w:pBdr>
        <w:shd w:val="clear" w:color="auto" w:fill="F5F5F5"/>
        <w:spacing w:before="80" w:after="80"/>
        <w:jc w:val="center"/>
        <w:rPr>
          <w:rFonts w:ascii="Arial" w:eastAsia="Arial" w:hAnsi="Arial" w:cs="Arial"/>
          <w:i/>
          <w:iCs/>
          <w:sz w:val="24"/>
          <w:szCs w:val="24"/>
        </w:rPr>
      </w:pPr>
    </w:p>
    <w:p w14:paraId="1D38976D" w14:textId="77777777" w:rsidR="008864D4" w:rsidRDefault="008864D4">
      <w:pPr>
        <w:pBdr>
          <w:top w:val="single" w:sz="1" w:space="0" w:color="AAAAAA"/>
          <w:left w:val="single" w:sz="1" w:space="0" w:color="AAAAAA"/>
          <w:bottom w:val="single" w:sz="1" w:space="0" w:color="AAAAAA"/>
          <w:right w:val="single" w:sz="1" w:space="0" w:color="AAAAAA"/>
        </w:pBdr>
        <w:shd w:val="clear" w:color="auto" w:fill="F5F5F5"/>
        <w:spacing w:before="80" w:after="80"/>
        <w:jc w:val="center"/>
        <w:rPr>
          <w:rFonts w:ascii="Arial" w:eastAsia="Arial" w:hAnsi="Arial" w:cs="Arial"/>
          <w:i/>
          <w:iCs/>
          <w:sz w:val="24"/>
          <w:szCs w:val="24"/>
        </w:rPr>
      </w:pPr>
    </w:p>
    <w:p w14:paraId="2A3C8C24" w14:textId="7988AA17" w:rsidR="008864D4" w:rsidRDefault="008864D4">
      <w:pPr>
        <w:pBdr>
          <w:top w:val="single" w:sz="1" w:space="0" w:color="AAAAAA"/>
          <w:left w:val="single" w:sz="1" w:space="0" w:color="AAAAAA"/>
          <w:bottom w:val="single" w:sz="1" w:space="0" w:color="AAAAAA"/>
          <w:right w:val="single" w:sz="1" w:space="0" w:color="AAAAAA"/>
        </w:pBdr>
        <w:shd w:val="clear" w:color="auto" w:fill="F5F5F5"/>
        <w:spacing w:before="80" w:after="80"/>
        <w:jc w:val="center"/>
        <w:rPr>
          <w:rFonts w:ascii="Arial" w:eastAsia="Arial" w:hAnsi="Arial" w:cs="Arial"/>
          <w:i/>
          <w:iCs/>
          <w:sz w:val="24"/>
          <w:szCs w:val="24"/>
        </w:rPr>
      </w:pPr>
      <w:r>
        <w:rPr>
          <w:noProof/>
        </w:rPr>
        <w:drawing>
          <wp:inline distT="0" distB="0" distL="0" distR="0" wp14:anchorId="2994B86B" wp14:editId="459859D1">
            <wp:extent cx="3460750" cy="2804795"/>
            <wp:effectExtent l="0" t="0" r="6350" b="0"/>
            <wp:docPr id="18620761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69033" cy="2811508"/>
                    </a:xfrm>
                    <a:prstGeom prst="rect">
                      <a:avLst/>
                    </a:prstGeom>
                    <a:noFill/>
                    <a:ln>
                      <a:noFill/>
                    </a:ln>
                  </pic:spPr>
                </pic:pic>
              </a:graphicData>
            </a:graphic>
          </wp:inline>
        </w:drawing>
      </w:r>
    </w:p>
    <w:p w14:paraId="4CEF2FDE" w14:textId="77777777" w:rsidR="00D02FF8" w:rsidRDefault="00D02FF8" w:rsidP="00D02FF8">
      <w:pPr>
        <w:pBdr>
          <w:top w:val="single" w:sz="1" w:space="0" w:color="AAAAAA"/>
          <w:left w:val="single" w:sz="1" w:space="0" w:color="AAAAAA"/>
          <w:bottom w:val="single" w:sz="1" w:space="0" w:color="AAAAAA"/>
          <w:right w:val="single" w:sz="1" w:space="0" w:color="AAAAAA"/>
        </w:pBdr>
        <w:shd w:val="clear" w:color="auto" w:fill="F5F5F5"/>
        <w:spacing w:before="80" w:after="80"/>
        <w:jc w:val="center"/>
        <w:rPr>
          <w:rFonts w:ascii="Arial" w:eastAsia="Arial" w:hAnsi="Arial" w:cs="Arial"/>
          <w:i/>
          <w:iCs/>
          <w:sz w:val="24"/>
          <w:szCs w:val="24"/>
        </w:rPr>
      </w:pPr>
    </w:p>
    <w:p w14:paraId="0F0C40B4" w14:textId="7291E9C7" w:rsidR="00D02FF8" w:rsidRPr="00FC7E07" w:rsidRDefault="00D02FF8" w:rsidP="00D02FF8">
      <w:pPr>
        <w:pBdr>
          <w:top w:val="single" w:sz="1" w:space="0" w:color="AAAAAA"/>
          <w:left w:val="single" w:sz="1" w:space="0" w:color="AAAAAA"/>
          <w:bottom w:val="single" w:sz="1" w:space="0" w:color="AAAAAA"/>
          <w:right w:val="single" w:sz="1" w:space="0" w:color="AAAAAA"/>
        </w:pBdr>
        <w:shd w:val="clear" w:color="auto" w:fill="F5F5F5"/>
        <w:spacing w:before="80" w:after="80"/>
        <w:jc w:val="center"/>
        <w:rPr>
          <w:sz w:val="24"/>
          <w:szCs w:val="24"/>
        </w:rPr>
      </w:pPr>
      <w:r w:rsidRPr="00FC7E07">
        <w:rPr>
          <w:rFonts w:ascii="Arial" w:eastAsia="Arial" w:hAnsi="Arial" w:cs="Arial"/>
          <w:i/>
          <w:iCs/>
          <w:sz w:val="24"/>
          <w:szCs w:val="24"/>
        </w:rPr>
        <w:t>[</w:t>
      </w:r>
      <w:r w:rsidR="00F722BC">
        <w:rPr>
          <w:rFonts w:ascii="Arial" w:eastAsia="Arial" w:hAnsi="Arial" w:cs="Arial"/>
          <w:i/>
          <w:iCs/>
          <w:sz w:val="24"/>
          <w:szCs w:val="24"/>
        </w:rPr>
        <w:t xml:space="preserve">Figure: </w:t>
      </w:r>
      <w:r w:rsidR="002E2432">
        <w:rPr>
          <w:rFonts w:ascii="Arial" w:eastAsia="Arial" w:hAnsi="Arial" w:cs="Arial"/>
          <w:i/>
          <w:iCs/>
          <w:sz w:val="24"/>
          <w:szCs w:val="24"/>
        </w:rPr>
        <w:t>Pie chart of Operators</w:t>
      </w:r>
      <w:r w:rsidRPr="00FC7E07">
        <w:rPr>
          <w:rFonts w:ascii="Arial" w:eastAsia="Arial" w:hAnsi="Arial" w:cs="Arial"/>
          <w:i/>
          <w:iCs/>
          <w:sz w:val="24"/>
          <w:szCs w:val="24"/>
        </w:rPr>
        <w:t>]</w:t>
      </w:r>
    </w:p>
    <w:p w14:paraId="5E2502F4" w14:textId="77777777" w:rsidR="00D02FF8" w:rsidRDefault="00D02FF8">
      <w:pPr>
        <w:pBdr>
          <w:top w:val="single" w:sz="1" w:space="0" w:color="AAAAAA"/>
          <w:left w:val="single" w:sz="1" w:space="0" w:color="AAAAAA"/>
          <w:bottom w:val="single" w:sz="1" w:space="0" w:color="AAAAAA"/>
          <w:right w:val="single" w:sz="1" w:space="0" w:color="AAAAAA"/>
        </w:pBdr>
        <w:shd w:val="clear" w:color="auto" w:fill="F5F5F5"/>
        <w:spacing w:before="80" w:after="80"/>
        <w:jc w:val="center"/>
        <w:rPr>
          <w:rFonts w:ascii="Arial" w:eastAsia="Arial" w:hAnsi="Arial" w:cs="Arial"/>
          <w:i/>
          <w:iCs/>
          <w:sz w:val="24"/>
          <w:szCs w:val="24"/>
        </w:rPr>
      </w:pPr>
    </w:p>
    <w:p w14:paraId="0E01AFD8" w14:textId="77777777" w:rsidR="008864D4" w:rsidRDefault="008864D4">
      <w:pPr>
        <w:pBdr>
          <w:top w:val="single" w:sz="1" w:space="0" w:color="AAAAAA"/>
          <w:left w:val="single" w:sz="1" w:space="0" w:color="AAAAAA"/>
          <w:bottom w:val="single" w:sz="1" w:space="0" w:color="AAAAAA"/>
          <w:right w:val="single" w:sz="1" w:space="0" w:color="AAAAAA"/>
        </w:pBdr>
        <w:shd w:val="clear" w:color="auto" w:fill="F5F5F5"/>
        <w:spacing w:before="80" w:after="80"/>
        <w:jc w:val="center"/>
        <w:rPr>
          <w:rFonts w:ascii="Arial" w:eastAsia="Arial" w:hAnsi="Arial" w:cs="Arial"/>
          <w:i/>
          <w:iCs/>
          <w:sz w:val="24"/>
          <w:szCs w:val="24"/>
        </w:rPr>
      </w:pPr>
    </w:p>
    <w:p w14:paraId="37F4F1F3" w14:textId="1487C0A7" w:rsidR="002D4D78" w:rsidRDefault="002D4D78">
      <w:pPr>
        <w:pBdr>
          <w:top w:val="single" w:sz="1" w:space="0" w:color="AAAAAA"/>
          <w:left w:val="single" w:sz="1" w:space="0" w:color="AAAAAA"/>
          <w:bottom w:val="single" w:sz="1" w:space="0" w:color="AAAAAA"/>
          <w:right w:val="single" w:sz="1" w:space="0" w:color="AAAAAA"/>
        </w:pBdr>
        <w:shd w:val="clear" w:color="auto" w:fill="F5F5F5"/>
        <w:spacing w:before="80" w:after="80"/>
        <w:jc w:val="center"/>
        <w:rPr>
          <w:rFonts w:ascii="Arial" w:eastAsia="Arial" w:hAnsi="Arial" w:cs="Arial"/>
          <w:i/>
          <w:iCs/>
          <w:sz w:val="24"/>
          <w:szCs w:val="24"/>
        </w:rPr>
      </w:pPr>
      <w:r>
        <w:rPr>
          <w:noProof/>
        </w:rPr>
        <w:lastRenderedPageBreak/>
        <w:drawing>
          <wp:inline distT="0" distB="0" distL="0" distR="0" wp14:anchorId="6197832B" wp14:editId="41F93A9E">
            <wp:extent cx="4044950" cy="2680733"/>
            <wp:effectExtent l="0" t="0" r="0" b="5715"/>
            <wp:docPr id="18486506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49511" cy="2683755"/>
                    </a:xfrm>
                    <a:prstGeom prst="rect">
                      <a:avLst/>
                    </a:prstGeom>
                    <a:noFill/>
                    <a:ln>
                      <a:noFill/>
                    </a:ln>
                  </pic:spPr>
                </pic:pic>
              </a:graphicData>
            </a:graphic>
          </wp:inline>
        </w:drawing>
      </w:r>
    </w:p>
    <w:p w14:paraId="08F7608A" w14:textId="77777777" w:rsidR="00D02FF8" w:rsidRDefault="00D02FF8" w:rsidP="00D02FF8">
      <w:pPr>
        <w:pBdr>
          <w:top w:val="single" w:sz="1" w:space="0" w:color="AAAAAA"/>
          <w:left w:val="single" w:sz="1" w:space="0" w:color="AAAAAA"/>
          <w:bottom w:val="single" w:sz="1" w:space="0" w:color="AAAAAA"/>
          <w:right w:val="single" w:sz="1" w:space="0" w:color="AAAAAA"/>
        </w:pBdr>
        <w:shd w:val="clear" w:color="auto" w:fill="F5F5F5"/>
        <w:spacing w:before="80" w:after="80"/>
        <w:jc w:val="center"/>
        <w:rPr>
          <w:rFonts w:ascii="Arial" w:eastAsia="Arial" w:hAnsi="Arial" w:cs="Arial"/>
          <w:i/>
          <w:iCs/>
          <w:sz w:val="24"/>
          <w:szCs w:val="24"/>
        </w:rPr>
      </w:pPr>
    </w:p>
    <w:p w14:paraId="7E5DD04F" w14:textId="62C25AF2" w:rsidR="00D02FF8" w:rsidRPr="00D02FF8" w:rsidRDefault="00D02FF8" w:rsidP="00D02FF8">
      <w:pPr>
        <w:pBdr>
          <w:top w:val="single" w:sz="1" w:space="0" w:color="AAAAAA"/>
          <w:left w:val="single" w:sz="1" w:space="0" w:color="AAAAAA"/>
          <w:bottom w:val="single" w:sz="1" w:space="0" w:color="AAAAAA"/>
          <w:right w:val="single" w:sz="1" w:space="0" w:color="AAAAAA"/>
        </w:pBdr>
        <w:shd w:val="clear" w:color="auto" w:fill="F5F5F5"/>
        <w:spacing w:before="80" w:after="80"/>
        <w:jc w:val="center"/>
        <w:rPr>
          <w:sz w:val="24"/>
          <w:szCs w:val="24"/>
        </w:rPr>
      </w:pPr>
      <w:r w:rsidRPr="00FC7E07">
        <w:rPr>
          <w:rFonts w:ascii="Arial" w:eastAsia="Arial" w:hAnsi="Arial" w:cs="Arial"/>
          <w:i/>
          <w:iCs/>
          <w:sz w:val="24"/>
          <w:szCs w:val="24"/>
        </w:rPr>
        <w:t xml:space="preserve">[Figure: </w:t>
      </w:r>
      <w:r w:rsidR="002E2432">
        <w:rPr>
          <w:rFonts w:ascii="Arial" w:eastAsia="Arial" w:hAnsi="Arial" w:cs="Arial"/>
          <w:i/>
          <w:iCs/>
          <w:sz w:val="24"/>
          <w:szCs w:val="24"/>
        </w:rPr>
        <w:t>Frequency distribution of inout_travelling]</w:t>
      </w:r>
    </w:p>
    <w:p w14:paraId="0DBF5AA1" w14:textId="77777777" w:rsidR="002D4D78" w:rsidRDefault="002D4D78">
      <w:pPr>
        <w:pBdr>
          <w:top w:val="single" w:sz="1" w:space="0" w:color="AAAAAA"/>
          <w:left w:val="single" w:sz="1" w:space="0" w:color="AAAAAA"/>
          <w:bottom w:val="single" w:sz="1" w:space="0" w:color="AAAAAA"/>
          <w:right w:val="single" w:sz="1" w:space="0" w:color="AAAAAA"/>
        </w:pBdr>
        <w:shd w:val="clear" w:color="auto" w:fill="F5F5F5"/>
        <w:spacing w:before="80" w:after="80"/>
        <w:jc w:val="center"/>
        <w:rPr>
          <w:rFonts w:ascii="Arial" w:eastAsia="Arial" w:hAnsi="Arial" w:cs="Arial"/>
          <w:i/>
          <w:iCs/>
          <w:sz w:val="24"/>
          <w:szCs w:val="24"/>
        </w:rPr>
      </w:pPr>
    </w:p>
    <w:p w14:paraId="276E7111" w14:textId="77777777" w:rsidR="002D4D78" w:rsidRDefault="002D4D78">
      <w:pPr>
        <w:pBdr>
          <w:top w:val="single" w:sz="1" w:space="0" w:color="AAAAAA"/>
          <w:left w:val="single" w:sz="1" w:space="0" w:color="AAAAAA"/>
          <w:bottom w:val="single" w:sz="1" w:space="0" w:color="AAAAAA"/>
          <w:right w:val="single" w:sz="1" w:space="0" w:color="AAAAAA"/>
        </w:pBdr>
        <w:shd w:val="clear" w:color="auto" w:fill="F5F5F5"/>
        <w:spacing w:before="80" w:after="80"/>
        <w:jc w:val="center"/>
        <w:rPr>
          <w:rFonts w:ascii="Arial" w:eastAsia="Arial" w:hAnsi="Arial" w:cs="Arial"/>
          <w:i/>
          <w:iCs/>
          <w:sz w:val="24"/>
          <w:szCs w:val="24"/>
        </w:rPr>
      </w:pPr>
    </w:p>
    <w:p w14:paraId="02B18E63" w14:textId="6F6BD6E3" w:rsidR="002D4D78" w:rsidRDefault="002D4D78">
      <w:pPr>
        <w:pBdr>
          <w:top w:val="single" w:sz="1" w:space="0" w:color="AAAAAA"/>
          <w:left w:val="single" w:sz="1" w:space="0" w:color="AAAAAA"/>
          <w:bottom w:val="single" w:sz="1" w:space="0" w:color="AAAAAA"/>
          <w:right w:val="single" w:sz="1" w:space="0" w:color="AAAAAA"/>
        </w:pBdr>
        <w:shd w:val="clear" w:color="auto" w:fill="F5F5F5"/>
        <w:spacing w:before="80" w:after="80"/>
        <w:jc w:val="center"/>
        <w:rPr>
          <w:rFonts w:ascii="Arial" w:eastAsia="Arial" w:hAnsi="Arial" w:cs="Arial"/>
          <w:i/>
          <w:iCs/>
          <w:sz w:val="24"/>
          <w:szCs w:val="24"/>
        </w:rPr>
      </w:pPr>
      <w:r>
        <w:rPr>
          <w:noProof/>
        </w:rPr>
        <w:drawing>
          <wp:inline distT="0" distB="0" distL="0" distR="0" wp14:anchorId="5F6504FE" wp14:editId="4AEC8ADE">
            <wp:extent cx="3505200" cy="2775977"/>
            <wp:effectExtent l="0" t="0" r="0" b="5715"/>
            <wp:docPr id="8496710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10364" cy="2780067"/>
                    </a:xfrm>
                    <a:prstGeom prst="rect">
                      <a:avLst/>
                    </a:prstGeom>
                    <a:noFill/>
                    <a:ln>
                      <a:noFill/>
                    </a:ln>
                  </pic:spPr>
                </pic:pic>
              </a:graphicData>
            </a:graphic>
          </wp:inline>
        </w:drawing>
      </w:r>
    </w:p>
    <w:p w14:paraId="08382D23" w14:textId="77777777" w:rsidR="00D02FF8" w:rsidRDefault="00D02FF8" w:rsidP="00D02FF8">
      <w:pPr>
        <w:pBdr>
          <w:top w:val="single" w:sz="1" w:space="0" w:color="AAAAAA"/>
          <w:left w:val="single" w:sz="1" w:space="0" w:color="AAAAAA"/>
          <w:bottom w:val="single" w:sz="1" w:space="0" w:color="AAAAAA"/>
          <w:right w:val="single" w:sz="1" w:space="0" w:color="AAAAAA"/>
        </w:pBdr>
        <w:shd w:val="clear" w:color="auto" w:fill="F5F5F5"/>
        <w:spacing w:before="80" w:after="80"/>
        <w:jc w:val="center"/>
        <w:rPr>
          <w:rFonts w:ascii="Arial" w:eastAsia="Arial" w:hAnsi="Arial" w:cs="Arial"/>
          <w:i/>
          <w:iCs/>
          <w:sz w:val="24"/>
          <w:szCs w:val="24"/>
        </w:rPr>
      </w:pPr>
    </w:p>
    <w:p w14:paraId="6E284292" w14:textId="5527E63B" w:rsidR="00D02FF8" w:rsidRPr="00FC7E07" w:rsidRDefault="00D02FF8" w:rsidP="00D02FF8">
      <w:pPr>
        <w:pBdr>
          <w:top w:val="single" w:sz="1" w:space="0" w:color="AAAAAA"/>
          <w:left w:val="single" w:sz="1" w:space="0" w:color="AAAAAA"/>
          <w:bottom w:val="single" w:sz="1" w:space="0" w:color="AAAAAA"/>
          <w:right w:val="single" w:sz="1" w:space="0" w:color="AAAAAA"/>
        </w:pBdr>
        <w:shd w:val="clear" w:color="auto" w:fill="F5F5F5"/>
        <w:spacing w:before="80" w:after="80"/>
        <w:jc w:val="center"/>
        <w:rPr>
          <w:sz w:val="24"/>
          <w:szCs w:val="24"/>
        </w:rPr>
      </w:pPr>
      <w:r w:rsidRPr="00FC7E07">
        <w:rPr>
          <w:rFonts w:ascii="Arial" w:eastAsia="Arial" w:hAnsi="Arial" w:cs="Arial"/>
          <w:i/>
          <w:iCs/>
          <w:sz w:val="24"/>
          <w:szCs w:val="24"/>
        </w:rPr>
        <w:t xml:space="preserve">[Figure: </w:t>
      </w:r>
      <w:r w:rsidR="007A0C09">
        <w:rPr>
          <w:rFonts w:ascii="Arial" w:eastAsia="Arial" w:hAnsi="Arial" w:cs="Arial"/>
          <w:i/>
          <w:iCs/>
          <w:sz w:val="24"/>
          <w:szCs w:val="24"/>
        </w:rPr>
        <w:t>Scatter plot of latitude vs Rating</w:t>
      </w:r>
      <w:r w:rsidRPr="00FC7E07">
        <w:rPr>
          <w:rFonts w:ascii="Arial" w:eastAsia="Arial" w:hAnsi="Arial" w:cs="Arial"/>
          <w:i/>
          <w:iCs/>
          <w:sz w:val="24"/>
          <w:szCs w:val="24"/>
        </w:rPr>
        <w:t>]</w:t>
      </w:r>
    </w:p>
    <w:p w14:paraId="144DD02E" w14:textId="77777777" w:rsidR="00D02FF8" w:rsidRDefault="00D02FF8">
      <w:pPr>
        <w:pBdr>
          <w:top w:val="single" w:sz="1" w:space="0" w:color="AAAAAA"/>
          <w:left w:val="single" w:sz="1" w:space="0" w:color="AAAAAA"/>
          <w:bottom w:val="single" w:sz="1" w:space="0" w:color="AAAAAA"/>
          <w:right w:val="single" w:sz="1" w:space="0" w:color="AAAAAA"/>
        </w:pBdr>
        <w:shd w:val="clear" w:color="auto" w:fill="F5F5F5"/>
        <w:spacing w:before="80" w:after="80"/>
        <w:jc w:val="center"/>
        <w:rPr>
          <w:rFonts w:ascii="Arial" w:eastAsia="Arial" w:hAnsi="Arial" w:cs="Arial"/>
          <w:i/>
          <w:iCs/>
          <w:sz w:val="24"/>
          <w:szCs w:val="24"/>
        </w:rPr>
      </w:pPr>
    </w:p>
    <w:p w14:paraId="6BDD159A" w14:textId="77777777" w:rsidR="009A7781" w:rsidRDefault="009A7781">
      <w:pPr>
        <w:pBdr>
          <w:top w:val="single" w:sz="1" w:space="0" w:color="AAAAAA"/>
          <w:left w:val="single" w:sz="1" w:space="0" w:color="AAAAAA"/>
          <w:bottom w:val="single" w:sz="1" w:space="0" w:color="AAAAAA"/>
          <w:right w:val="single" w:sz="1" w:space="0" w:color="AAAAAA"/>
        </w:pBdr>
        <w:shd w:val="clear" w:color="auto" w:fill="F5F5F5"/>
        <w:spacing w:before="80" w:after="80"/>
        <w:jc w:val="center"/>
        <w:rPr>
          <w:rFonts w:ascii="Arial" w:eastAsia="Arial" w:hAnsi="Arial" w:cs="Arial"/>
          <w:i/>
          <w:iCs/>
          <w:sz w:val="24"/>
          <w:szCs w:val="24"/>
        </w:rPr>
      </w:pPr>
    </w:p>
    <w:p w14:paraId="40A9792B" w14:textId="194FD4D3" w:rsidR="002D4D78" w:rsidRDefault="009A7781">
      <w:pPr>
        <w:pBdr>
          <w:top w:val="single" w:sz="1" w:space="0" w:color="AAAAAA"/>
          <w:left w:val="single" w:sz="1" w:space="0" w:color="AAAAAA"/>
          <w:bottom w:val="single" w:sz="1" w:space="0" w:color="AAAAAA"/>
          <w:right w:val="single" w:sz="1" w:space="0" w:color="AAAAAA"/>
        </w:pBdr>
        <w:shd w:val="clear" w:color="auto" w:fill="F5F5F5"/>
        <w:spacing w:before="80" w:after="80"/>
        <w:jc w:val="center"/>
        <w:rPr>
          <w:rFonts w:ascii="Arial" w:eastAsia="Arial" w:hAnsi="Arial" w:cs="Arial"/>
          <w:i/>
          <w:iCs/>
          <w:sz w:val="24"/>
          <w:szCs w:val="24"/>
        </w:rPr>
      </w:pPr>
      <w:r>
        <w:rPr>
          <w:noProof/>
        </w:rPr>
        <w:lastRenderedPageBreak/>
        <w:drawing>
          <wp:inline distT="0" distB="0" distL="0" distR="0" wp14:anchorId="5CA73B4E" wp14:editId="3DFF00FE">
            <wp:extent cx="2908300" cy="2926872"/>
            <wp:effectExtent l="0" t="0" r="6350" b="6985"/>
            <wp:docPr id="1521591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11023" cy="2929612"/>
                    </a:xfrm>
                    <a:prstGeom prst="rect">
                      <a:avLst/>
                    </a:prstGeom>
                    <a:noFill/>
                    <a:ln>
                      <a:noFill/>
                    </a:ln>
                  </pic:spPr>
                </pic:pic>
              </a:graphicData>
            </a:graphic>
          </wp:inline>
        </w:drawing>
      </w:r>
    </w:p>
    <w:p w14:paraId="1D07B957" w14:textId="77777777" w:rsidR="00D02FF8" w:rsidRDefault="00D02FF8" w:rsidP="00D02FF8">
      <w:pPr>
        <w:pBdr>
          <w:top w:val="single" w:sz="1" w:space="0" w:color="AAAAAA"/>
          <w:left w:val="single" w:sz="1" w:space="0" w:color="AAAAAA"/>
          <w:bottom w:val="single" w:sz="1" w:space="0" w:color="AAAAAA"/>
          <w:right w:val="single" w:sz="1" w:space="0" w:color="AAAAAA"/>
        </w:pBdr>
        <w:shd w:val="clear" w:color="auto" w:fill="F5F5F5"/>
        <w:spacing w:before="80" w:after="80"/>
        <w:jc w:val="center"/>
        <w:rPr>
          <w:rFonts w:ascii="Arial" w:eastAsia="Arial" w:hAnsi="Arial" w:cs="Arial"/>
          <w:i/>
          <w:iCs/>
          <w:sz w:val="24"/>
          <w:szCs w:val="24"/>
        </w:rPr>
      </w:pPr>
    </w:p>
    <w:p w14:paraId="4C5DEF3C" w14:textId="76B849FC" w:rsidR="00D02FF8" w:rsidRPr="00FC7E07" w:rsidRDefault="00D02FF8" w:rsidP="00D02FF8">
      <w:pPr>
        <w:pBdr>
          <w:top w:val="single" w:sz="1" w:space="0" w:color="AAAAAA"/>
          <w:left w:val="single" w:sz="1" w:space="0" w:color="AAAAAA"/>
          <w:bottom w:val="single" w:sz="1" w:space="0" w:color="AAAAAA"/>
          <w:right w:val="single" w:sz="1" w:space="0" w:color="AAAAAA"/>
        </w:pBdr>
        <w:shd w:val="clear" w:color="auto" w:fill="F5F5F5"/>
        <w:spacing w:before="80" w:after="80"/>
        <w:jc w:val="center"/>
        <w:rPr>
          <w:sz w:val="24"/>
          <w:szCs w:val="24"/>
        </w:rPr>
      </w:pPr>
      <w:r w:rsidRPr="00FC7E07">
        <w:rPr>
          <w:rFonts w:ascii="Arial" w:eastAsia="Arial" w:hAnsi="Arial" w:cs="Arial"/>
          <w:i/>
          <w:iCs/>
          <w:sz w:val="24"/>
          <w:szCs w:val="24"/>
        </w:rPr>
        <w:t xml:space="preserve">[Figure: </w:t>
      </w:r>
      <w:r w:rsidR="007A0C09">
        <w:rPr>
          <w:rFonts w:ascii="Arial" w:eastAsia="Arial" w:hAnsi="Arial" w:cs="Arial"/>
          <w:i/>
          <w:iCs/>
          <w:sz w:val="24"/>
          <w:szCs w:val="24"/>
        </w:rPr>
        <w:t>Scatter plot of Latitude vs Longitude</w:t>
      </w:r>
      <w:r w:rsidRPr="00FC7E07">
        <w:rPr>
          <w:rFonts w:ascii="Arial" w:eastAsia="Arial" w:hAnsi="Arial" w:cs="Arial"/>
          <w:i/>
          <w:iCs/>
          <w:sz w:val="24"/>
          <w:szCs w:val="24"/>
        </w:rPr>
        <w:t>]</w:t>
      </w:r>
    </w:p>
    <w:p w14:paraId="544959D2" w14:textId="77777777" w:rsidR="00D02FF8" w:rsidRDefault="00D02FF8">
      <w:pPr>
        <w:pBdr>
          <w:top w:val="single" w:sz="1" w:space="0" w:color="AAAAAA"/>
          <w:left w:val="single" w:sz="1" w:space="0" w:color="AAAAAA"/>
          <w:bottom w:val="single" w:sz="1" w:space="0" w:color="AAAAAA"/>
          <w:right w:val="single" w:sz="1" w:space="0" w:color="AAAAAA"/>
        </w:pBdr>
        <w:shd w:val="clear" w:color="auto" w:fill="F5F5F5"/>
        <w:spacing w:before="80" w:after="80"/>
        <w:jc w:val="center"/>
        <w:rPr>
          <w:rFonts w:ascii="Arial" w:eastAsia="Arial" w:hAnsi="Arial" w:cs="Arial"/>
          <w:i/>
          <w:iCs/>
          <w:sz w:val="24"/>
          <w:szCs w:val="24"/>
        </w:rPr>
      </w:pPr>
    </w:p>
    <w:p w14:paraId="7A5839A7" w14:textId="77777777" w:rsidR="009A7781" w:rsidRDefault="009A7781">
      <w:pPr>
        <w:pBdr>
          <w:top w:val="single" w:sz="1" w:space="0" w:color="AAAAAA"/>
          <w:left w:val="single" w:sz="1" w:space="0" w:color="AAAAAA"/>
          <w:bottom w:val="single" w:sz="1" w:space="0" w:color="AAAAAA"/>
          <w:right w:val="single" w:sz="1" w:space="0" w:color="AAAAAA"/>
        </w:pBdr>
        <w:shd w:val="clear" w:color="auto" w:fill="F5F5F5"/>
        <w:spacing w:before="80" w:after="80"/>
        <w:jc w:val="center"/>
        <w:rPr>
          <w:rFonts w:ascii="Arial" w:eastAsia="Arial" w:hAnsi="Arial" w:cs="Arial"/>
          <w:i/>
          <w:iCs/>
          <w:sz w:val="24"/>
          <w:szCs w:val="24"/>
        </w:rPr>
      </w:pPr>
    </w:p>
    <w:p w14:paraId="562DA0E5" w14:textId="345F7C14" w:rsidR="009A7781" w:rsidRDefault="009A7781">
      <w:pPr>
        <w:pBdr>
          <w:top w:val="single" w:sz="1" w:space="0" w:color="AAAAAA"/>
          <w:left w:val="single" w:sz="1" w:space="0" w:color="AAAAAA"/>
          <w:bottom w:val="single" w:sz="1" w:space="0" w:color="AAAAAA"/>
          <w:right w:val="single" w:sz="1" w:space="0" w:color="AAAAAA"/>
        </w:pBdr>
        <w:shd w:val="clear" w:color="auto" w:fill="F5F5F5"/>
        <w:spacing w:before="80" w:after="80"/>
        <w:jc w:val="center"/>
        <w:rPr>
          <w:rFonts w:ascii="Arial" w:eastAsia="Arial" w:hAnsi="Arial" w:cs="Arial"/>
          <w:i/>
          <w:iCs/>
          <w:sz w:val="24"/>
          <w:szCs w:val="24"/>
        </w:rPr>
      </w:pPr>
      <w:r>
        <w:rPr>
          <w:noProof/>
        </w:rPr>
        <w:drawing>
          <wp:inline distT="0" distB="0" distL="0" distR="0" wp14:anchorId="3E62562A" wp14:editId="22CF09E9">
            <wp:extent cx="3651250" cy="3083278"/>
            <wp:effectExtent l="0" t="0" r="6350" b="3175"/>
            <wp:docPr id="20933452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54752" cy="3086235"/>
                    </a:xfrm>
                    <a:prstGeom prst="rect">
                      <a:avLst/>
                    </a:prstGeom>
                    <a:noFill/>
                    <a:ln>
                      <a:noFill/>
                    </a:ln>
                  </pic:spPr>
                </pic:pic>
              </a:graphicData>
            </a:graphic>
          </wp:inline>
        </w:drawing>
      </w:r>
    </w:p>
    <w:p w14:paraId="019B4973" w14:textId="77777777" w:rsidR="00D02FF8" w:rsidRDefault="00D02FF8" w:rsidP="00D02FF8">
      <w:pPr>
        <w:pBdr>
          <w:top w:val="single" w:sz="1" w:space="0" w:color="AAAAAA"/>
          <w:left w:val="single" w:sz="1" w:space="0" w:color="AAAAAA"/>
          <w:bottom w:val="single" w:sz="1" w:space="0" w:color="AAAAAA"/>
          <w:right w:val="single" w:sz="1" w:space="0" w:color="AAAAAA"/>
        </w:pBdr>
        <w:shd w:val="clear" w:color="auto" w:fill="F5F5F5"/>
        <w:spacing w:before="80" w:after="80"/>
        <w:jc w:val="center"/>
        <w:rPr>
          <w:rFonts w:ascii="Arial" w:eastAsia="Arial" w:hAnsi="Arial" w:cs="Arial"/>
          <w:i/>
          <w:iCs/>
          <w:sz w:val="24"/>
          <w:szCs w:val="24"/>
        </w:rPr>
      </w:pPr>
    </w:p>
    <w:p w14:paraId="3D5D77C6" w14:textId="16FB3F9C" w:rsidR="00D02FF8" w:rsidRPr="00FC7E07" w:rsidRDefault="00D02FF8" w:rsidP="00D02FF8">
      <w:pPr>
        <w:pBdr>
          <w:top w:val="single" w:sz="1" w:space="0" w:color="AAAAAA"/>
          <w:left w:val="single" w:sz="1" w:space="0" w:color="AAAAAA"/>
          <w:bottom w:val="single" w:sz="1" w:space="0" w:color="AAAAAA"/>
          <w:right w:val="single" w:sz="1" w:space="0" w:color="AAAAAA"/>
        </w:pBdr>
        <w:shd w:val="clear" w:color="auto" w:fill="F5F5F5"/>
        <w:spacing w:before="80" w:after="80"/>
        <w:jc w:val="center"/>
        <w:rPr>
          <w:sz w:val="24"/>
          <w:szCs w:val="24"/>
        </w:rPr>
      </w:pPr>
      <w:r w:rsidRPr="00FC7E07">
        <w:rPr>
          <w:rFonts w:ascii="Arial" w:eastAsia="Arial" w:hAnsi="Arial" w:cs="Arial"/>
          <w:i/>
          <w:iCs/>
          <w:sz w:val="24"/>
          <w:szCs w:val="24"/>
        </w:rPr>
        <w:t>[Figure: Correlation Heatmap (Pre-Encoding)]</w:t>
      </w:r>
    </w:p>
    <w:p w14:paraId="5065A0A2" w14:textId="77777777" w:rsidR="00F722BC" w:rsidRDefault="00F722BC" w:rsidP="00D02FF8">
      <w:pPr>
        <w:pBdr>
          <w:top w:val="single" w:sz="1" w:space="0" w:color="AAAAAA"/>
          <w:left w:val="single" w:sz="1" w:space="0" w:color="AAAAAA"/>
          <w:bottom w:val="single" w:sz="1" w:space="0" w:color="AAAAAA"/>
          <w:right w:val="single" w:sz="1" w:space="0" w:color="AAAAAA"/>
        </w:pBdr>
        <w:shd w:val="clear" w:color="auto" w:fill="F5F5F5"/>
        <w:spacing w:before="80" w:after="80"/>
        <w:rPr>
          <w:rFonts w:ascii="Arial" w:eastAsia="Arial" w:hAnsi="Arial" w:cs="Arial"/>
          <w:i/>
          <w:iCs/>
          <w:sz w:val="24"/>
          <w:szCs w:val="24"/>
        </w:rPr>
      </w:pPr>
    </w:p>
    <w:p w14:paraId="45E9D4BA" w14:textId="77777777" w:rsidR="00504DFD" w:rsidRDefault="00504DFD">
      <w:pPr>
        <w:pStyle w:val="Heading2"/>
        <w:rPr>
          <w:rFonts w:ascii="Times New Roman" w:hAnsi="Times New Roman" w:cs="Times New Roman"/>
          <w:color w:val="auto"/>
        </w:rPr>
      </w:pPr>
    </w:p>
    <w:p w14:paraId="345FAF00" w14:textId="77777777" w:rsidR="00504DFD" w:rsidRDefault="00504DFD">
      <w:pPr>
        <w:pStyle w:val="Heading2"/>
        <w:rPr>
          <w:rFonts w:ascii="Times New Roman" w:hAnsi="Times New Roman" w:cs="Times New Roman"/>
          <w:color w:val="auto"/>
        </w:rPr>
      </w:pPr>
    </w:p>
    <w:p w14:paraId="2BD160BC" w14:textId="77777777" w:rsidR="00504DFD" w:rsidRDefault="00504DFD">
      <w:pPr>
        <w:pStyle w:val="Heading2"/>
        <w:rPr>
          <w:rFonts w:ascii="Times New Roman" w:hAnsi="Times New Roman" w:cs="Times New Roman"/>
          <w:color w:val="auto"/>
        </w:rPr>
      </w:pPr>
    </w:p>
    <w:p w14:paraId="49AC1EB5" w14:textId="6C579EDE" w:rsidR="00DF40BF" w:rsidRPr="00FC7E07" w:rsidRDefault="004378B6" w:rsidP="00606B03">
      <w:pPr>
        <w:pStyle w:val="Heading2"/>
        <w:spacing w:line="360" w:lineRule="auto"/>
        <w:rPr>
          <w:rFonts w:ascii="Times New Roman" w:hAnsi="Times New Roman" w:cs="Times New Roman"/>
          <w:color w:val="auto"/>
        </w:rPr>
      </w:pPr>
      <w:bookmarkStart w:id="61" w:name="_Toc227006285"/>
      <w:bookmarkStart w:id="62" w:name="_Toc227006459"/>
      <w:r>
        <w:rPr>
          <w:rFonts w:ascii="Times New Roman" w:hAnsi="Times New Roman" w:cs="Times New Roman"/>
          <w:color w:val="auto"/>
        </w:rPr>
        <w:lastRenderedPageBreak/>
        <w:t>7</w:t>
      </w:r>
      <w:r w:rsidR="00000000" w:rsidRPr="00FC7E07">
        <w:rPr>
          <w:rFonts w:ascii="Times New Roman" w:hAnsi="Times New Roman" w:cs="Times New Roman"/>
          <w:color w:val="auto"/>
        </w:rPr>
        <w:t>.3 Train-Validation-Test Split</w:t>
      </w:r>
      <w:bookmarkEnd w:id="61"/>
      <w:bookmarkEnd w:id="62"/>
    </w:p>
    <w:p w14:paraId="6B22E0F0" w14:textId="0C3BCBC4" w:rsidR="00DF40BF" w:rsidRPr="00FC7E07" w:rsidRDefault="00000000" w:rsidP="00606B03">
      <w:pPr>
        <w:spacing w:after="120" w:line="360" w:lineRule="auto"/>
        <w:jc w:val="both"/>
        <w:rPr>
          <w:sz w:val="24"/>
          <w:szCs w:val="24"/>
        </w:rPr>
      </w:pPr>
      <w:r w:rsidRPr="00FC7E07">
        <w:rPr>
          <w:sz w:val="24"/>
          <w:szCs w:val="24"/>
        </w:rPr>
        <w:t>The dataset was split before any encoding or scaling</w:t>
      </w:r>
      <w:r w:rsidR="00504DFD">
        <w:rPr>
          <w:sz w:val="24"/>
          <w:szCs w:val="24"/>
        </w:rPr>
        <w:t xml:space="preserve"> was performed</w:t>
      </w:r>
      <w:r w:rsidRPr="00FC7E07">
        <w:rPr>
          <w:sz w:val="24"/>
          <w:szCs w:val="24"/>
        </w:rPr>
        <w:t xml:space="preserve"> to prevent data leakage. A stratified random split allocated 60% of records to the training set, 20% to the validation set, and 20% to the held-out test set (random_state=42). All preprocessing transformers </w:t>
      </w:r>
      <w:r w:rsidR="00504DFD">
        <w:rPr>
          <w:sz w:val="24"/>
          <w:szCs w:val="24"/>
        </w:rPr>
        <w:t>-</w:t>
      </w:r>
      <w:r w:rsidRPr="00FC7E07">
        <w:rPr>
          <w:sz w:val="24"/>
          <w:szCs w:val="24"/>
        </w:rPr>
        <w:t>PCA, encoders were fitted exclusively on the training fold and applied to validation and test folds.</w:t>
      </w:r>
    </w:p>
    <w:p w14:paraId="341C5990" w14:textId="79ED114E" w:rsidR="00DF40BF" w:rsidRPr="00FC7E07" w:rsidRDefault="004378B6" w:rsidP="00606B03">
      <w:pPr>
        <w:pStyle w:val="Heading2"/>
        <w:spacing w:line="360" w:lineRule="auto"/>
        <w:rPr>
          <w:rFonts w:ascii="Times New Roman" w:hAnsi="Times New Roman" w:cs="Times New Roman"/>
          <w:color w:val="auto"/>
        </w:rPr>
      </w:pPr>
      <w:bookmarkStart w:id="63" w:name="_Toc227006286"/>
      <w:bookmarkStart w:id="64" w:name="_Toc227006460"/>
      <w:r>
        <w:rPr>
          <w:rFonts w:ascii="Times New Roman" w:hAnsi="Times New Roman" w:cs="Times New Roman"/>
          <w:color w:val="auto"/>
        </w:rPr>
        <w:t>7</w:t>
      </w:r>
      <w:r w:rsidR="00000000" w:rsidRPr="00FC7E07">
        <w:rPr>
          <w:rFonts w:ascii="Times New Roman" w:hAnsi="Times New Roman" w:cs="Times New Roman"/>
          <w:color w:val="auto"/>
        </w:rPr>
        <w:t>.4 Feature Engineering</w:t>
      </w:r>
      <w:bookmarkEnd w:id="63"/>
      <w:bookmarkEnd w:id="64"/>
    </w:p>
    <w:p w14:paraId="3EA4C540" w14:textId="217A91CF" w:rsidR="00DF40BF" w:rsidRPr="00FC7E07" w:rsidRDefault="00000000" w:rsidP="00606B03">
      <w:pPr>
        <w:spacing w:after="120" w:line="360" w:lineRule="auto"/>
        <w:jc w:val="both"/>
        <w:rPr>
          <w:sz w:val="24"/>
          <w:szCs w:val="24"/>
        </w:rPr>
      </w:pPr>
      <w:r w:rsidRPr="00FC7E07">
        <w:rPr>
          <w:sz w:val="24"/>
          <w:szCs w:val="24"/>
        </w:rPr>
        <w:t>Latitude and longitude were standardised using StandardScaler</w:t>
      </w:r>
      <w:r w:rsidR="00504DFD">
        <w:rPr>
          <w:sz w:val="24"/>
          <w:szCs w:val="24"/>
        </w:rPr>
        <w:t xml:space="preserve"> present in scikit-learn</w:t>
      </w:r>
      <w:r w:rsidRPr="00FC7E07">
        <w:rPr>
          <w:sz w:val="24"/>
          <w:szCs w:val="24"/>
        </w:rPr>
        <w:t xml:space="preserve"> and reduced to a single principal component via PCA (geo_pc1), which was appended as a new feature. A rule-based geo_region feature was derived from state names, mapping each state to one of five broad geographic regions: North, South, East, West, or Central. The calldrop_category column was ordinally encoded with a semantically meaningful ordering (Call Dropped = 0, Poor Voice Quality = 1, Satisfactory = 2) </w:t>
      </w:r>
      <w:r w:rsidR="00EB7377">
        <w:rPr>
          <w:sz w:val="24"/>
          <w:szCs w:val="24"/>
        </w:rPr>
        <w:t xml:space="preserve">and </w:t>
      </w:r>
      <w:r w:rsidRPr="00FC7E07">
        <w:rPr>
          <w:sz w:val="24"/>
          <w:szCs w:val="24"/>
        </w:rPr>
        <w:t xml:space="preserve">fitted on training data. </w:t>
      </w:r>
      <w:r w:rsidR="00EB7377">
        <w:rPr>
          <w:sz w:val="24"/>
          <w:szCs w:val="24"/>
        </w:rPr>
        <w:t>Additionally, n</w:t>
      </w:r>
      <w:r w:rsidRPr="00FC7E07">
        <w:rPr>
          <w:sz w:val="24"/>
          <w:szCs w:val="24"/>
        </w:rPr>
        <w:t>ominal categorical features</w:t>
      </w:r>
      <w:r w:rsidR="00EB7377">
        <w:rPr>
          <w:sz w:val="24"/>
          <w:szCs w:val="24"/>
        </w:rPr>
        <w:t xml:space="preserve"> such as </w:t>
      </w:r>
      <w:r w:rsidRPr="00FC7E07">
        <w:rPr>
          <w:sz w:val="24"/>
          <w:szCs w:val="24"/>
        </w:rPr>
        <w:t>operator, inout_travelling, network_type, and state_name were one-hot encoded, with operators appearing in fewer than 1% of training records grouped into an 'Other' category. A post-encoding correlation heatmap was generated to verify that no strongly collinear feature pairs remained.</w:t>
      </w:r>
    </w:p>
    <w:p w14:paraId="6922FE37" w14:textId="376A0A7C" w:rsidR="00D02FF8" w:rsidRDefault="009A7781" w:rsidP="00D02FF8">
      <w:pPr>
        <w:pBdr>
          <w:top w:val="single" w:sz="1" w:space="0" w:color="AAAAAA"/>
          <w:left w:val="single" w:sz="1" w:space="0" w:color="AAAAAA"/>
          <w:bottom w:val="single" w:sz="1" w:space="0" w:color="AAAAAA"/>
          <w:right w:val="single" w:sz="1" w:space="0" w:color="AAAAAA"/>
        </w:pBdr>
        <w:shd w:val="clear" w:color="auto" w:fill="F5F5F5"/>
        <w:spacing w:before="80" w:after="80"/>
        <w:jc w:val="center"/>
        <w:rPr>
          <w:sz w:val="24"/>
          <w:szCs w:val="24"/>
        </w:rPr>
      </w:pPr>
      <w:r>
        <w:rPr>
          <w:noProof/>
        </w:rPr>
        <w:drawing>
          <wp:inline distT="0" distB="0" distL="0" distR="0" wp14:anchorId="447371E3" wp14:editId="0B41781C">
            <wp:extent cx="5019579" cy="3810000"/>
            <wp:effectExtent l="0" t="0" r="0" b="0"/>
            <wp:docPr id="6956394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35974" cy="3822444"/>
                    </a:xfrm>
                    <a:prstGeom prst="rect">
                      <a:avLst/>
                    </a:prstGeom>
                    <a:noFill/>
                    <a:ln>
                      <a:noFill/>
                    </a:ln>
                  </pic:spPr>
                </pic:pic>
              </a:graphicData>
            </a:graphic>
          </wp:inline>
        </w:drawing>
      </w:r>
    </w:p>
    <w:p w14:paraId="60F66D1E" w14:textId="77777777" w:rsidR="00D02FF8" w:rsidRPr="00D02FF8" w:rsidRDefault="00D02FF8" w:rsidP="00D02FF8">
      <w:pPr>
        <w:pBdr>
          <w:top w:val="single" w:sz="1" w:space="0" w:color="AAAAAA"/>
          <w:left w:val="single" w:sz="1" w:space="0" w:color="AAAAAA"/>
          <w:bottom w:val="single" w:sz="1" w:space="0" w:color="AAAAAA"/>
          <w:right w:val="single" w:sz="1" w:space="0" w:color="AAAAAA"/>
        </w:pBdr>
        <w:shd w:val="clear" w:color="auto" w:fill="F5F5F5"/>
        <w:spacing w:before="80" w:after="80"/>
        <w:jc w:val="center"/>
        <w:rPr>
          <w:sz w:val="24"/>
          <w:szCs w:val="24"/>
        </w:rPr>
      </w:pPr>
    </w:p>
    <w:p w14:paraId="7E5601D0" w14:textId="75AAE41E" w:rsidR="00606B03" w:rsidRPr="00606B03" w:rsidRDefault="00D02FF8" w:rsidP="00606B03">
      <w:pPr>
        <w:pBdr>
          <w:top w:val="single" w:sz="1" w:space="0" w:color="AAAAAA"/>
          <w:left w:val="single" w:sz="1" w:space="0" w:color="AAAAAA"/>
          <w:bottom w:val="single" w:sz="1" w:space="0" w:color="AAAAAA"/>
          <w:right w:val="single" w:sz="1" w:space="0" w:color="AAAAAA"/>
        </w:pBdr>
        <w:shd w:val="clear" w:color="auto" w:fill="F5F5F5"/>
        <w:spacing w:before="80" w:after="80"/>
        <w:jc w:val="center"/>
        <w:rPr>
          <w:sz w:val="24"/>
          <w:szCs w:val="24"/>
        </w:rPr>
      </w:pPr>
      <w:r w:rsidRPr="00FC7E07">
        <w:rPr>
          <w:rFonts w:ascii="Arial" w:eastAsia="Arial" w:hAnsi="Arial" w:cs="Arial"/>
          <w:i/>
          <w:iCs/>
          <w:sz w:val="24"/>
          <w:szCs w:val="24"/>
        </w:rPr>
        <w:t>[Figure: Correlation Heatmap (P</w:t>
      </w:r>
      <w:r w:rsidR="007A0C09">
        <w:rPr>
          <w:rFonts w:ascii="Arial" w:eastAsia="Arial" w:hAnsi="Arial" w:cs="Arial"/>
          <w:i/>
          <w:iCs/>
          <w:sz w:val="24"/>
          <w:szCs w:val="24"/>
        </w:rPr>
        <w:t>ost</w:t>
      </w:r>
      <w:r w:rsidRPr="00FC7E07">
        <w:rPr>
          <w:rFonts w:ascii="Arial" w:eastAsia="Arial" w:hAnsi="Arial" w:cs="Arial"/>
          <w:i/>
          <w:iCs/>
          <w:sz w:val="24"/>
          <w:szCs w:val="24"/>
        </w:rPr>
        <w:t>-Encoding)]</w:t>
      </w:r>
    </w:p>
    <w:p w14:paraId="16122670" w14:textId="099BAEE8" w:rsidR="00DF40BF" w:rsidRPr="00FC7E07" w:rsidRDefault="004378B6" w:rsidP="001F1346">
      <w:pPr>
        <w:pStyle w:val="Heading2"/>
        <w:spacing w:line="360" w:lineRule="auto"/>
        <w:jc w:val="both"/>
        <w:rPr>
          <w:rFonts w:ascii="Times New Roman" w:hAnsi="Times New Roman" w:cs="Times New Roman"/>
          <w:color w:val="auto"/>
        </w:rPr>
      </w:pPr>
      <w:bookmarkStart w:id="65" w:name="_Toc227006287"/>
      <w:bookmarkStart w:id="66" w:name="_Toc227006461"/>
      <w:r>
        <w:rPr>
          <w:rFonts w:ascii="Times New Roman" w:hAnsi="Times New Roman" w:cs="Times New Roman"/>
          <w:color w:val="auto"/>
        </w:rPr>
        <w:lastRenderedPageBreak/>
        <w:t>7</w:t>
      </w:r>
      <w:r w:rsidR="00000000" w:rsidRPr="00FC7E07">
        <w:rPr>
          <w:rFonts w:ascii="Times New Roman" w:hAnsi="Times New Roman" w:cs="Times New Roman"/>
          <w:color w:val="auto"/>
        </w:rPr>
        <w:t>.5 Random Forest Model</w:t>
      </w:r>
      <w:bookmarkEnd w:id="65"/>
      <w:bookmarkEnd w:id="66"/>
    </w:p>
    <w:p w14:paraId="5159490A" w14:textId="4B54FED6" w:rsidR="00DF40BF" w:rsidRPr="00FC7E07" w:rsidRDefault="00000000" w:rsidP="001F1346">
      <w:pPr>
        <w:spacing w:after="120" w:line="360" w:lineRule="auto"/>
        <w:jc w:val="both"/>
        <w:rPr>
          <w:sz w:val="24"/>
          <w:szCs w:val="24"/>
        </w:rPr>
      </w:pPr>
      <w:r w:rsidRPr="00FC7E07">
        <w:rPr>
          <w:sz w:val="24"/>
          <w:szCs w:val="24"/>
        </w:rPr>
        <w:t xml:space="preserve">A RandomForestRegressor was trained with 300 estimators, maximum tree depth of 12, minimum samples per leaf of 5, and square-root feature subsampling at each split. Five-fold cross-validation was performed on the training set </w:t>
      </w:r>
      <w:r w:rsidR="003D5763">
        <w:rPr>
          <w:sz w:val="24"/>
          <w:szCs w:val="24"/>
        </w:rPr>
        <w:t>which is used to estimate</w:t>
      </w:r>
      <w:r w:rsidRPr="00FC7E07">
        <w:rPr>
          <w:sz w:val="24"/>
          <w:szCs w:val="24"/>
        </w:rPr>
        <w:t xml:space="preserve"> generalisation performance. Validation set predictions were generated for ablation comparison, and in-sample training predictions were used to compute residuals for the residual-learning stage.</w:t>
      </w:r>
    </w:p>
    <w:p w14:paraId="6953E0DE" w14:textId="5256AD92" w:rsidR="00DF40BF" w:rsidRPr="00FC7E07" w:rsidRDefault="004378B6" w:rsidP="001F1346">
      <w:pPr>
        <w:pStyle w:val="Heading2"/>
        <w:spacing w:line="360" w:lineRule="auto"/>
        <w:jc w:val="both"/>
        <w:rPr>
          <w:rFonts w:ascii="Times New Roman" w:hAnsi="Times New Roman" w:cs="Times New Roman"/>
          <w:color w:val="auto"/>
        </w:rPr>
      </w:pPr>
      <w:bookmarkStart w:id="67" w:name="_Toc227006288"/>
      <w:bookmarkStart w:id="68" w:name="_Toc227006462"/>
      <w:r>
        <w:rPr>
          <w:rFonts w:ascii="Times New Roman" w:hAnsi="Times New Roman" w:cs="Times New Roman"/>
          <w:color w:val="auto"/>
        </w:rPr>
        <w:t>7</w:t>
      </w:r>
      <w:r w:rsidR="00000000" w:rsidRPr="00FC7E07">
        <w:rPr>
          <w:rFonts w:ascii="Times New Roman" w:hAnsi="Times New Roman" w:cs="Times New Roman"/>
          <w:color w:val="auto"/>
        </w:rPr>
        <w:t>.6 FT-Transformer Architecture</w:t>
      </w:r>
      <w:bookmarkEnd w:id="67"/>
      <w:bookmarkEnd w:id="68"/>
    </w:p>
    <w:p w14:paraId="51E6957D" w14:textId="2F686E29" w:rsidR="00DF40BF" w:rsidRDefault="00000000" w:rsidP="001F1346">
      <w:pPr>
        <w:spacing w:after="120" w:line="360" w:lineRule="auto"/>
        <w:jc w:val="both"/>
        <w:rPr>
          <w:sz w:val="24"/>
          <w:szCs w:val="24"/>
        </w:rPr>
      </w:pPr>
      <w:r w:rsidRPr="00FC7E07">
        <w:rPr>
          <w:sz w:val="24"/>
          <w:szCs w:val="24"/>
        </w:rPr>
        <w:t>The FT-Transformer was implemented from scratch in PyTorch</w:t>
      </w:r>
      <w:r w:rsidR="003D5763">
        <w:rPr>
          <w:sz w:val="24"/>
          <w:szCs w:val="24"/>
        </w:rPr>
        <w:t xml:space="preserve"> with a glass-box training loop</w:t>
      </w:r>
      <w:r w:rsidRPr="00FC7E07">
        <w:rPr>
          <w:sz w:val="24"/>
          <w:szCs w:val="24"/>
        </w:rPr>
        <w:t xml:space="preserve">. The FTTokenizer module projects numerical features (latitude, longitude) through a linear layer into a shared embedding space of dimension </w:t>
      </w:r>
      <w:r w:rsidR="00216D77" w:rsidRPr="00FC7E07">
        <w:rPr>
          <w:sz w:val="24"/>
          <w:szCs w:val="24"/>
        </w:rPr>
        <w:t>32 and</w:t>
      </w:r>
      <w:r w:rsidRPr="00FC7E07">
        <w:rPr>
          <w:sz w:val="24"/>
          <w:szCs w:val="24"/>
        </w:rPr>
        <w:t xml:space="preserve"> embeds each categorical feature via a learnable embedding lookup table. The resulting token sequence is passed through stacked Transformer encoder blocks, each consisting of multi-head self-attention (4 heads), residual connections,</w:t>
      </w:r>
      <w:r w:rsidR="003D5763" w:rsidRPr="003D5763">
        <w:rPr>
          <w:sz w:val="24"/>
          <w:szCs w:val="24"/>
        </w:rPr>
        <w:t xml:space="preserve"> </w:t>
      </w:r>
      <w:r w:rsidR="003D5763" w:rsidRPr="00FC7E07">
        <w:rPr>
          <w:sz w:val="24"/>
          <w:szCs w:val="24"/>
        </w:rPr>
        <w:t xml:space="preserve">a position-wise feed-forward network, </w:t>
      </w:r>
      <w:r w:rsidRPr="00FC7E07">
        <w:rPr>
          <w:sz w:val="24"/>
          <w:szCs w:val="24"/>
        </w:rPr>
        <w:t>and layer normalisation. A linear regression head maps the pooled output to a scalar prediction.</w:t>
      </w:r>
    </w:p>
    <w:p w14:paraId="00D9510D" w14:textId="3BDB3AC0" w:rsidR="0047483B" w:rsidRPr="00FC7E07" w:rsidRDefault="0047483B">
      <w:pPr>
        <w:spacing w:after="120" w:line="276" w:lineRule="auto"/>
        <w:jc w:val="both"/>
        <w:rPr>
          <w:sz w:val="24"/>
          <w:szCs w:val="24"/>
        </w:rPr>
      </w:pPr>
      <w:r>
        <w:rPr>
          <w:noProof/>
        </w:rPr>
        <w:drawing>
          <wp:inline distT="0" distB="0" distL="0" distR="0" wp14:anchorId="6743A629" wp14:editId="134F4F25">
            <wp:extent cx="6098297" cy="2406650"/>
            <wp:effectExtent l="0" t="0" r="0" b="0"/>
            <wp:docPr id="17268617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5888" cy="2417539"/>
                    </a:xfrm>
                    <a:prstGeom prst="rect">
                      <a:avLst/>
                    </a:prstGeom>
                    <a:noFill/>
                    <a:ln>
                      <a:noFill/>
                    </a:ln>
                  </pic:spPr>
                </pic:pic>
              </a:graphicData>
            </a:graphic>
          </wp:inline>
        </w:drawing>
      </w:r>
    </w:p>
    <w:p w14:paraId="1601CB62" w14:textId="58CF66A3" w:rsidR="00DF40BF" w:rsidRPr="00FC7E07" w:rsidRDefault="004378B6" w:rsidP="001F1346">
      <w:pPr>
        <w:pStyle w:val="Heading2"/>
        <w:spacing w:line="360" w:lineRule="auto"/>
        <w:jc w:val="both"/>
        <w:rPr>
          <w:rFonts w:ascii="Times New Roman" w:hAnsi="Times New Roman" w:cs="Times New Roman"/>
          <w:color w:val="auto"/>
        </w:rPr>
      </w:pPr>
      <w:bookmarkStart w:id="69" w:name="_Toc227006289"/>
      <w:bookmarkStart w:id="70" w:name="_Toc227006463"/>
      <w:r>
        <w:rPr>
          <w:rFonts w:ascii="Times New Roman" w:hAnsi="Times New Roman" w:cs="Times New Roman"/>
          <w:color w:val="auto"/>
        </w:rPr>
        <w:t>7</w:t>
      </w:r>
      <w:r w:rsidR="00000000" w:rsidRPr="00FC7E07">
        <w:rPr>
          <w:rFonts w:ascii="Times New Roman" w:hAnsi="Times New Roman" w:cs="Times New Roman"/>
          <w:color w:val="auto"/>
        </w:rPr>
        <w:t>.7 Residual Learning and Fusion</w:t>
      </w:r>
      <w:bookmarkEnd w:id="69"/>
      <w:bookmarkEnd w:id="70"/>
    </w:p>
    <w:p w14:paraId="5DE42273" w14:textId="37DD8364" w:rsidR="00DF40BF" w:rsidRPr="00FC7E07" w:rsidRDefault="00000000" w:rsidP="001F1346">
      <w:pPr>
        <w:spacing w:after="120" w:line="360" w:lineRule="auto"/>
        <w:jc w:val="both"/>
        <w:rPr>
          <w:sz w:val="24"/>
          <w:szCs w:val="24"/>
        </w:rPr>
      </w:pPr>
      <w:r w:rsidRPr="00FC7E07">
        <w:rPr>
          <w:sz w:val="24"/>
          <w:szCs w:val="24"/>
        </w:rPr>
        <w:t>In the fused model</w:t>
      </w:r>
      <w:r w:rsidR="003D5763">
        <w:rPr>
          <w:sz w:val="24"/>
          <w:szCs w:val="24"/>
        </w:rPr>
        <w:t xml:space="preserve"> </w:t>
      </w:r>
      <w:r w:rsidR="00DE2D7E">
        <w:rPr>
          <w:sz w:val="24"/>
          <w:szCs w:val="24"/>
        </w:rPr>
        <w:t>architecture,</w:t>
      </w:r>
      <w:r w:rsidRPr="00FC7E07">
        <w:rPr>
          <w:sz w:val="24"/>
          <w:szCs w:val="24"/>
        </w:rPr>
        <w:t xml:space="preserve"> the RF's in-sample training predictions </w:t>
      </w:r>
      <w:r w:rsidR="00DE2D7E">
        <w:rPr>
          <w:sz w:val="24"/>
          <w:szCs w:val="24"/>
        </w:rPr>
        <w:t>we</w:t>
      </w:r>
      <w:r w:rsidRPr="00FC7E07">
        <w:rPr>
          <w:sz w:val="24"/>
          <w:szCs w:val="24"/>
        </w:rPr>
        <w:t xml:space="preserve">re subtracted from the true labels to yield training residuals. A fresh FT-Transformer instance </w:t>
      </w:r>
      <w:r w:rsidR="00DE2D7E">
        <w:rPr>
          <w:sz w:val="24"/>
          <w:szCs w:val="24"/>
        </w:rPr>
        <w:t>was</w:t>
      </w:r>
      <w:r w:rsidRPr="00FC7E07">
        <w:rPr>
          <w:sz w:val="24"/>
          <w:szCs w:val="24"/>
        </w:rPr>
        <w:t xml:space="preserve"> trained on these residuals as the target, with validation residuals</w:t>
      </w:r>
      <w:r w:rsidR="00DE2D7E">
        <w:rPr>
          <w:sz w:val="24"/>
          <w:szCs w:val="24"/>
        </w:rPr>
        <w:t xml:space="preserve"> inspected</w:t>
      </w:r>
      <w:r w:rsidRPr="00FC7E07">
        <w:rPr>
          <w:sz w:val="24"/>
          <w:szCs w:val="24"/>
        </w:rPr>
        <w:t xml:space="preserve"> each epoch. Early stopping with a patience of 20 epochs was </w:t>
      </w:r>
      <w:r w:rsidR="00DE2D7E">
        <w:rPr>
          <w:sz w:val="24"/>
          <w:szCs w:val="24"/>
        </w:rPr>
        <w:t xml:space="preserve">also </w:t>
      </w:r>
      <w:r w:rsidRPr="00FC7E07">
        <w:rPr>
          <w:sz w:val="24"/>
          <w:szCs w:val="24"/>
        </w:rPr>
        <w:t>applied. The AdamW optimiser with a cosine annealing learning rate schedule (initial l</w:t>
      </w:r>
      <w:r w:rsidR="00216D77">
        <w:rPr>
          <w:sz w:val="24"/>
          <w:szCs w:val="24"/>
        </w:rPr>
        <w:t>earning rate</w:t>
      </w:r>
      <w:r w:rsidRPr="00FC7E07">
        <w:rPr>
          <w:sz w:val="24"/>
          <w:szCs w:val="24"/>
        </w:rPr>
        <w:t xml:space="preserve"> = 1e-3, weight decay = 1e-4) was used. </w:t>
      </w:r>
      <w:r w:rsidR="00DE2D7E">
        <w:rPr>
          <w:sz w:val="24"/>
          <w:szCs w:val="24"/>
        </w:rPr>
        <w:t>T</w:t>
      </w:r>
      <w:r w:rsidRPr="00FC7E07">
        <w:rPr>
          <w:sz w:val="24"/>
          <w:szCs w:val="24"/>
        </w:rPr>
        <w:t>he fused</w:t>
      </w:r>
      <w:r w:rsidR="00DE2D7E">
        <w:rPr>
          <w:sz w:val="24"/>
          <w:szCs w:val="24"/>
        </w:rPr>
        <w:t xml:space="preserve"> model</w:t>
      </w:r>
      <w:r w:rsidRPr="00FC7E07">
        <w:rPr>
          <w:sz w:val="24"/>
          <w:szCs w:val="24"/>
        </w:rPr>
        <w:t xml:space="preserve"> prediction is the sum of the RF's prediction and the FT-Transformer's residual correction.</w:t>
      </w:r>
    </w:p>
    <w:p w14:paraId="2EAD22FC" w14:textId="77777777" w:rsidR="001F1346" w:rsidRDefault="001F1346" w:rsidP="001F1346">
      <w:pPr>
        <w:pStyle w:val="Heading2"/>
        <w:spacing w:line="360" w:lineRule="auto"/>
        <w:jc w:val="both"/>
        <w:rPr>
          <w:rFonts w:ascii="Times New Roman" w:hAnsi="Times New Roman" w:cs="Times New Roman"/>
          <w:color w:val="auto"/>
        </w:rPr>
      </w:pPr>
    </w:p>
    <w:p w14:paraId="140A8A4B" w14:textId="74F5187C" w:rsidR="00DF40BF" w:rsidRPr="00FC7E07" w:rsidRDefault="004378B6" w:rsidP="001F1346">
      <w:pPr>
        <w:pStyle w:val="Heading2"/>
        <w:spacing w:line="360" w:lineRule="auto"/>
        <w:jc w:val="both"/>
        <w:rPr>
          <w:rFonts w:ascii="Times New Roman" w:hAnsi="Times New Roman" w:cs="Times New Roman"/>
          <w:color w:val="auto"/>
        </w:rPr>
      </w:pPr>
      <w:bookmarkStart w:id="71" w:name="_Toc227006290"/>
      <w:bookmarkStart w:id="72" w:name="_Toc227006464"/>
      <w:r>
        <w:rPr>
          <w:rFonts w:ascii="Times New Roman" w:hAnsi="Times New Roman" w:cs="Times New Roman"/>
          <w:color w:val="auto"/>
        </w:rPr>
        <w:lastRenderedPageBreak/>
        <w:t>7</w:t>
      </w:r>
      <w:r w:rsidR="00000000" w:rsidRPr="00FC7E07">
        <w:rPr>
          <w:rFonts w:ascii="Times New Roman" w:hAnsi="Times New Roman" w:cs="Times New Roman"/>
          <w:color w:val="auto"/>
        </w:rPr>
        <w:t>.8 Standalone FT-Transformer</w:t>
      </w:r>
      <w:bookmarkEnd w:id="71"/>
      <w:bookmarkEnd w:id="72"/>
    </w:p>
    <w:p w14:paraId="73682407" w14:textId="1FC47F5A" w:rsidR="00DF40BF" w:rsidRDefault="00000000" w:rsidP="001F1346">
      <w:pPr>
        <w:spacing w:after="120" w:line="360" w:lineRule="auto"/>
        <w:jc w:val="both"/>
        <w:rPr>
          <w:sz w:val="24"/>
          <w:szCs w:val="24"/>
        </w:rPr>
      </w:pPr>
      <w:r w:rsidRPr="00FC7E07">
        <w:rPr>
          <w:sz w:val="24"/>
          <w:szCs w:val="24"/>
        </w:rPr>
        <w:t>A separate FT-Transformer instance with identical architecture and training configuration was trained directly on the raw customer rating target (not residuals). This serv</w:t>
      </w:r>
      <w:r w:rsidR="001F1346">
        <w:rPr>
          <w:sz w:val="24"/>
          <w:szCs w:val="24"/>
        </w:rPr>
        <w:t>ed</w:t>
      </w:r>
      <w:r w:rsidRPr="00FC7E07">
        <w:rPr>
          <w:sz w:val="24"/>
          <w:szCs w:val="24"/>
        </w:rPr>
        <w:t xml:space="preserve"> as the standalone deep learning baseline in the ablation comparison, </w:t>
      </w:r>
      <w:r w:rsidR="001F1346">
        <w:rPr>
          <w:sz w:val="24"/>
          <w:szCs w:val="24"/>
        </w:rPr>
        <w:t>enabling</w:t>
      </w:r>
      <w:r w:rsidRPr="00FC7E07">
        <w:rPr>
          <w:sz w:val="24"/>
          <w:szCs w:val="24"/>
        </w:rPr>
        <w:t xml:space="preserve"> a fair three-way evaluation: RF only, FT-Transformer only, and RF + FT-Transformer.</w:t>
      </w:r>
    </w:p>
    <w:p w14:paraId="10B45C33" w14:textId="52AF67E6" w:rsidR="0047483B" w:rsidRPr="00FC7E07" w:rsidRDefault="0047483B">
      <w:pPr>
        <w:spacing w:after="120" w:line="276" w:lineRule="auto"/>
        <w:jc w:val="both"/>
        <w:rPr>
          <w:sz w:val="24"/>
          <w:szCs w:val="24"/>
        </w:rPr>
      </w:pPr>
      <w:r>
        <w:rPr>
          <w:noProof/>
        </w:rPr>
        <w:drawing>
          <wp:inline distT="0" distB="0" distL="0" distR="0" wp14:anchorId="4156A642" wp14:editId="2398A630">
            <wp:extent cx="5953482" cy="2349500"/>
            <wp:effectExtent l="0" t="0" r="9525" b="0"/>
            <wp:docPr id="11202517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57596" cy="2351124"/>
                    </a:xfrm>
                    <a:prstGeom prst="rect">
                      <a:avLst/>
                    </a:prstGeom>
                    <a:noFill/>
                    <a:ln>
                      <a:noFill/>
                    </a:ln>
                  </pic:spPr>
                </pic:pic>
              </a:graphicData>
            </a:graphic>
          </wp:inline>
        </w:drawing>
      </w:r>
    </w:p>
    <w:p w14:paraId="7D3B1700" w14:textId="77777777" w:rsidR="00DF40BF" w:rsidRPr="00FC7E07" w:rsidRDefault="00000000">
      <w:pPr>
        <w:rPr>
          <w:sz w:val="24"/>
          <w:szCs w:val="24"/>
        </w:rPr>
      </w:pPr>
      <w:r w:rsidRPr="00FC7E07">
        <w:rPr>
          <w:sz w:val="24"/>
          <w:szCs w:val="24"/>
        </w:rPr>
        <w:br w:type="page"/>
      </w:r>
    </w:p>
    <w:p w14:paraId="5EEE61F2" w14:textId="54BB833C" w:rsidR="00DF40BF" w:rsidRPr="00664F62" w:rsidRDefault="004378B6">
      <w:pPr>
        <w:pStyle w:val="Heading1"/>
        <w:pBdr>
          <w:bottom w:val="single" w:sz="4" w:space="4" w:color="2E74B5"/>
        </w:pBdr>
        <w:spacing w:before="300"/>
        <w:rPr>
          <w:rFonts w:ascii="Times New Roman" w:hAnsi="Times New Roman" w:cs="Times New Roman"/>
          <w:color w:val="auto"/>
        </w:rPr>
      </w:pPr>
      <w:bookmarkStart w:id="73" w:name="_Toc227006291"/>
      <w:bookmarkStart w:id="74" w:name="_Toc227006465"/>
      <w:r>
        <w:rPr>
          <w:rFonts w:ascii="Times New Roman" w:hAnsi="Times New Roman" w:cs="Times New Roman"/>
          <w:color w:val="auto"/>
        </w:rPr>
        <w:lastRenderedPageBreak/>
        <w:t>8</w:t>
      </w:r>
      <w:r w:rsidR="00000000" w:rsidRPr="00664F62">
        <w:rPr>
          <w:rFonts w:ascii="Times New Roman" w:hAnsi="Times New Roman" w:cs="Times New Roman"/>
          <w:color w:val="auto"/>
        </w:rPr>
        <w:t>. Results and Conclusions</w:t>
      </w:r>
      <w:bookmarkEnd w:id="73"/>
      <w:bookmarkEnd w:id="74"/>
    </w:p>
    <w:p w14:paraId="7A305FFF" w14:textId="65C69FAD" w:rsidR="00DF40BF" w:rsidRPr="00664F62" w:rsidRDefault="004378B6">
      <w:pPr>
        <w:pStyle w:val="Heading2"/>
        <w:rPr>
          <w:rFonts w:ascii="Times New Roman" w:hAnsi="Times New Roman" w:cs="Times New Roman"/>
          <w:color w:val="auto"/>
        </w:rPr>
      </w:pPr>
      <w:bookmarkStart w:id="75" w:name="_Toc227006292"/>
      <w:bookmarkStart w:id="76" w:name="_Toc227006466"/>
      <w:r>
        <w:rPr>
          <w:rFonts w:ascii="Times New Roman" w:hAnsi="Times New Roman" w:cs="Times New Roman"/>
          <w:color w:val="auto"/>
        </w:rPr>
        <w:t>8</w:t>
      </w:r>
      <w:r w:rsidR="00000000" w:rsidRPr="00664F62">
        <w:rPr>
          <w:rFonts w:ascii="Times New Roman" w:hAnsi="Times New Roman" w:cs="Times New Roman"/>
          <w:color w:val="auto"/>
        </w:rPr>
        <w:t>.1 Validation Set Results (Ablation Study)</w:t>
      </w:r>
      <w:bookmarkEnd w:id="75"/>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953"/>
        <w:gridCol w:w="1953"/>
        <w:gridCol w:w="1954"/>
      </w:tblGrid>
      <w:tr w:rsidR="00FC7E07" w:rsidRPr="00664F62" w14:paraId="7AEA0121" w14:textId="77777777">
        <w:trPr>
          <w:tblHeader/>
        </w:trPr>
        <w:tc>
          <w:tcPr>
            <w:tcW w:w="35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2CDFA6BC" w14:textId="77777777" w:rsidR="00DF40BF" w:rsidRPr="00664F62" w:rsidRDefault="00000000">
            <w:pPr>
              <w:jc w:val="center"/>
            </w:pPr>
            <w:r w:rsidRPr="00664F62">
              <w:rPr>
                <w:rFonts w:ascii="Arial" w:eastAsia="Arial" w:hAnsi="Arial" w:cs="Arial"/>
                <w:b/>
                <w:bCs/>
              </w:rPr>
              <w:t>Model</w:t>
            </w:r>
          </w:p>
        </w:tc>
        <w:tc>
          <w:tcPr>
            <w:tcW w:w="1953"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1B0C3FC2" w14:textId="77777777" w:rsidR="00DF40BF" w:rsidRPr="00664F62" w:rsidRDefault="00000000">
            <w:pPr>
              <w:jc w:val="center"/>
            </w:pPr>
            <w:r w:rsidRPr="00664F62">
              <w:rPr>
                <w:rFonts w:ascii="Arial" w:eastAsia="Arial" w:hAnsi="Arial" w:cs="Arial"/>
                <w:b/>
                <w:bCs/>
              </w:rPr>
              <w:t>RMSE ↓</w:t>
            </w:r>
          </w:p>
        </w:tc>
        <w:tc>
          <w:tcPr>
            <w:tcW w:w="1953"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3FF6B790" w14:textId="77777777" w:rsidR="00DF40BF" w:rsidRPr="00664F62" w:rsidRDefault="00000000">
            <w:pPr>
              <w:jc w:val="center"/>
            </w:pPr>
            <w:r w:rsidRPr="00664F62">
              <w:rPr>
                <w:rFonts w:ascii="Arial" w:eastAsia="Arial" w:hAnsi="Arial" w:cs="Arial"/>
                <w:b/>
                <w:bCs/>
              </w:rPr>
              <w:t>MAE ↓</w:t>
            </w:r>
          </w:p>
        </w:tc>
        <w:tc>
          <w:tcPr>
            <w:tcW w:w="1954"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76ECF117" w14:textId="77777777" w:rsidR="00DF40BF" w:rsidRPr="00664F62" w:rsidRDefault="00000000">
            <w:pPr>
              <w:jc w:val="center"/>
            </w:pPr>
            <w:r w:rsidRPr="00664F62">
              <w:rPr>
                <w:rFonts w:ascii="Arial" w:eastAsia="Arial" w:hAnsi="Arial" w:cs="Arial"/>
                <w:b/>
                <w:bCs/>
              </w:rPr>
              <w:t>R² ↑</w:t>
            </w:r>
          </w:p>
        </w:tc>
      </w:tr>
      <w:tr w:rsidR="00FC7E07" w:rsidRPr="00664F62" w14:paraId="63D2C785" w14:textId="77777777">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E3A3FE7" w14:textId="77777777" w:rsidR="00DF40BF" w:rsidRPr="00664F62" w:rsidRDefault="00000000">
            <w:pPr>
              <w:jc w:val="center"/>
            </w:pPr>
            <w:r w:rsidRPr="00664F62">
              <w:t>Random Forest (RF)</w:t>
            </w:r>
          </w:p>
        </w:tc>
        <w:tc>
          <w:tcPr>
            <w:tcW w:w="195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BB276EF" w14:textId="77777777" w:rsidR="00DF40BF" w:rsidRPr="00664F62" w:rsidRDefault="00000000">
            <w:pPr>
              <w:jc w:val="center"/>
            </w:pPr>
            <w:r w:rsidRPr="00664F62">
              <w:t>0.7006</w:t>
            </w:r>
          </w:p>
        </w:tc>
        <w:tc>
          <w:tcPr>
            <w:tcW w:w="195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8896599" w14:textId="77777777" w:rsidR="00DF40BF" w:rsidRPr="00664F62" w:rsidRDefault="00000000">
            <w:pPr>
              <w:jc w:val="center"/>
            </w:pPr>
            <w:r w:rsidRPr="00664F62">
              <w:t>0.6054</w:t>
            </w:r>
          </w:p>
        </w:tc>
        <w:tc>
          <w:tcPr>
            <w:tcW w:w="195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A0B6FF4" w14:textId="77777777" w:rsidR="00DF40BF" w:rsidRPr="00664F62" w:rsidRDefault="00000000">
            <w:pPr>
              <w:jc w:val="center"/>
            </w:pPr>
            <w:r w:rsidRPr="00664F62">
              <w:t>0.7725</w:t>
            </w:r>
          </w:p>
        </w:tc>
      </w:tr>
      <w:tr w:rsidR="00FC7E07" w:rsidRPr="00664F62" w14:paraId="74BCB956"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3D1807" w14:textId="77777777" w:rsidR="00DF40BF" w:rsidRPr="00664F62" w:rsidRDefault="00000000">
            <w:pPr>
              <w:jc w:val="center"/>
            </w:pPr>
            <w:r w:rsidRPr="00664F62">
              <w:t>FT-Transformer (Standalone)</w:t>
            </w:r>
          </w:p>
        </w:tc>
        <w:tc>
          <w:tcPr>
            <w:tcW w:w="19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CF8ECC" w14:textId="77777777" w:rsidR="00DF40BF" w:rsidRPr="00664F62" w:rsidRDefault="00000000">
            <w:pPr>
              <w:jc w:val="center"/>
            </w:pPr>
            <w:r w:rsidRPr="00664F62">
              <w:t>0.7098</w:t>
            </w:r>
          </w:p>
        </w:tc>
        <w:tc>
          <w:tcPr>
            <w:tcW w:w="19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A6022D" w14:textId="77777777" w:rsidR="00DF40BF" w:rsidRPr="00664F62" w:rsidRDefault="00000000">
            <w:pPr>
              <w:jc w:val="center"/>
            </w:pPr>
            <w:r w:rsidRPr="00664F62">
              <w:t>0.6269</w:t>
            </w:r>
          </w:p>
        </w:tc>
        <w:tc>
          <w:tcPr>
            <w:tcW w:w="19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AE388F" w14:textId="77777777" w:rsidR="00DF40BF" w:rsidRPr="00664F62" w:rsidRDefault="00000000">
            <w:pPr>
              <w:jc w:val="center"/>
            </w:pPr>
            <w:r w:rsidRPr="00664F62">
              <w:t>0.7665</w:t>
            </w:r>
          </w:p>
        </w:tc>
      </w:tr>
      <w:tr w:rsidR="00FC7E07" w:rsidRPr="00664F62" w14:paraId="4E23AA50" w14:textId="77777777">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71F0DF5" w14:textId="77777777" w:rsidR="00DF40BF" w:rsidRPr="00664F62" w:rsidRDefault="00000000">
            <w:pPr>
              <w:jc w:val="center"/>
            </w:pPr>
            <w:r w:rsidRPr="00664F62">
              <w:t>Fused (RF + FT-Transformer)</w:t>
            </w:r>
          </w:p>
        </w:tc>
        <w:tc>
          <w:tcPr>
            <w:tcW w:w="195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D673144" w14:textId="77777777" w:rsidR="00DF40BF" w:rsidRPr="00664F62" w:rsidRDefault="00000000">
            <w:pPr>
              <w:jc w:val="center"/>
            </w:pPr>
            <w:r w:rsidRPr="00664F62">
              <w:t>0.6902</w:t>
            </w:r>
          </w:p>
        </w:tc>
        <w:tc>
          <w:tcPr>
            <w:tcW w:w="195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AD9DF90" w14:textId="77777777" w:rsidR="00DF40BF" w:rsidRPr="00664F62" w:rsidRDefault="00000000">
            <w:pPr>
              <w:jc w:val="center"/>
            </w:pPr>
            <w:r w:rsidRPr="00664F62">
              <w:t>0.5967</w:t>
            </w:r>
          </w:p>
        </w:tc>
        <w:tc>
          <w:tcPr>
            <w:tcW w:w="195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3625354" w14:textId="77777777" w:rsidR="00DF40BF" w:rsidRPr="00664F62" w:rsidRDefault="00000000">
            <w:pPr>
              <w:jc w:val="center"/>
            </w:pPr>
            <w:r w:rsidRPr="00664F62">
              <w:t>0.7792</w:t>
            </w:r>
          </w:p>
        </w:tc>
      </w:tr>
    </w:tbl>
    <w:p w14:paraId="49498F03" w14:textId="77777777" w:rsidR="00DF40BF" w:rsidRPr="00664F62" w:rsidRDefault="00DF40BF">
      <w:pPr>
        <w:spacing w:after="100"/>
      </w:pPr>
    </w:p>
    <w:p w14:paraId="260038AA" w14:textId="69191E09" w:rsidR="00DF40BF" w:rsidRPr="00664F62" w:rsidRDefault="004378B6">
      <w:pPr>
        <w:pStyle w:val="Heading2"/>
        <w:rPr>
          <w:color w:val="auto"/>
          <w:sz w:val="22"/>
          <w:szCs w:val="22"/>
        </w:rPr>
      </w:pPr>
      <w:bookmarkStart w:id="77" w:name="_Toc227006293"/>
      <w:bookmarkStart w:id="78" w:name="_Toc227006467"/>
      <w:r>
        <w:rPr>
          <w:color w:val="auto"/>
          <w:sz w:val="22"/>
          <w:szCs w:val="22"/>
        </w:rPr>
        <w:t>8</w:t>
      </w:r>
      <w:r w:rsidR="00000000" w:rsidRPr="00664F62">
        <w:rPr>
          <w:color w:val="auto"/>
          <w:sz w:val="22"/>
          <w:szCs w:val="22"/>
        </w:rPr>
        <w:t>.2 Test Set Results (Final Evaluation)</w:t>
      </w:r>
      <w:bookmarkEnd w:id="77"/>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953"/>
        <w:gridCol w:w="1953"/>
        <w:gridCol w:w="1954"/>
      </w:tblGrid>
      <w:tr w:rsidR="00FC7E07" w:rsidRPr="00664F62" w14:paraId="2D91724A" w14:textId="77777777">
        <w:trPr>
          <w:tblHeader/>
        </w:trPr>
        <w:tc>
          <w:tcPr>
            <w:tcW w:w="35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718A8BAD" w14:textId="77777777" w:rsidR="00DF40BF" w:rsidRPr="00664F62" w:rsidRDefault="00000000">
            <w:pPr>
              <w:jc w:val="center"/>
            </w:pPr>
            <w:r w:rsidRPr="00664F62">
              <w:rPr>
                <w:rFonts w:ascii="Arial" w:eastAsia="Arial" w:hAnsi="Arial" w:cs="Arial"/>
                <w:b/>
                <w:bCs/>
              </w:rPr>
              <w:t>Model</w:t>
            </w:r>
          </w:p>
        </w:tc>
        <w:tc>
          <w:tcPr>
            <w:tcW w:w="1953"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6B1D5558" w14:textId="77777777" w:rsidR="00DF40BF" w:rsidRPr="00664F62" w:rsidRDefault="00000000">
            <w:pPr>
              <w:jc w:val="center"/>
            </w:pPr>
            <w:r w:rsidRPr="00664F62">
              <w:rPr>
                <w:rFonts w:ascii="Arial" w:eastAsia="Arial" w:hAnsi="Arial" w:cs="Arial"/>
                <w:b/>
                <w:bCs/>
              </w:rPr>
              <w:t>RMSE ↓</w:t>
            </w:r>
          </w:p>
        </w:tc>
        <w:tc>
          <w:tcPr>
            <w:tcW w:w="1953"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5F600794" w14:textId="77777777" w:rsidR="00DF40BF" w:rsidRPr="00664F62" w:rsidRDefault="00000000">
            <w:pPr>
              <w:jc w:val="center"/>
            </w:pPr>
            <w:r w:rsidRPr="00664F62">
              <w:rPr>
                <w:rFonts w:ascii="Arial" w:eastAsia="Arial" w:hAnsi="Arial" w:cs="Arial"/>
                <w:b/>
                <w:bCs/>
              </w:rPr>
              <w:t>MAE ↓</w:t>
            </w:r>
          </w:p>
        </w:tc>
        <w:tc>
          <w:tcPr>
            <w:tcW w:w="1954"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020FA74A" w14:textId="77777777" w:rsidR="00DF40BF" w:rsidRPr="00664F62" w:rsidRDefault="00000000">
            <w:pPr>
              <w:jc w:val="center"/>
            </w:pPr>
            <w:r w:rsidRPr="00664F62">
              <w:rPr>
                <w:rFonts w:ascii="Arial" w:eastAsia="Arial" w:hAnsi="Arial" w:cs="Arial"/>
                <w:b/>
                <w:bCs/>
              </w:rPr>
              <w:t>R² ↑</w:t>
            </w:r>
          </w:p>
        </w:tc>
      </w:tr>
      <w:tr w:rsidR="00FC7E07" w:rsidRPr="00664F62" w14:paraId="5BE0A243" w14:textId="77777777">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FDA4166" w14:textId="77777777" w:rsidR="00DF40BF" w:rsidRPr="00664F62" w:rsidRDefault="00000000">
            <w:pPr>
              <w:jc w:val="center"/>
            </w:pPr>
            <w:r w:rsidRPr="00664F62">
              <w:t>Random Forest (RF)</w:t>
            </w:r>
          </w:p>
        </w:tc>
        <w:tc>
          <w:tcPr>
            <w:tcW w:w="195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30BBF98" w14:textId="77777777" w:rsidR="00DF40BF" w:rsidRPr="00664F62" w:rsidRDefault="00000000">
            <w:pPr>
              <w:jc w:val="center"/>
            </w:pPr>
            <w:r w:rsidRPr="00664F62">
              <w:t>0.6970</w:t>
            </w:r>
          </w:p>
        </w:tc>
        <w:tc>
          <w:tcPr>
            <w:tcW w:w="195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4C20661" w14:textId="77777777" w:rsidR="00DF40BF" w:rsidRPr="00664F62" w:rsidRDefault="00000000">
            <w:pPr>
              <w:jc w:val="center"/>
            </w:pPr>
            <w:r w:rsidRPr="00664F62">
              <w:t>0.6059</w:t>
            </w:r>
          </w:p>
        </w:tc>
        <w:tc>
          <w:tcPr>
            <w:tcW w:w="195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27BA11E" w14:textId="77777777" w:rsidR="00DF40BF" w:rsidRPr="00664F62" w:rsidRDefault="00000000">
            <w:pPr>
              <w:jc w:val="center"/>
            </w:pPr>
            <w:r w:rsidRPr="00664F62">
              <w:t>0.7774</w:t>
            </w:r>
          </w:p>
        </w:tc>
      </w:tr>
      <w:tr w:rsidR="00FC7E07" w:rsidRPr="00664F62" w14:paraId="77054293"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BDBE2E" w14:textId="77777777" w:rsidR="00DF40BF" w:rsidRPr="00664F62" w:rsidRDefault="00000000">
            <w:pPr>
              <w:jc w:val="center"/>
            </w:pPr>
            <w:r w:rsidRPr="00664F62">
              <w:t>FT-Transformer (Standalone)</w:t>
            </w:r>
          </w:p>
        </w:tc>
        <w:tc>
          <w:tcPr>
            <w:tcW w:w="19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35D363" w14:textId="77777777" w:rsidR="00DF40BF" w:rsidRPr="00664F62" w:rsidRDefault="00000000">
            <w:pPr>
              <w:jc w:val="center"/>
            </w:pPr>
            <w:r w:rsidRPr="00664F62">
              <w:t>0.7048</w:t>
            </w:r>
          </w:p>
        </w:tc>
        <w:tc>
          <w:tcPr>
            <w:tcW w:w="19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FB4D49" w14:textId="77777777" w:rsidR="00DF40BF" w:rsidRPr="00664F62" w:rsidRDefault="00000000">
            <w:pPr>
              <w:jc w:val="center"/>
            </w:pPr>
            <w:r w:rsidRPr="00664F62">
              <w:t>0.6246</w:t>
            </w:r>
          </w:p>
        </w:tc>
        <w:tc>
          <w:tcPr>
            <w:tcW w:w="19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D0DEEE" w14:textId="77777777" w:rsidR="00DF40BF" w:rsidRPr="00664F62" w:rsidRDefault="00000000">
            <w:pPr>
              <w:jc w:val="center"/>
            </w:pPr>
            <w:r w:rsidRPr="00664F62">
              <w:t>0.7724</w:t>
            </w:r>
          </w:p>
        </w:tc>
      </w:tr>
      <w:tr w:rsidR="00FC7E07" w:rsidRPr="00664F62" w14:paraId="4D8FF862" w14:textId="77777777">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FD7F3BF" w14:textId="77777777" w:rsidR="00DF40BF" w:rsidRPr="00664F62" w:rsidRDefault="00000000">
            <w:pPr>
              <w:jc w:val="center"/>
            </w:pPr>
            <w:r w:rsidRPr="00664F62">
              <w:t>Fused (RF + FT-Transformer)</w:t>
            </w:r>
          </w:p>
        </w:tc>
        <w:tc>
          <w:tcPr>
            <w:tcW w:w="195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AAEA10E" w14:textId="77777777" w:rsidR="00DF40BF" w:rsidRPr="00664F62" w:rsidRDefault="00000000">
            <w:pPr>
              <w:jc w:val="center"/>
            </w:pPr>
            <w:r w:rsidRPr="00664F62">
              <w:t>0.6876</w:t>
            </w:r>
          </w:p>
        </w:tc>
        <w:tc>
          <w:tcPr>
            <w:tcW w:w="195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865788A" w14:textId="77777777" w:rsidR="00DF40BF" w:rsidRPr="00664F62" w:rsidRDefault="00000000">
            <w:pPr>
              <w:jc w:val="center"/>
            </w:pPr>
            <w:r w:rsidRPr="00664F62">
              <w:t>0.5976</w:t>
            </w:r>
          </w:p>
        </w:tc>
        <w:tc>
          <w:tcPr>
            <w:tcW w:w="195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7CE39E6" w14:textId="77777777" w:rsidR="00DF40BF" w:rsidRPr="00664F62" w:rsidRDefault="00000000">
            <w:pPr>
              <w:jc w:val="center"/>
            </w:pPr>
            <w:r w:rsidRPr="00664F62">
              <w:t>0.7834</w:t>
            </w:r>
          </w:p>
        </w:tc>
      </w:tr>
    </w:tbl>
    <w:p w14:paraId="27389A8D" w14:textId="77777777" w:rsidR="00DF40BF" w:rsidRPr="00FC7E07" w:rsidRDefault="00DF40BF">
      <w:pPr>
        <w:spacing w:after="120"/>
      </w:pPr>
    </w:p>
    <w:p w14:paraId="418DC99F" w14:textId="5E8B0671" w:rsidR="00DF40BF" w:rsidRDefault="0047483B">
      <w:pPr>
        <w:pBdr>
          <w:top w:val="single" w:sz="1" w:space="0" w:color="AAAAAA"/>
          <w:left w:val="single" w:sz="1" w:space="0" w:color="AAAAAA"/>
          <w:bottom w:val="single" w:sz="1" w:space="0" w:color="AAAAAA"/>
          <w:right w:val="single" w:sz="1" w:space="0" w:color="AAAAAA"/>
        </w:pBdr>
        <w:shd w:val="clear" w:color="auto" w:fill="F5F5F5"/>
        <w:spacing w:before="80" w:after="80"/>
        <w:jc w:val="center"/>
      </w:pPr>
      <w:r>
        <w:rPr>
          <w:noProof/>
        </w:rPr>
        <w:drawing>
          <wp:inline distT="0" distB="0" distL="0" distR="0" wp14:anchorId="03BB59CF" wp14:editId="2826E431">
            <wp:extent cx="4391375" cy="2482850"/>
            <wp:effectExtent l="0" t="0" r="9525" b="0"/>
            <wp:docPr id="12493083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97896" cy="2486537"/>
                    </a:xfrm>
                    <a:prstGeom prst="rect">
                      <a:avLst/>
                    </a:prstGeom>
                    <a:noFill/>
                    <a:ln>
                      <a:noFill/>
                    </a:ln>
                  </pic:spPr>
                </pic:pic>
              </a:graphicData>
            </a:graphic>
          </wp:inline>
        </w:drawing>
      </w:r>
    </w:p>
    <w:p w14:paraId="5D3E6375" w14:textId="77777777" w:rsidR="00D02FF8" w:rsidRDefault="00D02FF8" w:rsidP="00D02FF8">
      <w:pPr>
        <w:pBdr>
          <w:top w:val="single" w:sz="1" w:space="0" w:color="AAAAAA"/>
          <w:left w:val="single" w:sz="1" w:space="0" w:color="AAAAAA"/>
          <w:bottom w:val="single" w:sz="1" w:space="0" w:color="AAAAAA"/>
          <w:right w:val="single" w:sz="1" w:space="0" w:color="AAAAAA"/>
        </w:pBdr>
        <w:shd w:val="clear" w:color="auto" w:fill="F5F5F5"/>
        <w:spacing w:before="80" w:after="80"/>
        <w:rPr>
          <w:rFonts w:ascii="Arial" w:eastAsia="Arial" w:hAnsi="Arial" w:cs="Arial"/>
          <w:i/>
          <w:iCs/>
          <w:sz w:val="24"/>
          <w:szCs w:val="24"/>
        </w:rPr>
      </w:pPr>
    </w:p>
    <w:p w14:paraId="3D7A725F" w14:textId="78F266FD" w:rsidR="00D02FF8" w:rsidRPr="00FC7E07" w:rsidRDefault="00D02FF8" w:rsidP="00D02FF8">
      <w:pPr>
        <w:pBdr>
          <w:top w:val="single" w:sz="1" w:space="0" w:color="AAAAAA"/>
          <w:left w:val="single" w:sz="1" w:space="0" w:color="AAAAAA"/>
          <w:bottom w:val="single" w:sz="1" w:space="0" w:color="AAAAAA"/>
          <w:right w:val="single" w:sz="1" w:space="0" w:color="AAAAAA"/>
        </w:pBdr>
        <w:shd w:val="clear" w:color="auto" w:fill="F5F5F5"/>
        <w:spacing w:before="80" w:after="80"/>
        <w:jc w:val="center"/>
        <w:rPr>
          <w:sz w:val="24"/>
          <w:szCs w:val="24"/>
        </w:rPr>
      </w:pPr>
      <w:r w:rsidRPr="00FC7E07">
        <w:rPr>
          <w:rFonts w:ascii="Arial" w:eastAsia="Arial" w:hAnsi="Arial" w:cs="Arial"/>
          <w:i/>
          <w:iCs/>
          <w:sz w:val="24"/>
          <w:szCs w:val="24"/>
        </w:rPr>
        <w:t>[</w:t>
      </w:r>
      <w:r w:rsidR="001F1346">
        <w:rPr>
          <w:rFonts w:ascii="Arial" w:eastAsia="Arial" w:hAnsi="Arial" w:cs="Arial"/>
          <w:i/>
          <w:iCs/>
          <w:sz w:val="24"/>
          <w:szCs w:val="24"/>
        </w:rPr>
        <w:t>Figure: Model Comparison of three models on Validation RMSE]</w:t>
      </w:r>
    </w:p>
    <w:p w14:paraId="24A807C2" w14:textId="77777777" w:rsidR="00D02FF8" w:rsidRDefault="00D02FF8">
      <w:pPr>
        <w:pBdr>
          <w:top w:val="single" w:sz="1" w:space="0" w:color="AAAAAA"/>
          <w:left w:val="single" w:sz="1" w:space="0" w:color="AAAAAA"/>
          <w:bottom w:val="single" w:sz="1" w:space="0" w:color="AAAAAA"/>
          <w:right w:val="single" w:sz="1" w:space="0" w:color="AAAAAA"/>
        </w:pBdr>
        <w:shd w:val="clear" w:color="auto" w:fill="F5F5F5"/>
        <w:spacing w:before="80" w:after="80"/>
        <w:jc w:val="center"/>
      </w:pPr>
    </w:p>
    <w:p w14:paraId="44E039C8" w14:textId="17C86F28" w:rsidR="0078164F" w:rsidRDefault="0078164F">
      <w:pPr>
        <w:pBdr>
          <w:top w:val="single" w:sz="1" w:space="0" w:color="AAAAAA"/>
          <w:left w:val="single" w:sz="1" w:space="0" w:color="AAAAAA"/>
          <w:bottom w:val="single" w:sz="1" w:space="0" w:color="AAAAAA"/>
          <w:right w:val="single" w:sz="1" w:space="0" w:color="AAAAAA"/>
        </w:pBdr>
        <w:shd w:val="clear" w:color="auto" w:fill="F5F5F5"/>
        <w:spacing w:before="80" w:after="80"/>
        <w:jc w:val="center"/>
      </w:pPr>
      <w:r>
        <w:rPr>
          <w:noProof/>
        </w:rPr>
        <w:lastRenderedPageBreak/>
        <w:drawing>
          <wp:inline distT="0" distB="0" distL="0" distR="0" wp14:anchorId="1FC9DE46" wp14:editId="3B88F54F">
            <wp:extent cx="4152900" cy="2059146"/>
            <wp:effectExtent l="0" t="0" r="0" b="0"/>
            <wp:docPr id="14144450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63602" cy="2064452"/>
                    </a:xfrm>
                    <a:prstGeom prst="rect">
                      <a:avLst/>
                    </a:prstGeom>
                    <a:noFill/>
                    <a:ln>
                      <a:noFill/>
                    </a:ln>
                  </pic:spPr>
                </pic:pic>
              </a:graphicData>
            </a:graphic>
          </wp:inline>
        </w:drawing>
      </w:r>
    </w:p>
    <w:p w14:paraId="29795D0A" w14:textId="77777777" w:rsidR="00D02FF8" w:rsidRDefault="00D02FF8" w:rsidP="00D02FF8">
      <w:pPr>
        <w:pBdr>
          <w:top w:val="single" w:sz="1" w:space="0" w:color="AAAAAA"/>
          <w:left w:val="single" w:sz="1" w:space="0" w:color="AAAAAA"/>
          <w:bottom w:val="single" w:sz="1" w:space="0" w:color="AAAAAA"/>
          <w:right w:val="single" w:sz="1" w:space="0" w:color="AAAAAA"/>
        </w:pBdr>
        <w:shd w:val="clear" w:color="auto" w:fill="F5F5F5"/>
        <w:spacing w:before="80" w:after="80"/>
        <w:jc w:val="center"/>
        <w:rPr>
          <w:rFonts w:ascii="Arial" w:eastAsia="Arial" w:hAnsi="Arial" w:cs="Arial"/>
          <w:i/>
          <w:iCs/>
          <w:sz w:val="24"/>
          <w:szCs w:val="24"/>
        </w:rPr>
      </w:pPr>
    </w:p>
    <w:p w14:paraId="2FF30ED8" w14:textId="04E7C324" w:rsidR="00D02FF8" w:rsidRPr="00FC7E07" w:rsidRDefault="00D02FF8" w:rsidP="00D02FF8">
      <w:pPr>
        <w:pBdr>
          <w:top w:val="single" w:sz="1" w:space="0" w:color="AAAAAA"/>
          <w:left w:val="single" w:sz="1" w:space="0" w:color="AAAAAA"/>
          <w:bottom w:val="single" w:sz="1" w:space="0" w:color="AAAAAA"/>
          <w:right w:val="single" w:sz="1" w:space="0" w:color="AAAAAA"/>
        </w:pBdr>
        <w:shd w:val="clear" w:color="auto" w:fill="F5F5F5"/>
        <w:spacing w:before="80" w:after="80"/>
        <w:jc w:val="center"/>
        <w:rPr>
          <w:sz w:val="24"/>
          <w:szCs w:val="24"/>
        </w:rPr>
      </w:pPr>
      <w:r w:rsidRPr="00FC7E07">
        <w:rPr>
          <w:rFonts w:ascii="Arial" w:eastAsia="Arial" w:hAnsi="Arial" w:cs="Arial"/>
          <w:i/>
          <w:iCs/>
          <w:sz w:val="24"/>
          <w:szCs w:val="24"/>
        </w:rPr>
        <w:t xml:space="preserve">[Figure: </w:t>
      </w:r>
      <w:r w:rsidR="00B86B03">
        <w:rPr>
          <w:rFonts w:ascii="Arial" w:eastAsia="Arial" w:hAnsi="Arial" w:cs="Arial"/>
          <w:i/>
          <w:iCs/>
          <w:sz w:val="24"/>
          <w:szCs w:val="24"/>
        </w:rPr>
        <w:t>Residual Distribution comparison on Validation Set]</w:t>
      </w:r>
    </w:p>
    <w:p w14:paraId="4FDE97FB" w14:textId="77777777" w:rsidR="00D02FF8" w:rsidRPr="00664F62" w:rsidRDefault="00D02FF8">
      <w:pPr>
        <w:pBdr>
          <w:top w:val="single" w:sz="1" w:space="0" w:color="AAAAAA"/>
          <w:left w:val="single" w:sz="1" w:space="0" w:color="AAAAAA"/>
          <w:bottom w:val="single" w:sz="1" w:space="0" w:color="AAAAAA"/>
          <w:right w:val="single" w:sz="1" w:space="0" w:color="AAAAAA"/>
        </w:pBdr>
        <w:shd w:val="clear" w:color="auto" w:fill="F5F5F5"/>
        <w:spacing w:before="80" w:after="80"/>
        <w:jc w:val="center"/>
      </w:pPr>
    </w:p>
    <w:p w14:paraId="777CADA7" w14:textId="2619B51F" w:rsidR="00DF40BF" w:rsidRDefault="0078164F">
      <w:pPr>
        <w:pBdr>
          <w:top w:val="single" w:sz="1" w:space="0" w:color="AAAAAA"/>
          <w:left w:val="single" w:sz="1" w:space="0" w:color="AAAAAA"/>
          <w:bottom w:val="single" w:sz="1" w:space="0" w:color="AAAAAA"/>
          <w:right w:val="single" w:sz="1" w:space="0" w:color="AAAAAA"/>
        </w:pBdr>
        <w:shd w:val="clear" w:color="auto" w:fill="F5F5F5"/>
        <w:spacing w:before="80" w:after="80"/>
        <w:jc w:val="center"/>
      </w:pPr>
      <w:r>
        <w:rPr>
          <w:noProof/>
        </w:rPr>
        <w:drawing>
          <wp:inline distT="0" distB="0" distL="0" distR="0" wp14:anchorId="5D017A58" wp14:editId="38C669CD">
            <wp:extent cx="4470400" cy="2216573"/>
            <wp:effectExtent l="0" t="0" r="6350" b="0"/>
            <wp:docPr id="3412086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77845" cy="2220265"/>
                    </a:xfrm>
                    <a:prstGeom prst="rect">
                      <a:avLst/>
                    </a:prstGeom>
                    <a:noFill/>
                    <a:ln>
                      <a:noFill/>
                    </a:ln>
                  </pic:spPr>
                </pic:pic>
              </a:graphicData>
            </a:graphic>
          </wp:inline>
        </w:drawing>
      </w:r>
    </w:p>
    <w:p w14:paraId="657D20BD" w14:textId="77777777" w:rsidR="00D02FF8" w:rsidRDefault="00D02FF8" w:rsidP="00D02FF8">
      <w:pPr>
        <w:pBdr>
          <w:top w:val="single" w:sz="1" w:space="0" w:color="AAAAAA"/>
          <w:left w:val="single" w:sz="1" w:space="0" w:color="AAAAAA"/>
          <w:bottom w:val="single" w:sz="1" w:space="0" w:color="AAAAAA"/>
          <w:right w:val="single" w:sz="1" w:space="0" w:color="AAAAAA"/>
        </w:pBdr>
        <w:shd w:val="clear" w:color="auto" w:fill="F5F5F5"/>
        <w:spacing w:before="80" w:after="80"/>
        <w:jc w:val="center"/>
        <w:rPr>
          <w:rFonts w:ascii="Arial" w:eastAsia="Arial" w:hAnsi="Arial" w:cs="Arial"/>
          <w:i/>
          <w:iCs/>
          <w:sz w:val="24"/>
          <w:szCs w:val="24"/>
        </w:rPr>
      </w:pPr>
    </w:p>
    <w:p w14:paraId="0C5DDB30" w14:textId="60EB7D5B" w:rsidR="00D02FF8" w:rsidRPr="00FC7E07" w:rsidRDefault="00D02FF8" w:rsidP="00D02FF8">
      <w:pPr>
        <w:pBdr>
          <w:top w:val="single" w:sz="1" w:space="0" w:color="AAAAAA"/>
          <w:left w:val="single" w:sz="1" w:space="0" w:color="AAAAAA"/>
          <w:bottom w:val="single" w:sz="1" w:space="0" w:color="AAAAAA"/>
          <w:right w:val="single" w:sz="1" w:space="0" w:color="AAAAAA"/>
        </w:pBdr>
        <w:shd w:val="clear" w:color="auto" w:fill="F5F5F5"/>
        <w:spacing w:before="80" w:after="80"/>
        <w:jc w:val="center"/>
        <w:rPr>
          <w:sz w:val="24"/>
          <w:szCs w:val="24"/>
        </w:rPr>
      </w:pPr>
      <w:r w:rsidRPr="00FC7E07">
        <w:rPr>
          <w:rFonts w:ascii="Arial" w:eastAsia="Arial" w:hAnsi="Arial" w:cs="Arial"/>
          <w:i/>
          <w:iCs/>
          <w:sz w:val="24"/>
          <w:szCs w:val="24"/>
        </w:rPr>
        <w:t xml:space="preserve">[Figure: </w:t>
      </w:r>
      <w:r w:rsidR="00B86B03">
        <w:rPr>
          <w:rFonts w:ascii="Arial" w:eastAsia="Arial" w:hAnsi="Arial" w:cs="Arial"/>
          <w:i/>
          <w:iCs/>
          <w:sz w:val="24"/>
          <w:szCs w:val="24"/>
        </w:rPr>
        <w:t>Residual Comparison on Test Set</w:t>
      </w:r>
      <w:r w:rsidRPr="00FC7E07">
        <w:rPr>
          <w:rFonts w:ascii="Arial" w:eastAsia="Arial" w:hAnsi="Arial" w:cs="Arial"/>
          <w:i/>
          <w:iCs/>
          <w:sz w:val="24"/>
          <w:szCs w:val="24"/>
        </w:rPr>
        <w:t>]</w:t>
      </w:r>
    </w:p>
    <w:p w14:paraId="24330340" w14:textId="77777777" w:rsidR="0078634D" w:rsidRPr="00664F62" w:rsidRDefault="0078634D">
      <w:pPr>
        <w:pBdr>
          <w:top w:val="single" w:sz="1" w:space="0" w:color="AAAAAA"/>
          <w:left w:val="single" w:sz="1" w:space="0" w:color="AAAAAA"/>
          <w:bottom w:val="single" w:sz="1" w:space="0" w:color="AAAAAA"/>
          <w:right w:val="single" w:sz="1" w:space="0" w:color="AAAAAA"/>
        </w:pBdr>
        <w:shd w:val="clear" w:color="auto" w:fill="F5F5F5"/>
        <w:spacing w:before="80" w:after="80"/>
        <w:jc w:val="center"/>
      </w:pPr>
    </w:p>
    <w:p w14:paraId="3F434F52" w14:textId="77777777" w:rsidR="00FD0305" w:rsidRDefault="00FD0305">
      <w:pPr>
        <w:pStyle w:val="Heading2"/>
        <w:rPr>
          <w:rFonts w:ascii="Times New Roman" w:hAnsi="Times New Roman" w:cs="Times New Roman"/>
          <w:color w:val="auto"/>
        </w:rPr>
      </w:pPr>
    </w:p>
    <w:p w14:paraId="051ED828" w14:textId="7FFCF28F" w:rsidR="00DF40BF" w:rsidRPr="00664F62" w:rsidRDefault="004378B6">
      <w:pPr>
        <w:pStyle w:val="Heading2"/>
        <w:rPr>
          <w:rFonts w:ascii="Times New Roman" w:hAnsi="Times New Roman" w:cs="Times New Roman"/>
          <w:color w:val="auto"/>
        </w:rPr>
      </w:pPr>
      <w:bookmarkStart w:id="79" w:name="_Toc227006294"/>
      <w:bookmarkStart w:id="80" w:name="_Toc227006468"/>
      <w:r>
        <w:rPr>
          <w:rFonts w:ascii="Times New Roman" w:hAnsi="Times New Roman" w:cs="Times New Roman"/>
          <w:color w:val="auto"/>
        </w:rPr>
        <w:t>8</w:t>
      </w:r>
      <w:r w:rsidR="00000000" w:rsidRPr="00664F62">
        <w:rPr>
          <w:rFonts w:ascii="Times New Roman" w:hAnsi="Times New Roman" w:cs="Times New Roman"/>
          <w:color w:val="auto"/>
        </w:rPr>
        <w:t>.3 Discussion and Conclusions</w:t>
      </w:r>
      <w:bookmarkEnd w:id="79"/>
      <w:bookmarkEnd w:id="80"/>
    </w:p>
    <w:p w14:paraId="0B572D02" w14:textId="3EDB0CAE" w:rsidR="00DF40BF" w:rsidRPr="00664F62" w:rsidRDefault="00000000" w:rsidP="00B23D0B">
      <w:pPr>
        <w:spacing w:after="120" w:line="360" w:lineRule="auto"/>
        <w:jc w:val="both"/>
        <w:rPr>
          <w:sz w:val="24"/>
          <w:szCs w:val="24"/>
        </w:rPr>
      </w:pPr>
      <w:r w:rsidRPr="00664F62">
        <w:rPr>
          <w:sz w:val="24"/>
          <w:szCs w:val="24"/>
        </w:rPr>
        <w:t>Across both the validation and test sets, the Fused model consistently outperform</w:t>
      </w:r>
      <w:r w:rsidR="00FD0305">
        <w:rPr>
          <w:sz w:val="24"/>
          <w:szCs w:val="24"/>
        </w:rPr>
        <w:t>ed</w:t>
      </w:r>
      <w:r w:rsidRPr="00664F62">
        <w:rPr>
          <w:sz w:val="24"/>
          <w:szCs w:val="24"/>
        </w:rPr>
        <w:t xml:space="preserve"> its standalone counterparts on all </w:t>
      </w:r>
      <w:r w:rsidR="00FD0305">
        <w:rPr>
          <w:sz w:val="24"/>
          <w:szCs w:val="24"/>
        </w:rPr>
        <w:t xml:space="preserve">the </w:t>
      </w:r>
      <w:r w:rsidRPr="00664F62">
        <w:rPr>
          <w:sz w:val="24"/>
          <w:szCs w:val="24"/>
        </w:rPr>
        <w:t>three metrics. On the test set, the Fused model achieve</w:t>
      </w:r>
      <w:r w:rsidR="00FD0305">
        <w:rPr>
          <w:sz w:val="24"/>
          <w:szCs w:val="24"/>
        </w:rPr>
        <w:t>d</w:t>
      </w:r>
      <w:r w:rsidRPr="00664F62">
        <w:rPr>
          <w:sz w:val="24"/>
          <w:szCs w:val="24"/>
        </w:rPr>
        <w:t xml:space="preserve"> the lowest RMSE (0.6876) and MAE (0.5976), and the highest R² (0.7834), demonstrating that the FT-Transformer's residual correction meaningfully improves upon the RF's predictions</w:t>
      </w:r>
      <w:r w:rsidR="00FD0305">
        <w:rPr>
          <w:sz w:val="24"/>
          <w:szCs w:val="24"/>
        </w:rPr>
        <w:t xml:space="preserve"> and proving the capability of fused models</w:t>
      </w:r>
      <w:r w:rsidRPr="00664F62">
        <w:rPr>
          <w:sz w:val="24"/>
          <w:szCs w:val="24"/>
        </w:rPr>
        <w:t>.</w:t>
      </w:r>
    </w:p>
    <w:p w14:paraId="2A665B3A" w14:textId="3B93870C" w:rsidR="00DF40BF" w:rsidRPr="00664F62" w:rsidRDefault="00000000" w:rsidP="00B23D0B">
      <w:pPr>
        <w:spacing w:after="120" w:line="360" w:lineRule="auto"/>
        <w:jc w:val="both"/>
        <w:rPr>
          <w:sz w:val="24"/>
          <w:szCs w:val="24"/>
        </w:rPr>
      </w:pPr>
      <w:r w:rsidRPr="00664F62">
        <w:rPr>
          <w:sz w:val="24"/>
          <w:szCs w:val="24"/>
        </w:rPr>
        <w:t>Notably, the standalone FT-Transformer perform</w:t>
      </w:r>
      <w:r w:rsidR="00FD0305">
        <w:rPr>
          <w:sz w:val="24"/>
          <w:szCs w:val="24"/>
        </w:rPr>
        <w:t>ed</w:t>
      </w:r>
      <w:r w:rsidRPr="00664F62">
        <w:rPr>
          <w:sz w:val="24"/>
          <w:szCs w:val="24"/>
        </w:rPr>
        <w:t xml:space="preserve"> the weakest of the three models, trailing even the Random Forest </w:t>
      </w:r>
      <w:r w:rsidR="00D70175">
        <w:rPr>
          <w:sz w:val="24"/>
          <w:szCs w:val="24"/>
        </w:rPr>
        <w:t xml:space="preserve">model </w:t>
      </w:r>
      <w:r w:rsidRPr="00664F62">
        <w:rPr>
          <w:sz w:val="24"/>
          <w:szCs w:val="24"/>
        </w:rPr>
        <w:t xml:space="preserve">across all metrics. This </w:t>
      </w:r>
      <w:r w:rsidR="00EE1D73">
        <w:rPr>
          <w:sz w:val="24"/>
          <w:szCs w:val="24"/>
        </w:rPr>
        <w:t>was</w:t>
      </w:r>
      <w:r w:rsidRPr="00664F62">
        <w:rPr>
          <w:sz w:val="24"/>
          <w:szCs w:val="24"/>
        </w:rPr>
        <w:t xml:space="preserve"> consistent with the broader literature findings of Grinsztajn et al. (2022), which showed </w:t>
      </w:r>
      <w:r w:rsidR="00EE1D73">
        <w:rPr>
          <w:sz w:val="24"/>
          <w:szCs w:val="24"/>
        </w:rPr>
        <w:t>the ability of</w:t>
      </w:r>
      <w:r w:rsidRPr="00664F62">
        <w:rPr>
          <w:sz w:val="24"/>
          <w:szCs w:val="24"/>
        </w:rPr>
        <w:t xml:space="preserve"> tree-based models to outperform deep learning on moderate-sized tabular datasets</w:t>
      </w:r>
      <w:r w:rsidR="00EE1D73">
        <w:rPr>
          <w:sz w:val="24"/>
          <w:szCs w:val="24"/>
        </w:rPr>
        <w:t xml:space="preserve"> and proved our point</w:t>
      </w:r>
      <w:r w:rsidRPr="00664F62">
        <w:rPr>
          <w:sz w:val="24"/>
          <w:szCs w:val="24"/>
        </w:rPr>
        <w:t>. The FT-Transformer, when applied directly, appear</w:t>
      </w:r>
      <w:r w:rsidR="00EF4062">
        <w:rPr>
          <w:sz w:val="24"/>
          <w:szCs w:val="24"/>
        </w:rPr>
        <w:t>ed</w:t>
      </w:r>
      <w:r w:rsidRPr="00664F62">
        <w:rPr>
          <w:sz w:val="24"/>
          <w:szCs w:val="24"/>
        </w:rPr>
        <w:t xml:space="preserve"> to struggle </w:t>
      </w:r>
      <w:r w:rsidR="00EF4062">
        <w:rPr>
          <w:sz w:val="24"/>
          <w:szCs w:val="24"/>
        </w:rPr>
        <w:t>and</w:t>
      </w:r>
      <w:r w:rsidRPr="00664F62">
        <w:rPr>
          <w:sz w:val="24"/>
          <w:szCs w:val="24"/>
        </w:rPr>
        <w:t xml:space="preserve"> match the RF's natural robustness on this structured dataset.</w:t>
      </w:r>
    </w:p>
    <w:p w14:paraId="33C68E12" w14:textId="5616D332" w:rsidR="00DF40BF" w:rsidRPr="00664F62" w:rsidRDefault="00EF4062" w:rsidP="00B23D0B">
      <w:pPr>
        <w:spacing w:after="120" w:line="360" w:lineRule="auto"/>
        <w:jc w:val="both"/>
        <w:rPr>
          <w:sz w:val="24"/>
          <w:szCs w:val="24"/>
        </w:rPr>
      </w:pPr>
      <w:r>
        <w:rPr>
          <w:sz w:val="24"/>
          <w:szCs w:val="24"/>
        </w:rPr>
        <w:lastRenderedPageBreak/>
        <w:t>However, t</w:t>
      </w:r>
      <w:r w:rsidR="00000000" w:rsidRPr="00664F62">
        <w:rPr>
          <w:sz w:val="24"/>
          <w:szCs w:val="24"/>
        </w:rPr>
        <w:t>he fused architecture reso</w:t>
      </w:r>
      <w:r>
        <w:rPr>
          <w:sz w:val="24"/>
          <w:szCs w:val="24"/>
        </w:rPr>
        <w:t>lved</w:t>
      </w:r>
      <w:r w:rsidR="00000000" w:rsidRPr="00664F62">
        <w:rPr>
          <w:sz w:val="24"/>
          <w:szCs w:val="24"/>
        </w:rPr>
        <w:t xml:space="preserve"> this tension: by delegating the primary modelling task to the Random Forest and using the FT-Transformer only to refine residual errors, the system inherit</w:t>
      </w:r>
      <w:r>
        <w:rPr>
          <w:sz w:val="24"/>
          <w:szCs w:val="24"/>
        </w:rPr>
        <w:t>ed</w:t>
      </w:r>
      <w:r w:rsidR="00000000" w:rsidRPr="00664F62">
        <w:rPr>
          <w:sz w:val="24"/>
          <w:szCs w:val="24"/>
        </w:rPr>
        <w:t xml:space="preserve"> the RF's strong baseline performance while</w:t>
      </w:r>
      <w:r>
        <w:rPr>
          <w:sz w:val="24"/>
          <w:szCs w:val="24"/>
        </w:rPr>
        <w:t xml:space="preserve"> also</w:t>
      </w:r>
      <w:r w:rsidR="00000000" w:rsidRPr="00664F62">
        <w:rPr>
          <w:sz w:val="24"/>
          <w:szCs w:val="24"/>
        </w:rPr>
        <w:t xml:space="preserve"> </w:t>
      </w:r>
      <w:r>
        <w:rPr>
          <w:sz w:val="24"/>
          <w:szCs w:val="24"/>
        </w:rPr>
        <w:t>enhancing</w:t>
      </w:r>
      <w:r w:rsidR="00000000" w:rsidRPr="00664F62">
        <w:rPr>
          <w:sz w:val="24"/>
          <w:szCs w:val="24"/>
        </w:rPr>
        <w:t xml:space="preserve"> the transformer's capacity to capture feature interactions that the RF's axis-aligned splits may have missed</w:t>
      </w:r>
      <w:r w:rsidR="00B23D0B">
        <w:rPr>
          <w:sz w:val="24"/>
          <w:szCs w:val="24"/>
        </w:rPr>
        <w:t xml:space="preserve"> during their training.</w:t>
      </w:r>
    </w:p>
    <w:p w14:paraId="634525BF" w14:textId="77777777" w:rsidR="00DF40BF" w:rsidRPr="00664F62" w:rsidRDefault="00000000" w:rsidP="00B23D0B">
      <w:pPr>
        <w:spacing w:after="120" w:line="360" w:lineRule="auto"/>
        <w:jc w:val="both"/>
        <w:rPr>
          <w:sz w:val="24"/>
          <w:szCs w:val="24"/>
        </w:rPr>
      </w:pPr>
      <w:r w:rsidRPr="00664F62">
        <w:rPr>
          <w:sz w:val="24"/>
          <w:szCs w:val="24"/>
        </w:rPr>
        <w:t>This project concludes that hybrid models combining tree-based ensembles with attention-based deep learning represent a promising direction for tabular regression tasks, particularly when the standalone deep learning component is insufficient on its own. The fused approach is practical, modular, and extensible to other datasets and domains.</w:t>
      </w:r>
    </w:p>
    <w:p w14:paraId="6EC60F17" w14:textId="77777777" w:rsidR="00DF40BF" w:rsidRPr="00664F62" w:rsidRDefault="00000000" w:rsidP="00B23D0B">
      <w:pPr>
        <w:spacing w:line="360" w:lineRule="auto"/>
        <w:jc w:val="both"/>
      </w:pPr>
      <w:r w:rsidRPr="00664F62">
        <w:br w:type="page"/>
      </w:r>
    </w:p>
    <w:p w14:paraId="3F3DC51D" w14:textId="4B40F7A6" w:rsidR="00DF40BF" w:rsidRPr="00664F62" w:rsidRDefault="004378B6" w:rsidP="00891F4A">
      <w:pPr>
        <w:pStyle w:val="Heading1"/>
        <w:pBdr>
          <w:bottom w:val="single" w:sz="4" w:space="4" w:color="2E74B5"/>
        </w:pBdr>
        <w:spacing w:before="300" w:line="360" w:lineRule="auto"/>
        <w:rPr>
          <w:rFonts w:ascii="Times New Roman" w:hAnsi="Times New Roman" w:cs="Times New Roman"/>
          <w:color w:val="auto"/>
        </w:rPr>
      </w:pPr>
      <w:bookmarkStart w:id="81" w:name="_Toc227006295"/>
      <w:bookmarkStart w:id="82" w:name="_Toc227006469"/>
      <w:r>
        <w:rPr>
          <w:rFonts w:ascii="Times New Roman" w:hAnsi="Times New Roman" w:cs="Times New Roman"/>
          <w:color w:val="auto"/>
        </w:rPr>
        <w:lastRenderedPageBreak/>
        <w:t>9</w:t>
      </w:r>
      <w:r w:rsidR="00000000" w:rsidRPr="00664F62">
        <w:rPr>
          <w:rFonts w:ascii="Times New Roman" w:hAnsi="Times New Roman" w:cs="Times New Roman"/>
          <w:color w:val="auto"/>
        </w:rPr>
        <w:t>. Future Work</w:t>
      </w:r>
      <w:bookmarkEnd w:id="81"/>
      <w:bookmarkEnd w:id="82"/>
    </w:p>
    <w:p w14:paraId="3FBFC8C5" w14:textId="1359F6FF" w:rsidR="00DF40BF" w:rsidRPr="00664F62" w:rsidRDefault="00000000" w:rsidP="00891F4A">
      <w:pPr>
        <w:spacing w:after="120" w:line="360" w:lineRule="auto"/>
        <w:jc w:val="both"/>
        <w:rPr>
          <w:sz w:val="24"/>
          <w:szCs w:val="24"/>
        </w:rPr>
      </w:pPr>
      <w:r w:rsidRPr="00664F62">
        <w:rPr>
          <w:sz w:val="24"/>
          <w:szCs w:val="24"/>
        </w:rPr>
        <w:t>Several directions could extend and improve upon the findings of this project. First</w:t>
      </w:r>
      <w:r w:rsidR="00B23D0B">
        <w:rPr>
          <w:sz w:val="24"/>
          <w:szCs w:val="24"/>
        </w:rPr>
        <w:t>ly</w:t>
      </w:r>
      <w:r w:rsidRPr="00664F62">
        <w:rPr>
          <w:sz w:val="24"/>
          <w:szCs w:val="24"/>
        </w:rPr>
        <w:t xml:space="preserve">, hyperparameter optimisation using tools such as Optuna or Ray Tune </w:t>
      </w:r>
      <w:r w:rsidR="00B23D0B">
        <w:rPr>
          <w:sz w:val="24"/>
          <w:szCs w:val="24"/>
        </w:rPr>
        <w:t xml:space="preserve">while </w:t>
      </w:r>
      <w:r w:rsidRPr="00664F62">
        <w:rPr>
          <w:sz w:val="24"/>
          <w:szCs w:val="24"/>
        </w:rPr>
        <w:t xml:space="preserve">covering </w:t>
      </w:r>
      <w:r w:rsidR="00484A28" w:rsidRPr="00664F62">
        <w:rPr>
          <w:sz w:val="24"/>
          <w:szCs w:val="24"/>
        </w:rPr>
        <w:t xml:space="preserve">number of attention heads, </w:t>
      </w:r>
      <w:r w:rsidRPr="00664F62">
        <w:rPr>
          <w:sz w:val="24"/>
          <w:szCs w:val="24"/>
        </w:rPr>
        <w:t>number of transformer layers, embedding dimensionality</w:t>
      </w:r>
      <w:r w:rsidR="00484A28">
        <w:rPr>
          <w:sz w:val="24"/>
          <w:szCs w:val="24"/>
        </w:rPr>
        <w:t xml:space="preserve"> </w:t>
      </w:r>
      <w:r w:rsidRPr="00664F62">
        <w:rPr>
          <w:sz w:val="24"/>
          <w:szCs w:val="24"/>
        </w:rPr>
        <w:t>and learning rate schedules</w:t>
      </w:r>
      <w:r w:rsidR="00484A28">
        <w:rPr>
          <w:sz w:val="24"/>
          <w:szCs w:val="24"/>
        </w:rPr>
        <w:t xml:space="preserve"> </w:t>
      </w:r>
      <w:r w:rsidRPr="00664F62">
        <w:rPr>
          <w:sz w:val="24"/>
          <w:szCs w:val="24"/>
        </w:rPr>
        <w:t xml:space="preserve">could </w:t>
      </w:r>
      <w:r w:rsidR="00484A28">
        <w:rPr>
          <w:sz w:val="24"/>
          <w:szCs w:val="24"/>
        </w:rPr>
        <w:t>attain</w:t>
      </w:r>
      <w:r w:rsidRPr="00664F62">
        <w:rPr>
          <w:sz w:val="24"/>
          <w:szCs w:val="24"/>
        </w:rPr>
        <w:t xml:space="preserve"> further performance improvements. The current </w:t>
      </w:r>
      <w:r w:rsidR="00A370AB">
        <w:rPr>
          <w:sz w:val="24"/>
          <w:szCs w:val="24"/>
        </w:rPr>
        <w:t xml:space="preserve">model </w:t>
      </w:r>
      <w:r w:rsidRPr="00664F62">
        <w:rPr>
          <w:sz w:val="24"/>
          <w:szCs w:val="24"/>
        </w:rPr>
        <w:t xml:space="preserve">architecture uses a fixed configuration informed by prior literature but not rigorously tuned to this </w:t>
      </w:r>
      <w:r w:rsidR="00A370AB">
        <w:rPr>
          <w:sz w:val="24"/>
          <w:szCs w:val="24"/>
        </w:rPr>
        <w:t>dataset</w:t>
      </w:r>
      <w:r w:rsidRPr="00664F62">
        <w:rPr>
          <w:sz w:val="24"/>
          <w:szCs w:val="24"/>
        </w:rPr>
        <w:t>.</w:t>
      </w:r>
    </w:p>
    <w:p w14:paraId="354977C8" w14:textId="5451E7D4" w:rsidR="00A370AB" w:rsidRDefault="00000000" w:rsidP="00891F4A">
      <w:pPr>
        <w:spacing w:after="120" w:line="360" w:lineRule="auto"/>
        <w:jc w:val="both"/>
        <w:rPr>
          <w:sz w:val="24"/>
          <w:szCs w:val="24"/>
        </w:rPr>
      </w:pPr>
      <w:r w:rsidRPr="00664F62">
        <w:rPr>
          <w:sz w:val="24"/>
          <w:szCs w:val="24"/>
        </w:rPr>
        <w:t>Second</w:t>
      </w:r>
      <w:r w:rsidR="00A370AB">
        <w:rPr>
          <w:sz w:val="24"/>
          <w:szCs w:val="24"/>
        </w:rPr>
        <w:t>ly</w:t>
      </w:r>
      <w:r w:rsidRPr="00664F62">
        <w:rPr>
          <w:sz w:val="24"/>
          <w:szCs w:val="24"/>
        </w:rPr>
        <w:t>, the dataset used</w:t>
      </w:r>
      <w:r w:rsidR="00A370AB">
        <w:rPr>
          <w:sz w:val="24"/>
          <w:szCs w:val="24"/>
        </w:rPr>
        <w:t xml:space="preserve"> for this project</w:t>
      </w:r>
      <w:r w:rsidRPr="00664F62">
        <w:rPr>
          <w:sz w:val="24"/>
          <w:szCs w:val="24"/>
        </w:rPr>
        <w:t xml:space="preserve"> spans a single month (September 2017). Access to longitudinal data covering multiple months and years would allow the study of temporal trends in </w:t>
      </w:r>
      <w:r w:rsidR="005B7EEE">
        <w:rPr>
          <w:sz w:val="24"/>
          <w:szCs w:val="24"/>
        </w:rPr>
        <w:t>C</w:t>
      </w:r>
      <w:r w:rsidRPr="00664F62">
        <w:rPr>
          <w:sz w:val="24"/>
          <w:szCs w:val="24"/>
        </w:rPr>
        <w:t xml:space="preserve">all </w:t>
      </w:r>
      <w:r w:rsidR="005B7EEE">
        <w:rPr>
          <w:sz w:val="24"/>
          <w:szCs w:val="24"/>
        </w:rPr>
        <w:t>Q</w:t>
      </w:r>
      <w:r w:rsidRPr="00664F62">
        <w:rPr>
          <w:sz w:val="24"/>
          <w:szCs w:val="24"/>
        </w:rPr>
        <w:t xml:space="preserve">uality and enable time-aware modelling approaches. </w:t>
      </w:r>
      <w:r w:rsidR="00891F4A">
        <w:rPr>
          <w:sz w:val="24"/>
          <w:szCs w:val="24"/>
        </w:rPr>
        <w:t>Consequently</w:t>
      </w:r>
      <w:r w:rsidRPr="00664F62">
        <w:rPr>
          <w:sz w:val="24"/>
          <w:szCs w:val="24"/>
        </w:rPr>
        <w:t>, incorporating external features such as population density</w:t>
      </w:r>
      <w:r w:rsidR="00F84799">
        <w:rPr>
          <w:sz w:val="24"/>
          <w:szCs w:val="24"/>
        </w:rPr>
        <w:t>,</w:t>
      </w:r>
      <w:r w:rsidRPr="00664F62">
        <w:rPr>
          <w:sz w:val="24"/>
          <w:szCs w:val="24"/>
        </w:rPr>
        <w:t xml:space="preserve"> network coverage maps</w:t>
      </w:r>
      <w:r w:rsidR="00F84799">
        <w:rPr>
          <w:sz w:val="24"/>
          <w:szCs w:val="24"/>
        </w:rPr>
        <w:t xml:space="preserve"> or </w:t>
      </w:r>
      <w:r w:rsidR="00F84799" w:rsidRPr="00664F62">
        <w:rPr>
          <w:sz w:val="24"/>
          <w:szCs w:val="24"/>
        </w:rPr>
        <w:t>infrastructure</w:t>
      </w:r>
      <w:r w:rsidR="00F84799" w:rsidRPr="00664F62">
        <w:rPr>
          <w:sz w:val="24"/>
          <w:szCs w:val="24"/>
        </w:rPr>
        <w:t xml:space="preserve"> data</w:t>
      </w:r>
      <w:r w:rsidRPr="00664F62">
        <w:rPr>
          <w:sz w:val="24"/>
          <w:szCs w:val="24"/>
        </w:rPr>
        <w:t xml:space="preserve"> could enrich the feature set and improve predictive accuracy.</w:t>
      </w:r>
    </w:p>
    <w:p w14:paraId="1F109B61" w14:textId="62F08A90" w:rsidR="00DF40BF" w:rsidRPr="00664F62" w:rsidRDefault="00A370AB" w:rsidP="00891F4A">
      <w:pPr>
        <w:spacing w:after="120" w:line="360" w:lineRule="auto"/>
        <w:jc w:val="both"/>
        <w:rPr>
          <w:sz w:val="24"/>
          <w:szCs w:val="24"/>
        </w:rPr>
      </w:pPr>
      <w:r>
        <w:rPr>
          <w:sz w:val="24"/>
          <w:szCs w:val="24"/>
        </w:rPr>
        <w:t>Thirdly</w:t>
      </w:r>
      <w:r w:rsidR="00000000" w:rsidRPr="00664F62">
        <w:rPr>
          <w:sz w:val="24"/>
          <w:szCs w:val="24"/>
        </w:rPr>
        <w:t>, the fusion approach could be extended using iterative boosting: rather than a single RF followed by a single FT-Transformer correction, multiple rounds of residual correction</w:t>
      </w:r>
      <w:r w:rsidR="00F84799">
        <w:rPr>
          <w:sz w:val="24"/>
          <w:szCs w:val="24"/>
        </w:rPr>
        <w:t xml:space="preserve">, </w:t>
      </w:r>
      <w:r w:rsidR="00000000" w:rsidRPr="00664F62">
        <w:rPr>
          <w:sz w:val="24"/>
          <w:szCs w:val="24"/>
        </w:rPr>
        <w:t xml:space="preserve">each using a freshly trained </w:t>
      </w:r>
      <w:r w:rsidR="005B7EEE" w:rsidRPr="00664F62">
        <w:rPr>
          <w:sz w:val="24"/>
          <w:szCs w:val="24"/>
        </w:rPr>
        <w:t xml:space="preserve">transformer </w:t>
      </w:r>
      <w:r w:rsidR="005B7EEE">
        <w:rPr>
          <w:sz w:val="24"/>
          <w:szCs w:val="24"/>
        </w:rPr>
        <w:t>could</w:t>
      </w:r>
      <w:r w:rsidR="00000000" w:rsidRPr="00664F62">
        <w:rPr>
          <w:sz w:val="24"/>
          <w:szCs w:val="24"/>
        </w:rPr>
        <w:t xml:space="preserve"> be stacked, analogous to gradient boosting but with deep learning weak learners. Regularisation strategies such as stochastic depth or mixup augmentation could be </w:t>
      </w:r>
      <w:r w:rsidR="00891F4A">
        <w:rPr>
          <w:sz w:val="24"/>
          <w:szCs w:val="24"/>
        </w:rPr>
        <w:t>created</w:t>
      </w:r>
      <w:r w:rsidR="00000000" w:rsidRPr="00664F62">
        <w:rPr>
          <w:sz w:val="24"/>
          <w:szCs w:val="24"/>
        </w:rPr>
        <w:t xml:space="preserve"> to prevent overfitting in these deeper fusion stacks.</w:t>
      </w:r>
    </w:p>
    <w:p w14:paraId="5B259B13" w14:textId="7557071E" w:rsidR="00DF40BF" w:rsidRPr="00664F62" w:rsidRDefault="00A370AB" w:rsidP="00891F4A">
      <w:pPr>
        <w:spacing w:after="120" w:line="360" w:lineRule="auto"/>
        <w:jc w:val="both"/>
        <w:rPr>
          <w:sz w:val="24"/>
          <w:szCs w:val="24"/>
        </w:rPr>
      </w:pPr>
      <w:r>
        <w:rPr>
          <w:sz w:val="24"/>
          <w:szCs w:val="24"/>
        </w:rPr>
        <w:t>Additionally</w:t>
      </w:r>
      <w:r w:rsidR="00000000" w:rsidRPr="00664F62">
        <w:rPr>
          <w:sz w:val="24"/>
          <w:szCs w:val="24"/>
        </w:rPr>
        <w:t xml:space="preserve">, the FT-Transformer in this project is trained from scratch. Pre-training the transformer on related tabular datasets (transfer learning for tabular data) and fine-tuning on the call quality dataset could be investigated, particularly given the relatively small size of </w:t>
      </w:r>
      <w:r w:rsidR="00891F4A">
        <w:rPr>
          <w:sz w:val="24"/>
          <w:szCs w:val="24"/>
        </w:rPr>
        <w:t>this dataset</w:t>
      </w:r>
      <w:r w:rsidR="00000000" w:rsidRPr="00664F62">
        <w:rPr>
          <w:sz w:val="24"/>
          <w:szCs w:val="24"/>
        </w:rPr>
        <w:t>. Approaches such as TabPFN or SAINT offer alternative transformer-based baselines worth comparing against.</w:t>
      </w:r>
    </w:p>
    <w:p w14:paraId="4CBB02A4" w14:textId="4FC51206" w:rsidR="00DF40BF" w:rsidRPr="00664F62" w:rsidRDefault="00000000" w:rsidP="00891F4A">
      <w:pPr>
        <w:spacing w:after="120" w:line="360" w:lineRule="auto"/>
        <w:jc w:val="both"/>
        <w:rPr>
          <w:sz w:val="24"/>
          <w:szCs w:val="24"/>
        </w:rPr>
      </w:pPr>
      <w:r w:rsidRPr="00664F62">
        <w:rPr>
          <w:sz w:val="24"/>
          <w:szCs w:val="24"/>
        </w:rPr>
        <w:t>Finally, model interpretability analyses</w:t>
      </w:r>
      <w:r w:rsidR="00891F4A">
        <w:rPr>
          <w:sz w:val="24"/>
          <w:szCs w:val="24"/>
        </w:rPr>
        <w:t xml:space="preserve"> </w:t>
      </w:r>
      <w:r w:rsidRPr="00664F62">
        <w:rPr>
          <w:sz w:val="24"/>
          <w:szCs w:val="24"/>
        </w:rPr>
        <w:t>including SHAP (S</w:t>
      </w:r>
      <w:r w:rsidR="004C70F3">
        <w:rPr>
          <w:sz w:val="24"/>
          <w:szCs w:val="24"/>
        </w:rPr>
        <w:t>h</w:t>
      </w:r>
      <w:r w:rsidRPr="00664F62">
        <w:rPr>
          <w:sz w:val="24"/>
          <w:szCs w:val="24"/>
        </w:rPr>
        <w:t>apley Additive ex</w:t>
      </w:r>
      <w:r w:rsidR="004C70F3">
        <w:rPr>
          <w:sz w:val="24"/>
          <w:szCs w:val="24"/>
        </w:rPr>
        <w:t>p</w:t>
      </w:r>
      <w:r w:rsidRPr="00664F62">
        <w:rPr>
          <w:sz w:val="24"/>
          <w:szCs w:val="24"/>
        </w:rPr>
        <w:t>lanations) values for the Random Forest and attention weight visualisations for the FT-Transformer c</w:t>
      </w:r>
      <w:r w:rsidR="00891F4A">
        <w:rPr>
          <w:sz w:val="24"/>
          <w:szCs w:val="24"/>
        </w:rPr>
        <w:t>an be performed to</w:t>
      </w:r>
      <w:r w:rsidRPr="00664F62">
        <w:rPr>
          <w:sz w:val="24"/>
          <w:szCs w:val="24"/>
        </w:rPr>
        <w:t xml:space="preserve"> provide actionable insights for telecom operators to identify specific conditions (operators, states, network types) most associated with poor customer experience.</w:t>
      </w:r>
    </w:p>
    <w:p w14:paraId="3D612625" w14:textId="77777777" w:rsidR="00DF40BF" w:rsidRPr="00664F62" w:rsidRDefault="00000000" w:rsidP="00891F4A">
      <w:pPr>
        <w:spacing w:line="360" w:lineRule="auto"/>
      </w:pPr>
      <w:r w:rsidRPr="00664F62">
        <w:rPr>
          <w:sz w:val="24"/>
          <w:szCs w:val="24"/>
        </w:rPr>
        <w:br w:type="page"/>
      </w:r>
    </w:p>
    <w:p w14:paraId="530127BE" w14:textId="69E4B9E6" w:rsidR="00DF40BF" w:rsidRPr="00664F62" w:rsidRDefault="00000000" w:rsidP="009158E3">
      <w:pPr>
        <w:pStyle w:val="Heading1"/>
        <w:pBdr>
          <w:bottom w:val="single" w:sz="4" w:space="4" w:color="2E74B5"/>
        </w:pBdr>
        <w:spacing w:before="300" w:line="360" w:lineRule="auto"/>
        <w:rPr>
          <w:rFonts w:ascii="Times New Roman" w:hAnsi="Times New Roman" w:cs="Times New Roman"/>
          <w:color w:val="auto"/>
        </w:rPr>
      </w:pPr>
      <w:bookmarkStart w:id="83" w:name="_Toc227006296"/>
      <w:bookmarkStart w:id="84" w:name="_Toc227006470"/>
      <w:r w:rsidRPr="00664F62">
        <w:rPr>
          <w:rFonts w:ascii="Times New Roman" w:hAnsi="Times New Roman" w:cs="Times New Roman"/>
          <w:color w:val="auto"/>
        </w:rPr>
        <w:lastRenderedPageBreak/>
        <w:t>1</w:t>
      </w:r>
      <w:r w:rsidR="004378B6">
        <w:rPr>
          <w:rFonts w:ascii="Times New Roman" w:hAnsi="Times New Roman" w:cs="Times New Roman"/>
          <w:color w:val="auto"/>
        </w:rPr>
        <w:t>0</w:t>
      </w:r>
      <w:r w:rsidRPr="00664F62">
        <w:rPr>
          <w:rFonts w:ascii="Times New Roman" w:hAnsi="Times New Roman" w:cs="Times New Roman"/>
          <w:color w:val="auto"/>
        </w:rPr>
        <w:t>. References</w:t>
      </w:r>
      <w:bookmarkEnd w:id="83"/>
      <w:bookmarkEnd w:id="84"/>
    </w:p>
    <w:p w14:paraId="6E5E76BE" w14:textId="77777777" w:rsidR="00DF40BF" w:rsidRPr="00664F62" w:rsidRDefault="00000000" w:rsidP="009158E3">
      <w:pPr>
        <w:spacing w:after="140" w:line="360" w:lineRule="auto"/>
        <w:jc w:val="both"/>
        <w:rPr>
          <w:sz w:val="24"/>
          <w:szCs w:val="24"/>
        </w:rPr>
      </w:pPr>
      <w:r w:rsidRPr="00664F62">
        <w:rPr>
          <w:b/>
          <w:bCs/>
          <w:sz w:val="24"/>
          <w:szCs w:val="24"/>
        </w:rPr>
        <w:t xml:space="preserve">[1] </w:t>
      </w:r>
      <w:r w:rsidRPr="00664F62">
        <w:rPr>
          <w:sz w:val="24"/>
          <w:szCs w:val="24"/>
        </w:rPr>
        <w:t>Vaswani, A., Shazeer, N., Parmar, N., Uszkoreit, J., Jones, L., Gomez, A. N., Kaiser, Ł., &amp; Polosukhin, I. (2017). Attention is all you need. Advances in Neural Information Processing Systems (NeurIPS), 30, 5998–6008.</w:t>
      </w:r>
    </w:p>
    <w:p w14:paraId="38FE453E" w14:textId="77777777" w:rsidR="00DF40BF" w:rsidRPr="00664F62" w:rsidRDefault="00000000" w:rsidP="009158E3">
      <w:pPr>
        <w:spacing w:after="140" w:line="360" w:lineRule="auto"/>
        <w:jc w:val="both"/>
        <w:rPr>
          <w:sz w:val="24"/>
          <w:szCs w:val="24"/>
        </w:rPr>
      </w:pPr>
      <w:r w:rsidRPr="00664F62">
        <w:rPr>
          <w:b/>
          <w:bCs/>
          <w:sz w:val="24"/>
          <w:szCs w:val="24"/>
        </w:rPr>
        <w:t xml:space="preserve">[2] </w:t>
      </w:r>
      <w:r w:rsidRPr="00664F62">
        <w:rPr>
          <w:sz w:val="24"/>
          <w:szCs w:val="24"/>
        </w:rPr>
        <w:t>Gorishniy, Y., Rubachev, I., Khrulkov, V., &amp; Babenko, A. (2021). Revisiting deep learning models for tabular data. Advances in Neural Information Processing Systems (NeurIPS), 34, 18932–18943.</w:t>
      </w:r>
    </w:p>
    <w:p w14:paraId="0DB33CDC" w14:textId="77777777" w:rsidR="00DF40BF" w:rsidRPr="00664F62" w:rsidRDefault="00000000" w:rsidP="009158E3">
      <w:pPr>
        <w:spacing w:after="140" w:line="360" w:lineRule="auto"/>
        <w:jc w:val="both"/>
        <w:rPr>
          <w:sz w:val="24"/>
          <w:szCs w:val="24"/>
        </w:rPr>
      </w:pPr>
      <w:r w:rsidRPr="00664F62">
        <w:rPr>
          <w:b/>
          <w:bCs/>
          <w:sz w:val="24"/>
          <w:szCs w:val="24"/>
        </w:rPr>
        <w:t xml:space="preserve">[3] </w:t>
      </w:r>
      <w:r w:rsidRPr="00664F62">
        <w:rPr>
          <w:sz w:val="24"/>
          <w:szCs w:val="24"/>
        </w:rPr>
        <w:t>Grinsztajn, L., Oyallon, E., &amp; Varoquaux, G. (2022). Why tree-based models still outperform deep learning on tabular data. Advances in Neural Information Processing Systems (NeurIPS), 35, 507–520.</w:t>
      </w:r>
    </w:p>
    <w:p w14:paraId="30327587" w14:textId="77777777" w:rsidR="00DF40BF" w:rsidRPr="00664F62" w:rsidRDefault="00000000" w:rsidP="009158E3">
      <w:pPr>
        <w:spacing w:after="140" w:line="360" w:lineRule="auto"/>
        <w:jc w:val="both"/>
        <w:rPr>
          <w:sz w:val="24"/>
          <w:szCs w:val="24"/>
        </w:rPr>
      </w:pPr>
      <w:r w:rsidRPr="00664F62">
        <w:rPr>
          <w:b/>
          <w:bCs/>
          <w:sz w:val="24"/>
          <w:szCs w:val="24"/>
        </w:rPr>
        <w:t xml:space="preserve">[4] </w:t>
      </w:r>
      <w:r w:rsidRPr="00664F62">
        <w:rPr>
          <w:sz w:val="24"/>
          <w:szCs w:val="24"/>
        </w:rPr>
        <w:t>Breiman, L. (2001). Random forests. Machine Learning, 45(1), 5–32. https://doi.org/10.1023/A:1010933404324</w:t>
      </w:r>
    </w:p>
    <w:p w14:paraId="1AD378F6" w14:textId="15AAA9A0" w:rsidR="00DF40BF" w:rsidRDefault="00000000" w:rsidP="009158E3">
      <w:pPr>
        <w:spacing w:after="140" w:line="360" w:lineRule="auto"/>
        <w:jc w:val="both"/>
        <w:rPr>
          <w:sz w:val="24"/>
          <w:szCs w:val="24"/>
        </w:rPr>
      </w:pPr>
      <w:r w:rsidRPr="00664F62">
        <w:rPr>
          <w:b/>
          <w:bCs/>
          <w:sz w:val="24"/>
          <w:szCs w:val="24"/>
        </w:rPr>
        <w:t xml:space="preserve">[5] </w:t>
      </w:r>
      <w:r w:rsidRPr="00664F62">
        <w:rPr>
          <w:sz w:val="24"/>
          <w:szCs w:val="24"/>
        </w:rPr>
        <w:t xml:space="preserve">Telecom Regulatory Authority of India (TRAI). (2017). Voice Call Quality – Customer Experience Dataset. Government of India Open Data Portal. </w:t>
      </w:r>
      <w:hyperlink r:id="rId22" w:history="1">
        <w:r w:rsidR="00FD7DA7" w:rsidRPr="009140BD">
          <w:rPr>
            <w:rStyle w:val="Hyperlink"/>
            <w:sz w:val="24"/>
            <w:szCs w:val="24"/>
          </w:rPr>
          <w:t>https://www.data.gov.in/resource/voice-call-quality-customer-experience-till-last-month</w:t>
        </w:r>
      </w:hyperlink>
    </w:p>
    <w:p w14:paraId="546AFC62" w14:textId="77777777" w:rsidR="00FD7DA7" w:rsidRDefault="00FD7DA7">
      <w:pPr>
        <w:spacing w:after="140"/>
        <w:jc w:val="both"/>
        <w:rPr>
          <w:sz w:val="24"/>
          <w:szCs w:val="24"/>
        </w:rPr>
      </w:pPr>
    </w:p>
    <w:p w14:paraId="0338C07D" w14:textId="77777777" w:rsidR="00FD7DA7" w:rsidRDefault="00FD7DA7">
      <w:pPr>
        <w:spacing w:after="140"/>
        <w:jc w:val="both"/>
        <w:rPr>
          <w:sz w:val="24"/>
          <w:szCs w:val="24"/>
        </w:rPr>
      </w:pPr>
    </w:p>
    <w:p w14:paraId="4FA69055" w14:textId="77777777" w:rsidR="00FD7DA7" w:rsidRDefault="00FD7DA7">
      <w:pPr>
        <w:spacing w:after="140"/>
        <w:jc w:val="both"/>
        <w:rPr>
          <w:sz w:val="24"/>
          <w:szCs w:val="24"/>
        </w:rPr>
      </w:pPr>
    </w:p>
    <w:p w14:paraId="34A351ED" w14:textId="77777777" w:rsidR="00FD7DA7" w:rsidRDefault="00FD7DA7">
      <w:pPr>
        <w:spacing w:after="140"/>
        <w:jc w:val="both"/>
        <w:rPr>
          <w:sz w:val="24"/>
          <w:szCs w:val="24"/>
        </w:rPr>
      </w:pPr>
    </w:p>
    <w:p w14:paraId="7F1F704A" w14:textId="77777777" w:rsidR="00FD7DA7" w:rsidRDefault="00FD7DA7">
      <w:pPr>
        <w:spacing w:after="140"/>
        <w:jc w:val="both"/>
        <w:rPr>
          <w:sz w:val="24"/>
          <w:szCs w:val="24"/>
        </w:rPr>
      </w:pPr>
    </w:p>
    <w:p w14:paraId="18B989D9" w14:textId="77777777" w:rsidR="00FD7DA7" w:rsidRDefault="00FD7DA7">
      <w:pPr>
        <w:spacing w:after="140"/>
        <w:jc w:val="both"/>
        <w:rPr>
          <w:sz w:val="24"/>
          <w:szCs w:val="24"/>
        </w:rPr>
      </w:pPr>
    </w:p>
    <w:p w14:paraId="6D39858F" w14:textId="77777777" w:rsidR="00FD7DA7" w:rsidRDefault="00FD7DA7">
      <w:pPr>
        <w:spacing w:after="140"/>
        <w:jc w:val="both"/>
        <w:rPr>
          <w:sz w:val="24"/>
          <w:szCs w:val="24"/>
        </w:rPr>
      </w:pPr>
    </w:p>
    <w:p w14:paraId="04F8A74D" w14:textId="77777777" w:rsidR="00FD7DA7" w:rsidRDefault="00FD7DA7">
      <w:pPr>
        <w:spacing w:after="140"/>
        <w:jc w:val="both"/>
        <w:rPr>
          <w:sz w:val="24"/>
          <w:szCs w:val="24"/>
        </w:rPr>
      </w:pPr>
    </w:p>
    <w:p w14:paraId="1FFBEFE4" w14:textId="77777777" w:rsidR="00FD7DA7" w:rsidRDefault="00FD7DA7">
      <w:pPr>
        <w:spacing w:after="140"/>
        <w:jc w:val="both"/>
        <w:rPr>
          <w:sz w:val="24"/>
          <w:szCs w:val="24"/>
        </w:rPr>
      </w:pPr>
    </w:p>
    <w:p w14:paraId="5F741690" w14:textId="77777777" w:rsidR="00FD7DA7" w:rsidRDefault="00FD7DA7">
      <w:pPr>
        <w:spacing w:after="140"/>
        <w:jc w:val="both"/>
        <w:rPr>
          <w:sz w:val="24"/>
          <w:szCs w:val="24"/>
        </w:rPr>
      </w:pPr>
    </w:p>
    <w:p w14:paraId="273CD873" w14:textId="77777777" w:rsidR="00FD7DA7" w:rsidRDefault="00FD7DA7">
      <w:pPr>
        <w:spacing w:after="140"/>
        <w:jc w:val="both"/>
        <w:rPr>
          <w:sz w:val="24"/>
          <w:szCs w:val="24"/>
        </w:rPr>
      </w:pPr>
    </w:p>
    <w:p w14:paraId="4A4EC788" w14:textId="77777777" w:rsidR="00FD7DA7" w:rsidRDefault="00FD7DA7">
      <w:pPr>
        <w:spacing w:after="140"/>
        <w:jc w:val="both"/>
        <w:rPr>
          <w:sz w:val="24"/>
          <w:szCs w:val="24"/>
        </w:rPr>
      </w:pPr>
    </w:p>
    <w:p w14:paraId="610E7545" w14:textId="77777777" w:rsidR="00FD7DA7" w:rsidRDefault="00FD7DA7">
      <w:pPr>
        <w:spacing w:after="140"/>
        <w:jc w:val="both"/>
        <w:rPr>
          <w:sz w:val="24"/>
          <w:szCs w:val="24"/>
        </w:rPr>
      </w:pPr>
    </w:p>
    <w:p w14:paraId="11512D9E" w14:textId="77777777" w:rsidR="00FD7DA7" w:rsidRDefault="00FD7DA7">
      <w:pPr>
        <w:spacing w:after="140"/>
        <w:jc w:val="both"/>
        <w:rPr>
          <w:sz w:val="24"/>
          <w:szCs w:val="24"/>
        </w:rPr>
      </w:pPr>
    </w:p>
    <w:p w14:paraId="791EBD96" w14:textId="77777777" w:rsidR="00FD7DA7" w:rsidRDefault="00FD7DA7">
      <w:pPr>
        <w:spacing w:after="140"/>
        <w:jc w:val="both"/>
        <w:rPr>
          <w:sz w:val="24"/>
          <w:szCs w:val="24"/>
        </w:rPr>
      </w:pPr>
    </w:p>
    <w:p w14:paraId="0A4224DC" w14:textId="77777777" w:rsidR="00FD7DA7" w:rsidRDefault="00FD7DA7">
      <w:pPr>
        <w:spacing w:after="140"/>
        <w:jc w:val="both"/>
        <w:rPr>
          <w:sz w:val="24"/>
          <w:szCs w:val="24"/>
        </w:rPr>
      </w:pPr>
    </w:p>
    <w:p w14:paraId="6C12FC5A" w14:textId="77777777" w:rsidR="00FD7DA7" w:rsidRDefault="00FD7DA7">
      <w:pPr>
        <w:spacing w:after="140"/>
        <w:jc w:val="both"/>
        <w:rPr>
          <w:sz w:val="24"/>
          <w:szCs w:val="24"/>
        </w:rPr>
      </w:pPr>
    </w:p>
    <w:p w14:paraId="206D5DB0" w14:textId="16423820" w:rsidR="009317B6" w:rsidRPr="00664F62" w:rsidRDefault="009317B6" w:rsidP="009317B6">
      <w:pPr>
        <w:pStyle w:val="Heading1"/>
        <w:pBdr>
          <w:bottom w:val="single" w:sz="4" w:space="4" w:color="2E74B5"/>
        </w:pBdr>
        <w:spacing w:before="300"/>
        <w:rPr>
          <w:rFonts w:ascii="Times New Roman" w:hAnsi="Times New Roman" w:cs="Times New Roman"/>
          <w:color w:val="auto"/>
        </w:rPr>
      </w:pPr>
      <w:bookmarkStart w:id="85" w:name="_Toc227006297"/>
      <w:bookmarkStart w:id="86" w:name="_Toc227006471"/>
      <w:r w:rsidRPr="00664F62">
        <w:rPr>
          <w:rFonts w:ascii="Times New Roman" w:hAnsi="Times New Roman" w:cs="Times New Roman"/>
          <w:color w:val="auto"/>
        </w:rPr>
        <w:lastRenderedPageBreak/>
        <w:t xml:space="preserve">11. </w:t>
      </w:r>
      <w:r>
        <w:rPr>
          <w:rFonts w:ascii="Times New Roman" w:hAnsi="Times New Roman" w:cs="Times New Roman"/>
          <w:color w:val="auto"/>
        </w:rPr>
        <w:t>Appendix</w:t>
      </w:r>
      <w:bookmarkEnd w:id="85"/>
      <w:bookmarkEnd w:id="86"/>
    </w:p>
    <w:p w14:paraId="79111C08" w14:textId="3A1239FC" w:rsidR="009317B6" w:rsidRPr="00A632F6" w:rsidRDefault="00251570">
      <w:pPr>
        <w:spacing w:after="140"/>
        <w:jc w:val="both"/>
        <w:rPr>
          <w:sz w:val="28"/>
          <w:szCs w:val="28"/>
        </w:rPr>
      </w:pPr>
      <w:r w:rsidRPr="00A632F6">
        <w:rPr>
          <w:sz w:val="28"/>
          <w:szCs w:val="28"/>
        </w:rPr>
        <w:t xml:space="preserve">Section-1 </w:t>
      </w:r>
      <w:r w:rsidR="00080D58" w:rsidRPr="00A632F6">
        <w:rPr>
          <w:sz w:val="28"/>
          <w:szCs w:val="28"/>
        </w:rPr>
        <w:t>Dataset Extraction via API</w:t>
      </w:r>
    </w:p>
    <w:p w14:paraId="77B16C93" w14:textId="411B31F9" w:rsidR="00080D58" w:rsidRDefault="00080D58">
      <w:pPr>
        <w:spacing w:after="140"/>
        <w:jc w:val="both"/>
        <w:rPr>
          <w:sz w:val="24"/>
          <w:szCs w:val="24"/>
        </w:rPr>
      </w:pPr>
      <w:r w:rsidRPr="00080D58">
        <w:rPr>
          <w:noProof/>
          <w:sz w:val="24"/>
          <w:szCs w:val="24"/>
        </w:rPr>
        <w:drawing>
          <wp:inline distT="0" distB="0" distL="0" distR="0" wp14:anchorId="4B58F68C" wp14:editId="50D3A251">
            <wp:extent cx="4800600" cy="4697220"/>
            <wp:effectExtent l="0" t="0" r="0" b="8255"/>
            <wp:docPr id="437359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59492" name=""/>
                    <pic:cNvPicPr/>
                  </pic:nvPicPr>
                  <pic:blipFill>
                    <a:blip r:embed="rId23"/>
                    <a:stretch>
                      <a:fillRect/>
                    </a:stretch>
                  </pic:blipFill>
                  <pic:spPr>
                    <a:xfrm>
                      <a:off x="0" y="0"/>
                      <a:ext cx="4820099" cy="4716300"/>
                    </a:xfrm>
                    <a:prstGeom prst="rect">
                      <a:avLst/>
                    </a:prstGeom>
                  </pic:spPr>
                </pic:pic>
              </a:graphicData>
            </a:graphic>
          </wp:inline>
        </w:drawing>
      </w:r>
    </w:p>
    <w:p w14:paraId="3D8EF318" w14:textId="77777777" w:rsidR="003B2FCC" w:rsidRDefault="003B2FCC">
      <w:pPr>
        <w:spacing w:after="140"/>
        <w:jc w:val="both"/>
        <w:rPr>
          <w:sz w:val="24"/>
          <w:szCs w:val="24"/>
        </w:rPr>
      </w:pPr>
    </w:p>
    <w:p w14:paraId="0C9195CA" w14:textId="77777777" w:rsidR="003B2FCC" w:rsidRDefault="003B2FCC">
      <w:pPr>
        <w:spacing w:after="140"/>
        <w:jc w:val="both"/>
        <w:rPr>
          <w:sz w:val="24"/>
          <w:szCs w:val="24"/>
        </w:rPr>
      </w:pPr>
    </w:p>
    <w:p w14:paraId="5EA6C191" w14:textId="77777777" w:rsidR="003B2FCC" w:rsidRDefault="003B2FCC">
      <w:pPr>
        <w:spacing w:after="140"/>
        <w:jc w:val="both"/>
        <w:rPr>
          <w:sz w:val="24"/>
          <w:szCs w:val="24"/>
        </w:rPr>
      </w:pPr>
    </w:p>
    <w:p w14:paraId="07B6683D" w14:textId="77777777" w:rsidR="003B2FCC" w:rsidRDefault="003B2FCC">
      <w:pPr>
        <w:spacing w:after="140"/>
        <w:jc w:val="both"/>
        <w:rPr>
          <w:sz w:val="24"/>
          <w:szCs w:val="24"/>
        </w:rPr>
      </w:pPr>
    </w:p>
    <w:p w14:paraId="7F8572D3" w14:textId="77777777" w:rsidR="003B2FCC" w:rsidRDefault="003B2FCC">
      <w:pPr>
        <w:spacing w:after="140"/>
        <w:jc w:val="both"/>
        <w:rPr>
          <w:sz w:val="24"/>
          <w:szCs w:val="24"/>
        </w:rPr>
      </w:pPr>
    </w:p>
    <w:p w14:paraId="4D23872B" w14:textId="77777777" w:rsidR="003B2FCC" w:rsidRDefault="003B2FCC">
      <w:pPr>
        <w:spacing w:after="140"/>
        <w:jc w:val="both"/>
        <w:rPr>
          <w:sz w:val="24"/>
          <w:szCs w:val="24"/>
        </w:rPr>
      </w:pPr>
    </w:p>
    <w:p w14:paraId="10F18B81" w14:textId="77777777" w:rsidR="00251570" w:rsidRDefault="00251570">
      <w:pPr>
        <w:spacing w:after="140"/>
        <w:jc w:val="both"/>
        <w:rPr>
          <w:sz w:val="24"/>
          <w:szCs w:val="24"/>
        </w:rPr>
      </w:pPr>
    </w:p>
    <w:p w14:paraId="180ADFB2" w14:textId="77777777" w:rsidR="00634169" w:rsidRDefault="00634169">
      <w:pPr>
        <w:spacing w:after="140"/>
        <w:jc w:val="both"/>
        <w:rPr>
          <w:sz w:val="24"/>
          <w:szCs w:val="24"/>
        </w:rPr>
      </w:pPr>
    </w:p>
    <w:p w14:paraId="18B52ECA" w14:textId="77777777" w:rsidR="00634169" w:rsidRDefault="00634169">
      <w:pPr>
        <w:spacing w:after="140"/>
        <w:jc w:val="both"/>
        <w:rPr>
          <w:sz w:val="24"/>
          <w:szCs w:val="24"/>
        </w:rPr>
      </w:pPr>
    </w:p>
    <w:p w14:paraId="54F6896C" w14:textId="77777777" w:rsidR="00634169" w:rsidRDefault="00634169">
      <w:pPr>
        <w:spacing w:after="140"/>
        <w:jc w:val="both"/>
        <w:rPr>
          <w:sz w:val="24"/>
          <w:szCs w:val="24"/>
        </w:rPr>
      </w:pPr>
    </w:p>
    <w:p w14:paraId="348E763B" w14:textId="77777777" w:rsidR="00634169" w:rsidRDefault="00634169">
      <w:pPr>
        <w:spacing w:after="140"/>
        <w:jc w:val="both"/>
        <w:rPr>
          <w:sz w:val="24"/>
          <w:szCs w:val="24"/>
        </w:rPr>
      </w:pPr>
    </w:p>
    <w:p w14:paraId="21BC2A32" w14:textId="77777777" w:rsidR="00634169" w:rsidRDefault="00634169">
      <w:pPr>
        <w:spacing w:after="140"/>
        <w:jc w:val="both"/>
        <w:rPr>
          <w:sz w:val="24"/>
          <w:szCs w:val="24"/>
        </w:rPr>
      </w:pPr>
    </w:p>
    <w:p w14:paraId="0FE986FC" w14:textId="3AC15511" w:rsidR="00251570" w:rsidRPr="00A632F6" w:rsidRDefault="00251570">
      <w:pPr>
        <w:spacing w:after="140"/>
        <w:jc w:val="both"/>
        <w:rPr>
          <w:sz w:val="28"/>
          <w:szCs w:val="28"/>
        </w:rPr>
      </w:pPr>
      <w:r w:rsidRPr="00A632F6">
        <w:rPr>
          <w:sz w:val="28"/>
          <w:szCs w:val="28"/>
        </w:rPr>
        <w:lastRenderedPageBreak/>
        <w:t>Section-2- Understanding the dataset</w:t>
      </w:r>
    </w:p>
    <w:p w14:paraId="01DD500D" w14:textId="2A69FE30" w:rsidR="00251570" w:rsidRDefault="00251570">
      <w:pPr>
        <w:spacing w:after="140"/>
        <w:jc w:val="both"/>
        <w:rPr>
          <w:sz w:val="24"/>
          <w:szCs w:val="24"/>
        </w:rPr>
      </w:pPr>
      <w:r w:rsidRPr="00251570">
        <w:rPr>
          <w:noProof/>
          <w:sz w:val="24"/>
          <w:szCs w:val="24"/>
        </w:rPr>
        <w:drawing>
          <wp:inline distT="0" distB="0" distL="0" distR="0" wp14:anchorId="3F49303C" wp14:editId="074A6379">
            <wp:extent cx="6000750" cy="2552700"/>
            <wp:effectExtent l="0" t="0" r="0" b="0"/>
            <wp:docPr id="25122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27065" name=""/>
                    <pic:cNvPicPr/>
                  </pic:nvPicPr>
                  <pic:blipFill>
                    <a:blip r:embed="rId24"/>
                    <a:stretch>
                      <a:fillRect/>
                    </a:stretch>
                  </pic:blipFill>
                  <pic:spPr>
                    <a:xfrm>
                      <a:off x="0" y="0"/>
                      <a:ext cx="6002243" cy="2553335"/>
                    </a:xfrm>
                    <a:prstGeom prst="rect">
                      <a:avLst/>
                    </a:prstGeom>
                  </pic:spPr>
                </pic:pic>
              </a:graphicData>
            </a:graphic>
          </wp:inline>
        </w:drawing>
      </w:r>
    </w:p>
    <w:p w14:paraId="5148F042" w14:textId="77777777" w:rsidR="003B2FCC" w:rsidRDefault="003B2FCC">
      <w:pPr>
        <w:spacing w:after="140"/>
        <w:jc w:val="both"/>
        <w:rPr>
          <w:sz w:val="24"/>
          <w:szCs w:val="24"/>
        </w:rPr>
      </w:pPr>
    </w:p>
    <w:p w14:paraId="3C14B1EC" w14:textId="50E48934" w:rsidR="00251570" w:rsidRDefault="0079705C">
      <w:pPr>
        <w:spacing w:after="140"/>
        <w:jc w:val="both"/>
        <w:rPr>
          <w:sz w:val="24"/>
          <w:szCs w:val="24"/>
        </w:rPr>
      </w:pPr>
      <w:r w:rsidRPr="0079705C">
        <w:rPr>
          <w:noProof/>
          <w:sz w:val="24"/>
          <w:szCs w:val="24"/>
        </w:rPr>
        <w:drawing>
          <wp:inline distT="0" distB="0" distL="0" distR="0" wp14:anchorId="6A7077F7" wp14:editId="76366192">
            <wp:extent cx="5949950" cy="4624025"/>
            <wp:effectExtent l="0" t="0" r="0" b="5715"/>
            <wp:docPr id="7670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9186" name=""/>
                    <pic:cNvPicPr/>
                  </pic:nvPicPr>
                  <pic:blipFill>
                    <a:blip r:embed="rId25"/>
                    <a:stretch>
                      <a:fillRect/>
                    </a:stretch>
                  </pic:blipFill>
                  <pic:spPr>
                    <a:xfrm>
                      <a:off x="0" y="0"/>
                      <a:ext cx="5961778" cy="4633217"/>
                    </a:xfrm>
                    <a:prstGeom prst="rect">
                      <a:avLst/>
                    </a:prstGeom>
                  </pic:spPr>
                </pic:pic>
              </a:graphicData>
            </a:graphic>
          </wp:inline>
        </w:drawing>
      </w:r>
    </w:p>
    <w:p w14:paraId="0E10F328" w14:textId="77777777" w:rsidR="00A632F6" w:rsidRDefault="00A632F6">
      <w:pPr>
        <w:spacing w:after="140"/>
        <w:jc w:val="both"/>
        <w:rPr>
          <w:sz w:val="24"/>
          <w:szCs w:val="24"/>
        </w:rPr>
      </w:pPr>
    </w:p>
    <w:p w14:paraId="18BDEADB" w14:textId="3DCEEC67" w:rsidR="0079705C" w:rsidRDefault="0079705C">
      <w:pPr>
        <w:spacing w:after="140"/>
        <w:jc w:val="both"/>
        <w:rPr>
          <w:sz w:val="24"/>
          <w:szCs w:val="24"/>
        </w:rPr>
      </w:pPr>
      <w:r w:rsidRPr="0079705C">
        <w:rPr>
          <w:noProof/>
          <w:sz w:val="24"/>
          <w:szCs w:val="24"/>
        </w:rPr>
        <w:lastRenderedPageBreak/>
        <w:drawing>
          <wp:inline distT="0" distB="0" distL="0" distR="0" wp14:anchorId="4650063B" wp14:editId="64CBF0AA">
            <wp:extent cx="2695530" cy="4318000"/>
            <wp:effectExtent l="0" t="0" r="0" b="6350"/>
            <wp:docPr id="626657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57252" name=""/>
                    <pic:cNvPicPr/>
                  </pic:nvPicPr>
                  <pic:blipFill>
                    <a:blip r:embed="rId26"/>
                    <a:stretch>
                      <a:fillRect/>
                    </a:stretch>
                  </pic:blipFill>
                  <pic:spPr>
                    <a:xfrm>
                      <a:off x="0" y="0"/>
                      <a:ext cx="2704786" cy="4332827"/>
                    </a:xfrm>
                    <a:prstGeom prst="rect">
                      <a:avLst/>
                    </a:prstGeom>
                  </pic:spPr>
                </pic:pic>
              </a:graphicData>
            </a:graphic>
          </wp:inline>
        </w:drawing>
      </w:r>
    </w:p>
    <w:p w14:paraId="70070FD7" w14:textId="77777777" w:rsidR="003B2FCC" w:rsidRDefault="003B2FCC">
      <w:pPr>
        <w:spacing w:after="140"/>
        <w:jc w:val="both"/>
        <w:rPr>
          <w:sz w:val="24"/>
          <w:szCs w:val="24"/>
        </w:rPr>
      </w:pPr>
    </w:p>
    <w:p w14:paraId="521EF886" w14:textId="74A2D452" w:rsidR="0079705C" w:rsidRDefault="0079705C">
      <w:pPr>
        <w:spacing w:after="140"/>
        <w:jc w:val="both"/>
        <w:rPr>
          <w:sz w:val="24"/>
          <w:szCs w:val="24"/>
        </w:rPr>
      </w:pPr>
      <w:r w:rsidRPr="0079705C">
        <w:rPr>
          <w:noProof/>
          <w:sz w:val="24"/>
          <w:szCs w:val="24"/>
        </w:rPr>
        <w:drawing>
          <wp:inline distT="0" distB="0" distL="0" distR="0" wp14:anchorId="25B848D3" wp14:editId="40B7168A">
            <wp:extent cx="6379720" cy="2882900"/>
            <wp:effectExtent l="0" t="0" r="2540" b="0"/>
            <wp:docPr id="136795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54812" name=""/>
                    <pic:cNvPicPr/>
                  </pic:nvPicPr>
                  <pic:blipFill>
                    <a:blip r:embed="rId27"/>
                    <a:stretch>
                      <a:fillRect/>
                    </a:stretch>
                  </pic:blipFill>
                  <pic:spPr>
                    <a:xfrm>
                      <a:off x="0" y="0"/>
                      <a:ext cx="6400104" cy="2892111"/>
                    </a:xfrm>
                    <a:prstGeom prst="rect">
                      <a:avLst/>
                    </a:prstGeom>
                  </pic:spPr>
                </pic:pic>
              </a:graphicData>
            </a:graphic>
          </wp:inline>
        </w:drawing>
      </w:r>
    </w:p>
    <w:p w14:paraId="5437C0D6" w14:textId="77777777" w:rsidR="003B2FCC" w:rsidRDefault="003B2FCC">
      <w:pPr>
        <w:spacing w:after="140"/>
        <w:jc w:val="both"/>
        <w:rPr>
          <w:sz w:val="24"/>
          <w:szCs w:val="24"/>
        </w:rPr>
      </w:pPr>
    </w:p>
    <w:p w14:paraId="30042BF9" w14:textId="77777777" w:rsidR="003B2FCC" w:rsidRDefault="003B2FCC">
      <w:pPr>
        <w:spacing w:after="140"/>
        <w:jc w:val="both"/>
        <w:rPr>
          <w:sz w:val="24"/>
          <w:szCs w:val="24"/>
        </w:rPr>
      </w:pPr>
    </w:p>
    <w:p w14:paraId="367072AE" w14:textId="77777777" w:rsidR="003B2FCC" w:rsidRDefault="003B2FCC">
      <w:pPr>
        <w:spacing w:after="140"/>
        <w:jc w:val="both"/>
        <w:rPr>
          <w:sz w:val="24"/>
          <w:szCs w:val="24"/>
        </w:rPr>
      </w:pPr>
    </w:p>
    <w:p w14:paraId="1C62471C" w14:textId="3E230AB6" w:rsidR="0079705C" w:rsidRPr="00A632F6" w:rsidRDefault="0079705C">
      <w:pPr>
        <w:spacing w:after="140"/>
        <w:jc w:val="both"/>
        <w:rPr>
          <w:sz w:val="28"/>
          <w:szCs w:val="28"/>
        </w:rPr>
      </w:pPr>
    </w:p>
    <w:p w14:paraId="0CA535C6" w14:textId="7318291D" w:rsidR="0079705C" w:rsidRPr="00A632F6" w:rsidRDefault="0079705C">
      <w:pPr>
        <w:spacing w:after="140"/>
        <w:jc w:val="both"/>
        <w:rPr>
          <w:sz w:val="28"/>
          <w:szCs w:val="28"/>
        </w:rPr>
      </w:pPr>
      <w:r w:rsidRPr="00A632F6">
        <w:rPr>
          <w:sz w:val="28"/>
          <w:szCs w:val="28"/>
        </w:rPr>
        <w:lastRenderedPageBreak/>
        <w:t>Section-4 Coerce Numeric Columns</w:t>
      </w:r>
    </w:p>
    <w:p w14:paraId="4D7E7C18" w14:textId="531685F5" w:rsidR="0079705C" w:rsidRDefault="00EF550E">
      <w:pPr>
        <w:spacing w:after="140"/>
        <w:jc w:val="both"/>
        <w:rPr>
          <w:sz w:val="24"/>
          <w:szCs w:val="24"/>
        </w:rPr>
      </w:pPr>
      <w:r w:rsidRPr="00EF550E">
        <w:rPr>
          <w:noProof/>
          <w:sz w:val="24"/>
          <w:szCs w:val="24"/>
        </w:rPr>
        <w:drawing>
          <wp:inline distT="0" distB="0" distL="0" distR="0" wp14:anchorId="221DE66A" wp14:editId="4589BBB5">
            <wp:extent cx="6159500" cy="4446084"/>
            <wp:effectExtent l="0" t="0" r="0" b="0"/>
            <wp:docPr id="709640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40591" name=""/>
                    <pic:cNvPicPr/>
                  </pic:nvPicPr>
                  <pic:blipFill>
                    <a:blip r:embed="rId28"/>
                    <a:stretch>
                      <a:fillRect/>
                    </a:stretch>
                  </pic:blipFill>
                  <pic:spPr>
                    <a:xfrm>
                      <a:off x="0" y="0"/>
                      <a:ext cx="6179269" cy="4460353"/>
                    </a:xfrm>
                    <a:prstGeom prst="rect">
                      <a:avLst/>
                    </a:prstGeom>
                  </pic:spPr>
                </pic:pic>
              </a:graphicData>
            </a:graphic>
          </wp:inline>
        </w:drawing>
      </w:r>
    </w:p>
    <w:p w14:paraId="738D470E" w14:textId="77777777" w:rsidR="00A632F6" w:rsidRDefault="00A632F6">
      <w:pPr>
        <w:spacing w:after="140"/>
        <w:jc w:val="both"/>
        <w:rPr>
          <w:sz w:val="24"/>
          <w:szCs w:val="24"/>
        </w:rPr>
      </w:pPr>
    </w:p>
    <w:p w14:paraId="2B0F7A52" w14:textId="77777777" w:rsidR="00A632F6" w:rsidRDefault="00A632F6">
      <w:pPr>
        <w:spacing w:after="140"/>
        <w:jc w:val="both"/>
        <w:rPr>
          <w:sz w:val="24"/>
          <w:szCs w:val="24"/>
        </w:rPr>
      </w:pPr>
    </w:p>
    <w:p w14:paraId="53161F0B" w14:textId="019AE88A" w:rsidR="00EF550E" w:rsidRDefault="00EF550E">
      <w:pPr>
        <w:spacing w:after="140"/>
        <w:jc w:val="both"/>
        <w:rPr>
          <w:sz w:val="24"/>
          <w:szCs w:val="24"/>
        </w:rPr>
      </w:pPr>
      <w:r w:rsidRPr="00EF550E">
        <w:rPr>
          <w:noProof/>
          <w:sz w:val="24"/>
          <w:szCs w:val="24"/>
        </w:rPr>
        <w:drawing>
          <wp:inline distT="0" distB="0" distL="0" distR="0" wp14:anchorId="2ED7A3EA" wp14:editId="7D95E7CE">
            <wp:extent cx="6151658" cy="2540000"/>
            <wp:effectExtent l="0" t="0" r="1905" b="0"/>
            <wp:docPr id="195030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04847" name=""/>
                    <pic:cNvPicPr/>
                  </pic:nvPicPr>
                  <pic:blipFill>
                    <a:blip r:embed="rId29"/>
                    <a:stretch>
                      <a:fillRect/>
                    </a:stretch>
                  </pic:blipFill>
                  <pic:spPr>
                    <a:xfrm>
                      <a:off x="0" y="0"/>
                      <a:ext cx="6157875" cy="2542567"/>
                    </a:xfrm>
                    <a:prstGeom prst="rect">
                      <a:avLst/>
                    </a:prstGeom>
                  </pic:spPr>
                </pic:pic>
              </a:graphicData>
            </a:graphic>
          </wp:inline>
        </w:drawing>
      </w:r>
    </w:p>
    <w:p w14:paraId="1C4D37EE" w14:textId="77777777" w:rsidR="00A632F6" w:rsidRDefault="00A632F6">
      <w:pPr>
        <w:spacing w:after="140"/>
        <w:jc w:val="both"/>
        <w:rPr>
          <w:sz w:val="24"/>
          <w:szCs w:val="24"/>
        </w:rPr>
      </w:pPr>
    </w:p>
    <w:p w14:paraId="39BA9FDA" w14:textId="47933EE5" w:rsidR="00A632F6" w:rsidRDefault="00EF550E">
      <w:pPr>
        <w:spacing w:after="140"/>
        <w:jc w:val="both"/>
        <w:rPr>
          <w:sz w:val="24"/>
          <w:szCs w:val="24"/>
        </w:rPr>
      </w:pPr>
      <w:r w:rsidRPr="00EF550E">
        <w:rPr>
          <w:noProof/>
          <w:sz w:val="24"/>
          <w:szCs w:val="24"/>
        </w:rPr>
        <w:lastRenderedPageBreak/>
        <w:drawing>
          <wp:inline distT="0" distB="0" distL="0" distR="0" wp14:anchorId="5B5B32BD" wp14:editId="6071D282">
            <wp:extent cx="3784600" cy="2474546"/>
            <wp:effectExtent l="0" t="0" r="6350" b="2540"/>
            <wp:docPr id="108025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58397" name=""/>
                    <pic:cNvPicPr/>
                  </pic:nvPicPr>
                  <pic:blipFill>
                    <a:blip r:embed="rId30"/>
                    <a:stretch>
                      <a:fillRect/>
                    </a:stretch>
                  </pic:blipFill>
                  <pic:spPr>
                    <a:xfrm>
                      <a:off x="0" y="0"/>
                      <a:ext cx="3807710" cy="2489657"/>
                    </a:xfrm>
                    <a:prstGeom prst="rect">
                      <a:avLst/>
                    </a:prstGeom>
                  </pic:spPr>
                </pic:pic>
              </a:graphicData>
            </a:graphic>
          </wp:inline>
        </w:drawing>
      </w:r>
    </w:p>
    <w:p w14:paraId="4B2E350C" w14:textId="77777777" w:rsidR="00EF550E" w:rsidRDefault="00EF550E">
      <w:pPr>
        <w:spacing w:after="140"/>
        <w:jc w:val="both"/>
        <w:rPr>
          <w:sz w:val="24"/>
          <w:szCs w:val="24"/>
        </w:rPr>
      </w:pPr>
    </w:p>
    <w:p w14:paraId="1EDA1E76" w14:textId="01D57714" w:rsidR="00BD5113" w:rsidRDefault="00BD5113">
      <w:pPr>
        <w:spacing w:after="140"/>
        <w:jc w:val="both"/>
        <w:rPr>
          <w:sz w:val="28"/>
          <w:szCs w:val="28"/>
        </w:rPr>
      </w:pPr>
      <w:r w:rsidRPr="00A632F6">
        <w:rPr>
          <w:sz w:val="28"/>
          <w:szCs w:val="28"/>
        </w:rPr>
        <w:t>Section-5 Train-Test Split</w:t>
      </w:r>
    </w:p>
    <w:p w14:paraId="2C9C5611" w14:textId="77777777" w:rsidR="00A632F6" w:rsidRPr="00A632F6" w:rsidRDefault="00A632F6">
      <w:pPr>
        <w:spacing w:after="140"/>
        <w:jc w:val="both"/>
        <w:rPr>
          <w:sz w:val="28"/>
          <w:szCs w:val="28"/>
        </w:rPr>
      </w:pPr>
    </w:p>
    <w:p w14:paraId="5FD9DCF6" w14:textId="7D343188" w:rsidR="00BD5113" w:rsidRDefault="00BD5113">
      <w:pPr>
        <w:spacing w:after="140"/>
        <w:jc w:val="both"/>
        <w:rPr>
          <w:sz w:val="24"/>
          <w:szCs w:val="24"/>
        </w:rPr>
      </w:pPr>
      <w:r w:rsidRPr="00BD5113">
        <w:rPr>
          <w:noProof/>
          <w:sz w:val="24"/>
          <w:szCs w:val="24"/>
        </w:rPr>
        <w:drawing>
          <wp:inline distT="0" distB="0" distL="0" distR="0" wp14:anchorId="01A35A3D" wp14:editId="4B6F0C19">
            <wp:extent cx="5889587" cy="3511550"/>
            <wp:effectExtent l="0" t="0" r="0" b="0"/>
            <wp:docPr id="189406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67616" name=""/>
                    <pic:cNvPicPr/>
                  </pic:nvPicPr>
                  <pic:blipFill>
                    <a:blip r:embed="rId31"/>
                    <a:stretch>
                      <a:fillRect/>
                    </a:stretch>
                  </pic:blipFill>
                  <pic:spPr>
                    <a:xfrm>
                      <a:off x="0" y="0"/>
                      <a:ext cx="5912484" cy="3525202"/>
                    </a:xfrm>
                    <a:prstGeom prst="rect">
                      <a:avLst/>
                    </a:prstGeom>
                  </pic:spPr>
                </pic:pic>
              </a:graphicData>
            </a:graphic>
          </wp:inline>
        </w:drawing>
      </w:r>
    </w:p>
    <w:p w14:paraId="0F136796" w14:textId="77777777" w:rsidR="003B2FCC" w:rsidRDefault="003B2FCC">
      <w:pPr>
        <w:spacing w:after="140"/>
        <w:jc w:val="both"/>
        <w:rPr>
          <w:sz w:val="24"/>
          <w:szCs w:val="24"/>
        </w:rPr>
      </w:pPr>
    </w:p>
    <w:p w14:paraId="307E4452" w14:textId="77777777" w:rsidR="003B2FCC" w:rsidRDefault="003B2FCC">
      <w:pPr>
        <w:spacing w:after="140"/>
        <w:jc w:val="both"/>
        <w:rPr>
          <w:sz w:val="24"/>
          <w:szCs w:val="24"/>
        </w:rPr>
      </w:pPr>
    </w:p>
    <w:p w14:paraId="34549E3B" w14:textId="77777777" w:rsidR="003B2FCC" w:rsidRDefault="003B2FCC">
      <w:pPr>
        <w:spacing w:after="140"/>
        <w:jc w:val="both"/>
        <w:rPr>
          <w:sz w:val="24"/>
          <w:szCs w:val="24"/>
        </w:rPr>
      </w:pPr>
    </w:p>
    <w:p w14:paraId="1C519EB9" w14:textId="77777777" w:rsidR="003B2FCC" w:rsidRDefault="003B2FCC">
      <w:pPr>
        <w:spacing w:after="140"/>
        <w:jc w:val="both"/>
        <w:rPr>
          <w:sz w:val="24"/>
          <w:szCs w:val="24"/>
        </w:rPr>
      </w:pPr>
    </w:p>
    <w:p w14:paraId="5BACF1CF" w14:textId="77777777" w:rsidR="003B2FCC" w:rsidRDefault="003B2FCC">
      <w:pPr>
        <w:spacing w:after="140"/>
        <w:jc w:val="both"/>
        <w:rPr>
          <w:sz w:val="24"/>
          <w:szCs w:val="24"/>
        </w:rPr>
      </w:pPr>
    </w:p>
    <w:p w14:paraId="77FEFF93" w14:textId="77777777" w:rsidR="003B2FCC" w:rsidRDefault="003B2FCC">
      <w:pPr>
        <w:spacing w:after="140"/>
        <w:jc w:val="both"/>
        <w:rPr>
          <w:sz w:val="24"/>
          <w:szCs w:val="24"/>
        </w:rPr>
      </w:pPr>
    </w:p>
    <w:p w14:paraId="1B073715" w14:textId="0973BCE1" w:rsidR="00BD5113" w:rsidRPr="00A632F6" w:rsidRDefault="00BD5113">
      <w:pPr>
        <w:spacing w:after="140"/>
        <w:jc w:val="both"/>
        <w:rPr>
          <w:sz w:val="28"/>
          <w:szCs w:val="28"/>
        </w:rPr>
      </w:pPr>
      <w:r w:rsidRPr="00A632F6">
        <w:rPr>
          <w:sz w:val="28"/>
          <w:szCs w:val="28"/>
        </w:rPr>
        <w:lastRenderedPageBreak/>
        <w:t>Section-6 Feature Engineering</w:t>
      </w:r>
    </w:p>
    <w:p w14:paraId="031F2C65" w14:textId="220B806E" w:rsidR="00BD5113" w:rsidRDefault="000E2B55">
      <w:pPr>
        <w:spacing w:after="140"/>
        <w:jc w:val="both"/>
        <w:rPr>
          <w:sz w:val="24"/>
          <w:szCs w:val="24"/>
        </w:rPr>
      </w:pPr>
      <w:r w:rsidRPr="000E2B55">
        <w:rPr>
          <w:noProof/>
          <w:sz w:val="24"/>
          <w:szCs w:val="24"/>
        </w:rPr>
        <w:drawing>
          <wp:inline distT="0" distB="0" distL="0" distR="0" wp14:anchorId="2E4AC504" wp14:editId="2293A6E9">
            <wp:extent cx="6273603" cy="3695700"/>
            <wp:effectExtent l="0" t="0" r="0" b="0"/>
            <wp:docPr id="72683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39285" name=""/>
                    <pic:cNvPicPr/>
                  </pic:nvPicPr>
                  <pic:blipFill>
                    <a:blip r:embed="rId32"/>
                    <a:stretch>
                      <a:fillRect/>
                    </a:stretch>
                  </pic:blipFill>
                  <pic:spPr>
                    <a:xfrm>
                      <a:off x="0" y="0"/>
                      <a:ext cx="6293873" cy="3707641"/>
                    </a:xfrm>
                    <a:prstGeom prst="rect">
                      <a:avLst/>
                    </a:prstGeom>
                  </pic:spPr>
                </pic:pic>
              </a:graphicData>
            </a:graphic>
          </wp:inline>
        </w:drawing>
      </w:r>
    </w:p>
    <w:p w14:paraId="0C3EC0AB" w14:textId="77777777" w:rsidR="000E2B55" w:rsidRDefault="000E2B55">
      <w:pPr>
        <w:spacing w:after="140"/>
        <w:jc w:val="both"/>
        <w:rPr>
          <w:sz w:val="24"/>
          <w:szCs w:val="24"/>
        </w:rPr>
      </w:pPr>
    </w:p>
    <w:p w14:paraId="596F45DD" w14:textId="597F5A59" w:rsidR="000E2B55" w:rsidRDefault="000E2B55">
      <w:pPr>
        <w:spacing w:after="140"/>
        <w:jc w:val="both"/>
        <w:rPr>
          <w:sz w:val="24"/>
          <w:szCs w:val="24"/>
        </w:rPr>
      </w:pPr>
      <w:r w:rsidRPr="000E2B55">
        <w:rPr>
          <w:noProof/>
          <w:sz w:val="24"/>
          <w:szCs w:val="24"/>
        </w:rPr>
        <w:drawing>
          <wp:inline distT="0" distB="0" distL="0" distR="0" wp14:anchorId="05B9FB33" wp14:editId="4282D735">
            <wp:extent cx="6266417" cy="2813050"/>
            <wp:effectExtent l="0" t="0" r="1270" b="6350"/>
            <wp:docPr id="123881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11751" name=""/>
                    <pic:cNvPicPr/>
                  </pic:nvPicPr>
                  <pic:blipFill>
                    <a:blip r:embed="rId33"/>
                    <a:stretch>
                      <a:fillRect/>
                    </a:stretch>
                  </pic:blipFill>
                  <pic:spPr>
                    <a:xfrm>
                      <a:off x="0" y="0"/>
                      <a:ext cx="6285862" cy="2821779"/>
                    </a:xfrm>
                    <a:prstGeom prst="rect">
                      <a:avLst/>
                    </a:prstGeom>
                  </pic:spPr>
                </pic:pic>
              </a:graphicData>
            </a:graphic>
          </wp:inline>
        </w:drawing>
      </w:r>
    </w:p>
    <w:p w14:paraId="6A6D21C8" w14:textId="77777777" w:rsidR="00A632F6" w:rsidRDefault="00A632F6">
      <w:pPr>
        <w:spacing w:after="140"/>
        <w:jc w:val="both"/>
        <w:rPr>
          <w:sz w:val="24"/>
          <w:szCs w:val="24"/>
        </w:rPr>
      </w:pPr>
    </w:p>
    <w:p w14:paraId="18446603" w14:textId="130A51F1" w:rsidR="00A632F6" w:rsidRDefault="00A632F6">
      <w:pPr>
        <w:spacing w:after="140"/>
        <w:jc w:val="both"/>
        <w:rPr>
          <w:sz w:val="24"/>
          <w:szCs w:val="24"/>
        </w:rPr>
      </w:pPr>
      <w:r w:rsidRPr="000E2B55">
        <w:rPr>
          <w:noProof/>
          <w:sz w:val="24"/>
          <w:szCs w:val="24"/>
        </w:rPr>
        <w:lastRenderedPageBreak/>
        <w:drawing>
          <wp:inline distT="0" distB="0" distL="0" distR="0" wp14:anchorId="0DF63DA8" wp14:editId="6528E732">
            <wp:extent cx="5234897" cy="2711450"/>
            <wp:effectExtent l="0" t="0" r="4445" b="0"/>
            <wp:docPr id="134310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52352" name=""/>
                    <pic:cNvPicPr/>
                  </pic:nvPicPr>
                  <pic:blipFill>
                    <a:blip r:embed="rId34"/>
                    <a:stretch>
                      <a:fillRect/>
                    </a:stretch>
                  </pic:blipFill>
                  <pic:spPr>
                    <a:xfrm>
                      <a:off x="0" y="0"/>
                      <a:ext cx="5263123" cy="2726070"/>
                    </a:xfrm>
                    <a:prstGeom prst="rect">
                      <a:avLst/>
                    </a:prstGeom>
                  </pic:spPr>
                </pic:pic>
              </a:graphicData>
            </a:graphic>
          </wp:inline>
        </w:drawing>
      </w:r>
    </w:p>
    <w:p w14:paraId="4C758251" w14:textId="169E4460" w:rsidR="000E2B55" w:rsidRDefault="000E2B55">
      <w:pPr>
        <w:spacing w:after="140"/>
        <w:jc w:val="both"/>
        <w:rPr>
          <w:sz w:val="24"/>
          <w:szCs w:val="24"/>
        </w:rPr>
      </w:pPr>
    </w:p>
    <w:p w14:paraId="38775B6D" w14:textId="0815FC04" w:rsidR="000E2B55" w:rsidRDefault="007C685D">
      <w:pPr>
        <w:spacing w:after="140"/>
        <w:jc w:val="both"/>
        <w:rPr>
          <w:sz w:val="24"/>
          <w:szCs w:val="24"/>
        </w:rPr>
      </w:pPr>
      <w:r w:rsidRPr="007C685D">
        <w:rPr>
          <w:noProof/>
          <w:sz w:val="24"/>
          <w:szCs w:val="24"/>
        </w:rPr>
        <w:drawing>
          <wp:inline distT="0" distB="0" distL="0" distR="0" wp14:anchorId="4E71DF26" wp14:editId="75188A6A">
            <wp:extent cx="5130800" cy="3184862"/>
            <wp:effectExtent l="0" t="0" r="0" b="0"/>
            <wp:docPr id="122679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95310" name=""/>
                    <pic:cNvPicPr/>
                  </pic:nvPicPr>
                  <pic:blipFill>
                    <a:blip r:embed="rId35"/>
                    <a:stretch>
                      <a:fillRect/>
                    </a:stretch>
                  </pic:blipFill>
                  <pic:spPr>
                    <a:xfrm>
                      <a:off x="0" y="0"/>
                      <a:ext cx="5141008" cy="3191199"/>
                    </a:xfrm>
                    <a:prstGeom prst="rect">
                      <a:avLst/>
                    </a:prstGeom>
                  </pic:spPr>
                </pic:pic>
              </a:graphicData>
            </a:graphic>
          </wp:inline>
        </w:drawing>
      </w:r>
    </w:p>
    <w:p w14:paraId="4EE96AA5" w14:textId="77777777" w:rsidR="007C685D" w:rsidRDefault="007C685D">
      <w:pPr>
        <w:spacing w:after="140"/>
        <w:jc w:val="both"/>
        <w:rPr>
          <w:sz w:val="24"/>
          <w:szCs w:val="24"/>
        </w:rPr>
      </w:pPr>
    </w:p>
    <w:p w14:paraId="4089C0C3" w14:textId="77777777" w:rsidR="003B2FCC" w:rsidRDefault="003B2FCC">
      <w:pPr>
        <w:spacing w:after="140"/>
        <w:jc w:val="both"/>
        <w:rPr>
          <w:sz w:val="24"/>
          <w:szCs w:val="24"/>
        </w:rPr>
      </w:pPr>
    </w:p>
    <w:p w14:paraId="54FAE64A" w14:textId="77777777" w:rsidR="003B2FCC" w:rsidRDefault="003B2FCC">
      <w:pPr>
        <w:spacing w:after="140"/>
        <w:jc w:val="both"/>
        <w:rPr>
          <w:sz w:val="24"/>
          <w:szCs w:val="24"/>
        </w:rPr>
      </w:pPr>
    </w:p>
    <w:p w14:paraId="11C5742C" w14:textId="77777777" w:rsidR="003B2FCC" w:rsidRDefault="003B2FCC">
      <w:pPr>
        <w:spacing w:after="140"/>
        <w:jc w:val="both"/>
        <w:rPr>
          <w:sz w:val="24"/>
          <w:szCs w:val="24"/>
        </w:rPr>
      </w:pPr>
    </w:p>
    <w:p w14:paraId="15BDCA3B" w14:textId="77777777" w:rsidR="003B2FCC" w:rsidRDefault="003B2FCC">
      <w:pPr>
        <w:spacing w:after="140"/>
        <w:jc w:val="both"/>
        <w:rPr>
          <w:sz w:val="24"/>
          <w:szCs w:val="24"/>
        </w:rPr>
      </w:pPr>
    </w:p>
    <w:p w14:paraId="0C1A2782" w14:textId="77777777" w:rsidR="003B2FCC" w:rsidRDefault="003B2FCC">
      <w:pPr>
        <w:spacing w:after="140"/>
        <w:jc w:val="both"/>
        <w:rPr>
          <w:sz w:val="24"/>
          <w:szCs w:val="24"/>
        </w:rPr>
      </w:pPr>
    </w:p>
    <w:p w14:paraId="25229E83" w14:textId="77777777" w:rsidR="003B2FCC" w:rsidRDefault="003B2FCC">
      <w:pPr>
        <w:spacing w:after="140"/>
        <w:jc w:val="both"/>
        <w:rPr>
          <w:sz w:val="24"/>
          <w:szCs w:val="24"/>
        </w:rPr>
      </w:pPr>
    </w:p>
    <w:p w14:paraId="5F455E8C" w14:textId="77777777" w:rsidR="003B2FCC" w:rsidRDefault="003B2FCC">
      <w:pPr>
        <w:spacing w:after="140"/>
        <w:jc w:val="both"/>
        <w:rPr>
          <w:sz w:val="24"/>
          <w:szCs w:val="24"/>
        </w:rPr>
      </w:pPr>
    </w:p>
    <w:p w14:paraId="24D45386" w14:textId="77777777" w:rsidR="003B2FCC" w:rsidRDefault="003B2FCC">
      <w:pPr>
        <w:spacing w:after="140"/>
        <w:jc w:val="both"/>
        <w:rPr>
          <w:sz w:val="24"/>
          <w:szCs w:val="24"/>
        </w:rPr>
      </w:pPr>
    </w:p>
    <w:p w14:paraId="6AE44E62" w14:textId="3EE6B98B" w:rsidR="007C685D" w:rsidRPr="00A632F6" w:rsidRDefault="007C685D">
      <w:pPr>
        <w:spacing w:after="140"/>
        <w:jc w:val="both"/>
        <w:rPr>
          <w:sz w:val="28"/>
          <w:szCs w:val="28"/>
        </w:rPr>
      </w:pPr>
      <w:r w:rsidRPr="00A632F6">
        <w:rPr>
          <w:sz w:val="28"/>
          <w:szCs w:val="28"/>
        </w:rPr>
        <w:lastRenderedPageBreak/>
        <w:t>Section-7 Define X/Y Splits</w:t>
      </w:r>
    </w:p>
    <w:p w14:paraId="71F101D9" w14:textId="3D8A1130" w:rsidR="007C685D" w:rsidRDefault="007C685D">
      <w:pPr>
        <w:spacing w:after="140"/>
        <w:jc w:val="both"/>
        <w:rPr>
          <w:sz w:val="24"/>
          <w:szCs w:val="24"/>
        </w:rPr>
      </w:pPr>
      <w:r w:rsidRPr="007C685D">
        <w:rPr>
          <w:noProof/>
          <w:sz w:val="24"/>
          <w:szCs w:val="24"/>
        </w:rPr>
        <w:drawing>
          <wp:inline distT="0" distB="0" distL="0" distR="0" wp14:anchorId="788CD5E3" wp14:editId="29039BCD">
            <wp:extent cx="6400800" cy="2064385"/>
            <wp:effectExtent l="0" t="0" r="0" b="0"/>
            <wp:docPr id="173528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85068" name=""/>
                    <pic:cNvPicPr/>
                  </pic:nvPicPr>
                  <pic:blipFill>
                    <a:blip r:embed="rId36"/>
                    <a:stretch>
                      <a:fillRect/>
                    </a:stretch>
                  </pic:blipFill>
                  <pic:spPr>
                    <a:xfrm>
                      <a:off x="0" y="0"/>
                      <a:ext cx="6400800" cy="2064385"/>
                    </a:xfrm>
                    <a:prstGeom prst="rect">
                      <a:avLst/>
                    </a:prstGeom>
                  </pic:spPr>
                </pic:pic>
              </a:graphicData>
            </a:graphic>
          </wp:inline>
        </w:drawing>
      </w:r>
    </w:p>
    <w:p w14:paraId="3E335136" w14:textId="77777777" w:rsidR="00A632F6" w:rsidRDefault="00A632F6">
      <w:pPr>
        <w:spacing w:after="140"/>
        <w:jc w:val="both"/>
        <w:rPr>
          <w:sz w:val="24"/>
          <w:szCs w:val="24"/>
        </w:rPr>
      </w:pPr>
    </w:p>
    <w:p w14:paraId="5B9A8FA3" w14:textId="39955F75" w:rsidR="007C685D" w:rsidRPr="00A632F6" w:rsidRDefault="007C685D">
      <w:pPr>
        <w:spacing w:after="140"/>
        <w:jc w:val="both"/>
        <w:rPr>
          <w:sz w:val="28"/>
          <w:szCs w:val="28"/>
        </w:rPr>
      </w:pPr>
      <w:r w:rsidRPr="00A632F6">
        <w:rPr>
          <w:sz w:val="28"/>
          <w:szCs w:val="28"/>
        </w:rPr>
        <w:t>Section-8 Random Forest Baseline</w:t>
      </w:r>
    </w:p>
    <w:p w14:paraId="54796564" w14:textId="6894A6A6" w:rsidR="007C685D" w:rsidRDefault="00462123">
      <w:pPr>
        <w:spacing w:after="140"/>
        <w:jc w:val="both"/>
        <w:rPr>
          <w:sz w:val="24"/>
          <w:szCs w:val="24"/>
        </w:rPr>
      </w:pPr>
      <w:r w:rsidRPr="00462123">
        <w:rPr>
          <w:noProof/>
          <w:sz w:val="24"/>
          <w:szCs w:val="24"/>
        </w:rPr>
        <w:drawing>
          <wp:inline distT="0" distB="0" distL="0" distR="0" wp14:anchorId="29CA1362" wp14:editId="25A50490">
            <wp:extent cx="6375400" cy="3974504"/>
            <wp:effectExtent l="0" t="0" r="6350" b="6985"/>
            <wp:docPr id="208319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97842" name=""/>
                    <pic:cNvPicPr/>
                  </pic:nvPicPr>
                  <pic:blipFill>
                    <a:blip r:embed="rId37"/>
                    <a:stretch>
                      <a:fillRect/>
                    </a:stretch>
                  </pic:blipFill>
                  <pic:spPr>
                    <a:xfrm>
                      <a:off x="0" y="0"/>
                      <a:ext cx="6394070" cy="3986143"/>
                    </a:xfrm>
                    <a:prstGeom prst="rect">
                      <a:avLst/>
                    </a:prstGeom>
                  </pic:spPr>
                </pic:pic>
              </a:graphicData>
            </a:graphic>
          </wp:inline>
        </w:drawing>
      </w:r>
    </w:p>
    <w:p w14:paraId="1B344291" w14:textId="77777777" w:rsidR="00A632F6" w:rsidRDefault="00A632F6">
      <w:pPr>
        <w:spacing w:after="140"/>
        <w:jc w:val="both"/>
        <w:rPr>
          <w:sz w:val="24"/>
          <w:szCs w:val="24"/>
        </w:rPr>
      </w:pPr>
    </w:p>
    <w:p w14:paraId="1AB595E9" w14:textId="4B330CDB" w:rsidR="00462123" w:rsidRDefault="00462123">
      <w:pPr>
        <w:spacing w:after="140"/>
        <w:jc w:val="both"/>
        <w:rPr>
          <w:sz w:val="24"/>
          <w:szCs w:val="24"/>
        </w:rPr>
      </w:pPr>
      <w:r w:rsidRPr="00462123">
        <w:rPr>
          <w:noProof/>
          <w:sz w:val="24"/>
          <w:szCs w:val="24"/>
        </w:rPr>
        <w:lastRenderedPageBreak/>
        <w:drawing>
          <wp:inline distT="0" distB="0" distL="0" distR="0" wp14:anchorId="00810514" wp14:editId="7B4BBA1C">
            <wp:extent cx="6171476" cy="2324100"/>
            <wp:effectExtent l="0" t="0" r="1270" b="0"/>
            <wp:docPr id="1715074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74172" name=""/>
                    <pic:cNvPicPr/>
                  </pic:nvPicPr>
                  <pic:blipFill>
                    <a:blip r:embed="rId38"/>
                    <a:stretch>
                      <a:fillRect/>
                    </a:stretch>
                  </pic:blipFill>
                  <pic:spPr>
                    <a:xfrm>
                      <a:off x="0" y="0"/>
                      <a:ext cx="6179999" cy="2327310"/>
                    </a:xfrm>
                    <a:prstGeom prst="rect">
                      <a:avLst/>
                    </a:prstGeom>
                  </pic:spPr>
                </pic:pic>
              </a:graphicData>
            </a:graphic>
          </wp:inline>
        </w:drawing>
      </w:r>
    </w:p>
    <w:p w14:paraId="24A9E0FC" w14:textId="77777777" w:rsidR="00462123" w:rsidRDefault="00462123">
      <w:pPr>
        <w:spacing w:after="140"/>
        <w:jc w:val="both"/>
        <w:rPr>
          <w:sz w:val="24"/>
          <w:szCs w:val="24"/>
        </w:rPr>
      </w:pPr>
    </w:p>
    <w:p w14:paraId="50435687" w14:textId="25A555A3" w:rsidR="00462123" w:rsidRPr="00A632F6" w:rsidRDefault="00462123">
      <w:pPr>
        <w:spacing w:after="140"/>
        <w:jc w:val="both"/>
        <w:rPr>
          <w:sz w:val="28"/>
          <w:szCs w:val="28"/>
        </w:rPr>
      </w:pPr>
      <w:r w:rsidRPr="00A632F6">
        <w:rPr>
          <w:sz w:val="28"/>
          <w:szCs w:val="28"/>
        </w:rPr>
        <w:t>Section-9 Compute Residuals on Training set</w:t>
      </w:r>
    </w:p>
    <w:p w14:paraId="358F201F" w14:textId="77777777" w:rsidR="003B2FCC" w:rsidRDefault="00462123">
      <w:pPr>
        <w:spacing w:after="140"/>
        <w:jc w:val="both"/>
        <w:rPr>
          <w:sz w:val="24"/>
          <w:szCs w:val="24"/>
        </w:rPr>
      </w:pPr>
      <w:r w:rsidRPr="00462123">
        <w:rPr>
          <w:noProof/>
          <w:sz w:val="24"/>
          <w:szCs w:val="24"/>
        </w:rPr>
        <w:drawing>
          <wp:anchor distT="0" distB="0" distL="114300" distR="114300" simplePos="0" relativeHeight="251658240" behindDoc="0" locked="0" layoutInCell="1" allowOverlap="1" wp14:anchorId="5BC9E0D3" wp14:editId="7D5FA285">
            <wp:simplePos x="685800" y="3657600"/>
            <wp:positionH relativeFrom="column">
              <wp:align>left</wp:align>
            </wp:positionH>
            <wp:positionV relativeFrom="paragraph">
              <wp:align>top</wp:align>
            </wp:positionV>
            <wp:extent cx="6351072" cy="2838450"/>
            <wp:effectExtent l="0" t="0" r="0" b="0"/>
            <wp:wrapSquare wrapText="bothSides"/>
            <wp:docPr id="146383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30121" name=""/>
                    <pic:cNvPicPr/>
                  </pic:nvPicPr>
                  <pic:blipFill>
                    <a:blip r:embed="rId39">
                      <a:extLst>
                        <a:ext uri="{28A0092B-C50C-407E-A947-70E740481C1C}">
                          <a14:useLocalDpi xmlns:a14="http://schemas.microsoft.com/office/drawing/2010/main" val="0"/>
                        </a:ext>
                      </a:extLst>
                    </a:blip>
                    <a:stretch>
                      <a:fillRect/>
                    </a:stretch>
                  </pic:blipFill>
                  <pic:spPr>
                    <a:xfrm>
                      <a:off x="0" y="0"/>
                      <a:ext cx="6351072" cy="2838450"/>
                    </a:xfrm>
                    <a:prstGeom prst="rect">
                      <a:avLst/>
                    </a:prstGeom>
                  </pic:spPr>
                </pic:pic>
              </a:graphicData>
            </a:graphic>
          </wp:anchor>
        </w:drawing>
      </w:r>
    </w:p>
    <w:p w14:paraId="20490580" w14:textId="77777777" w:rsidR="003B2FCC" w:rsidRDefault="003B2FCC">
      <w:pPr>
        <w:spacing w:after="140"/>
        <w:jc w:val="both"/>
        <w:rPr>
          <w:sz w:val="24"/>
          <w:szCs w:val="24"/>
        </w:rPr>
      </w:pPr>
    </w:p>
    <w:p w14:paraId="30BC9544" w14:textId="77777777" w:rsidR="003B2FCC" w:rsidRDefault="003B2FCC">
      <w:pPr>
        <w:spacing w:after="140"/>
        <w:jc w:val="both"/>
        <w:rPr>
          <w:sz w:val="24"/>
          <w:szCs w:val="24"/>
        </w:rPr>
      </w:pPr>
    </w:p>
    <w:p w14:paraId="0564D850" w14:textId="77777777" w:rsidR="003B2FCC" w:rsidRDefault="003B2FCC">
      <w:pPr>
        <w:spacing w:after="140"/>
        <w:jc w:val="both"/>
        <w:rPr>
          <w:sz w:val="24"/>
          <w:szCs w:val="24"/>
        </w:rPr>
      </w:pPr>
    </w:p>
    <w:p w14:paraId="74384F4D" w14:textId="77777777" w:rsidR="003B2FCC" w:rsidRDefault="003B2FCC">
      <w:pPr>
        <w:spacing w:after="140"/>
        <w:jc w:val="both"/>
        <w:rPr>
          <w:sz w:val="24"/>
          <w:szCs w:val="24"/>
        </w:rPr>
      </w:pPr>
    </w:p>
    <w:p w14:paraId="5C44AA9C" w14:textId="77777777" w:rsidR="003B2FCC" w:rsidRDefault="003B2FCC">
      <w:pPr>
        <w:spacing w:after="140"/>
        <w:jc w:val="both"/>
        <w:rPr>
          <w:sz w:val="24"/>
          <w:szCs w:val="24"/>
        </w:rPr>
      </w:pPr>
    </w:p>
    <w:p w14:paraId="521D1614" w14:textId="77777777" w:rsidR="003B2FCC" w:rsidRDefault="003B2FCC">
      <w:pPr>
        <w:spacing w:after="140"/>
        <w:jc w:val="both"/>
        <w:rPr>
          <w:sz w:val="24"/>
          <w:szCs w:val="24"/>
        </w:rPr>
      </w:pPr>
    </w:p>
    <w:p w14:paraId="2830C08F" w14:textId="77777777" w:rsidR="003B2FCC" w:rsidRDefault="003B2FCC">
      <w:pPr>
        <w:spacing w:after="140"/>
        <w:jc w:val="both"/>
        <w:rPr>
          <w:sz w:val="24"/>
          <w:szCs w:val="24"/>
        </w:rPr>
      </w:pPr>
    </w:p>
    <w:p w14:paraId="08CE7D1C" w14:textId="7157E5D8" w:rsidR="00462123" w:rsidRDefault="003B2FCC">
      <w:pPr>
        <w:spacing w:after="140"/>
        <w:jc w:val="both"/>
        <w:rPr>
          <w:sz w:val="24"/>
          <w:szCs w:val="24"/>
        </w:rPr>
      </w:pPr>
      <w:r>
        <w:rPr>
          <w:sz w:val="24"/>
          <w:szCs w:val="24"/>
        </w:rPr>
        <w:br w:type="textWrapping" w:clear="all"/>
      </w:r>
    </w:p>
    <w:p w14:paraId="6379A39D" w14:textId="77777777" w:rsidR="00462123" w:rsidRDefault="00462123">
      <w:pPr>
        <w:spacing w:after="140"/>
        <w:jc w:val="both"/>
        <w:rPr>
          <w:sz w:val="24"/>
          <w:szCs w:val="24"/>
        </w:rPr>
      </w:pPr>
    </w:p>
    <w:p w14:paraId="6471678B" w14:textId="450622F7" w:rsidR="00462123" w:rsidRPr="00A632F6" w:rsidRDefault="00462123">
      <w:pPr>
        <w:spacing w:after="140"/>
        <w:jc w:val="both"/>
        <w:rPr>
          <w:sz w:val="28"/>
          <w:szCs w:val="28"/>
        </w:rPr>
      </w:pPr>
      <w:r w:rsidRPr="00A632F6">
        <w:rPr>
          <w:sz w:val="28"/>
          <w:szCs w:val="28"/>
        </w:rPr>
        <w:lastRenderedPageBreak/>
        <w:t>Section-10 Prepare Tensors for FT-Transformers</w:t>
      </w:r>
    </w:p>
    <w:p w14:paraId="7C29347D" w14:textId="4712C512" w:rsidR="00462123" w:rsidRDefault="00F36C0C">
      <w:pPr>
        <w:spacing w:after="140"/>
        <w:jc w:val="both"/>
        <w:rPr>
          <w:sz w:val="24"/>
          <w:szCs w:val="24"/>
        </w:rPr>
      </w:pPr>
      <w:r w:rsidRPr="00F36C0C">
        <w:rPr>
          <w:noProof/>
          <w:sz w:val="24"/>
          <w:szCs w:val="24"/>
        </w:rPr>
        <w:drawing>
          <wp:inline distT="0" distB="0" distL="0" distR="0" wp14:anchorId="361F2C5D" wp14:editId="6ED1FCA8">
            <wp:extent cx="6381750" cy="3749279"/>
            <wp:effectExtent l="0" t="0" r="0" b="3810"/>
            <wp:docPr id="164948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86050" name=""/>
                    <pic:cNvPicPr/>
                  </pic:nvPicPr>
                  <pic:blipFill>
                    <a:blip r:embed="rId40"/>
                    <a:stretch>
                      <a:fillRect/>
                    </a:stretch>
                  </pic:blipFill>
                  <pic:spPr>
                    <a:xfrm>
                      <a:off x="0" y="0"/>
                      <a:ext cx="6401942" cy="3761142"/>
                    </a:xfrm>
                    <a:prstGeom prst="rect">
                      <a:avLst/>
                    </a:prstGeom>
                  </pic:spPr>
                </pic:pic>
              </a:graphicData>
            </a:graphic>
          </wp:inline>
        </w:drawing>
      </w:r>
    </w:p>
    <w:p w14:paraId="60722690" w14:textId="77777777" w:rsidR="003B2FCC" w:rsidRDefault="003B2FCC">
      <w:pPr>
        <w:spacing w:after="140"/>
        <w:jc w:val="both"/>
        <w:rPr>
          <w:sz w:val="24"/>
          <w:szCs w:val="24"/>
        </w:rPr>
      </w:pPr>
    </w:p>
    <w:p w14:paraId="42535DCD" w14:textId="1735E5E5" w:rsidR="00F36C0C" w:rsidRDefault="00F36C0C">
      <w:pPr>
        <w:spacing w:after="140"/>
        <w:jc w:val="both"/>
        <w:rPr>
          <w:sz w:val="24"/>
          <w:szCs w:val="24"/>
        </w:rPr>
      </w:pPr>
      <w:r w:rsidRPr="00F36C0C">
        <w:rPr>
          <w:noProof/>
          <w:sz w:val="24"/>
          <w:szCs w:val="24"/>
        </w:rPr>
        <w:drawing>
          <wp:inline distT="0" distB="0" distL="0" distR="0" wp14:anchorId="09C130F3" wp14:editId="5232CAC9">
            <wp:extent cx="6400800" cy="4225290"/>
            <wp:effectExtent l="0" t="0" r="0" b="3810"/>
            <wp:docPr id="169385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51721" name=""/>
                    <pic:cNvPicPr/>
                  </pic:nvPicPr>
                  <pic:blipFill>
                    <a:blip r:embed="rId41"/>
                    <a:stretch>
                      <a:fillRect/>
                    </a:stretch>
                  </pic:blipFill>
                  <pic:spPr>
                    <a:xfrm>
                      <a:off x="0" y="0"/>
                      <a:ext cx="6422695" cy="4239743"/>
                    </a:xfrm>
                    <a:prstGeom prst="rect">
                      <a:avLst/>
                    </a:prstGeom>
                  </pic:spPr>
                </pic:pic>
              </a:graphicData>
            </a:graphic>
          </wp:inline>
        </w:drawing>
      </w:r>
    </w:p>
    <w:p w14:paraId="578B114C" w14:textId="77777777" w:rsidR="00A632F6" w:rsidRDefault="00A632F6">
      <w:pPr>
        <w:spacing w:after="140"/>
        <w:jc w:val="both"/>
        <w:rPr>
          <w:sz w:val="24"/>
          <w:szCs w:val="24"/>
        </w:rPr>
      </w:pPr>
    </w:p>
    <w:p w14:paraId="05FDCB48" w14:textId="67BA5AD5" w:rsidR="00F36C0C" w:rsidRDefault="00F36C0C">
      <w:pPr>
        <w:spacing w:after="140"/>
        <w:jc w:val="both"/>
        <w:rPr>
          <w:sz w:val="24"/>
          <w:szCs w:val="24"/>
        </w:rPr>
      </w:pPr>
      <w:r w:rsidRPr="00F36C0C">
        <w:rPr>
          <w:noProof/>
          <w:sz w:val="24"/>
          <w:szCs w:val="24"/>
        </w:rPr>
        <w:drawing>
          <wp:inline distT="0" distB="0" distL="0" distR="0" wp14:anchorId="733B8CB8" wp14:editId="24F7C634">
            <wp:extent cx="6400800" cy="1393190"/>
            <wp:effectExtent l="0" t="0" r="0" b="0"/>
            <wp:docPr id="7049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9048" name=""/>
                    <pic:cNvPicPr/>
                  </pic:nvPicPr>
                  <pic:blipFill>
                    <a:blip r:embed="rId42"/>
                    <a:stretch>
                      <a:fillRect/>
                    </a:stretch>
                  </pic:blipFill>
                  <pic:spPr>
                    <a:xfrm>
                      <a:off x="0" y="0"/>
                      <a:ext cx="6400800" cy="1393190"/>
                    </a:xfrm>
                    <a:prstGeom prst="rect">
                      <a:avLst/>
                    </a:prstGeom>
                  </pic:spPr>
                </pic:pic>
              </a:graphicData>
            </a:graphic>
          </wp:inline>
        </w:drawing>
      </w:r>
    </w:p>
    <w:p w14:paraId="2A945CD7" w14:textId="77777777" w:rsidR="00F36C0C" w:rsidRPr="00A632F6" w:rsidRDefault="00F36C0C">
      <w:pPr>
        <w:spacing w:after="140"/>
        <w:jc w:val="both"/>
        <w:rPr>
          <w:sz w:val="28"/>
          <w:szCs w:val="28"/>
        </w:rPr>
      </w:pPr>
    </w:p>
    <w:p w14:paraId="40D2B463" w14:textId="53CC030B" w:rsidR="00F36C0C" w:rsidRPr="00A632F6" w:rsidRDefault="00F36C0C">
      <w:pPr>
        <w:spacing w:after="140"/>
        <w:jc w:val="both"/>
        <w:rPr>
          <w:sz w:val="28"/>
          <w:szCs w:val="28"/>
        </w:rPr>
      </w:pPr>
      <w:r w:rsidRPr="00A632F6">
        <w:rPr>
          <w:sz w:val="28"/>
          <w:szCs w:val="28"/>
        </w:rPr>
        <w:t>Section-11 FT-Transformers Architecture</w:t>
      </w:r>
    </w:p>
    <w:p w14:paraId="3E4B6EEC" w14:textId="227F860F" w:rsidR="00F36C0C" w:rsidRDefault="00F36C0C">
      <w:pPr>
        <w:spacing w:after="140"/>
        <w:jc w:val="both"/>
        <w:rPr>
          <w:sz w:val="24"/>
          <w:szCs w:val="24"/>
        </w:rPr>
      </w:pPr>
      <w:r w:rsidRPr="00F36C0C">
        <w:rPr>
          <w:noProof/>
          <w:sz w:val="24"/>
          <w:szCs w:val="24"/>
        </w:rPr>
        <w:drawing>
          <wp:inline distT="0" distB="0" distL="0" distR="0" wp14:anchorId="1146C2A5" wp14:editId="0BC49851">
            <wp:extent cx="6400800" cy="3086100"/>
            <wp:effectExtent l="0" t="0" r="0" b="0"/>
            <wp:docPr id="1804353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53651" name=""/>
                    <pic:cNvPicPr/>
                  </pic:nvPicPr>
                  <pic:blipFill>
                    <a:blip r:embed="rId43"/>
                    <a:stretch>
                      <a:fillRect/>
                    </a:stretch>
                  </pic:blipFill>
                  <pic:spPr>
                    <a:xfrm>
                      <a:off x="0" y="0"/>
                      <a:ext cx="6400800" cy="3086100"/>
                    </a:xfrm>
                    <a:prstGeom prst="rect">
                      <a:avLst/>
                    </a:prstGeom>
                  </pic:spPr>
                </pic:pic>
              </a:graphicData>
            </a:graphic>
          </wp:inline>
        </w:drawing>
      </w:r>
    </w:p>
    <w:p w14:paraId="6D727B3E" w14:textId="5ECC30AD" w:rsidR="00F36C0C" w:rsidRDefault="003333A4">
      <w:pPr>
        <w:spacing w:after="140"/>
        <w:jc w:val="both"/>
        <w:rPr>
          <w:sz w:val="24"/>
          <w:szCs w:val="24"/>
        </w:rPr>
      </w:pPr>
      <w:r w:rsidRPr="003333A4">
        <w:rPr>
          <w:noProof/>
          <w:sz w:val="24"/>
          <w:szCs w:val="24"/>
        </w:rPr>
        <w:lastRenderedPageBreak/>
        <w:drawing>
          <wp:inline distT="0" distB="0" distL="0" distR="0" wp14:anchorId="5A744526" wp14:editId="6C2A7544">
            <wp:extent cx="6311900" cy="4207934"/>
            <wp:effectExtent l="0" t="0" r="0" b="2540"/>
            <wp:docPr id="192112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21154" name=""/>
                    <pic:cNvPicPr/>
                  </pic:nvPicPr>
                  <pic:blipFill>
                    <a:blip r:embed="rId44"/>
                    <a:stretch>
                      <a:fillRect/>
                    </a:stretch>
                  </pic:blipFill>
                  <pic:spPr>
                    <a:xfrm>
                      <a:off x="0" y="0"/>
                      <a:ext cx="6340946" cy="4227298"/>
                    </a:xfrm>
                    <a:prstGeom prst="rect">
                      <a:avLst/>
                    </a:prstGeom>
                  </pic:spPr>
                </pic:pic>
              </a:graphicData>
            </a:graphic>
          </wp:inline>
        </w:drawing>
      </w:r>
    </w:p>
    <w:p w14:paraId="392E2E12" w14:textId="77777777" w:rsidR="00A632F6" w:rsidRDefault="00A632F6">
      <w:pPr>
        <w:spacing w:after="140"/>
        <w:jc w:val="both"/>
        <w:rPr>
          <w:sz w:val="24"/>
          <w:szCs w:val="24"/>
        </w:rPr>
      </w:pPr>
    </w:p>
    <w:p w14:paraId="412A5801" w14:textId="202C447C" w:rsidR="003333A4" w:rsidRDefault="003333A4">
      <w:pPr>
        <w:spacing w:after="140"/>
        <w:jc w:val="both"/>
        <w:rPr>
          <w:sz w:val="24"/>
          <w:szCs w:val="24"/>
        </w:rPr>
      </w:pPr>
      <w:r w:rsidRPr="003333A4">
        <w:rPr>
          <w:noProof/>
          <w:sz w:val="24"/>
          <w:szCs w:val="24"/>
        </w:rPr>
        <w:drawing>
          <wp:inline distT="0" distB="0" distL="0" distR="0" wp14:anchorId="5D4C0C08" wp14:editId="2A66B39F">
            <wp:extent cx="6311900" cy="1399514"/>
            <wp:effectExtent l="0" t="0" r="0" b="0"/>
            <wp:docPr id="197044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46073" name=""/>
                    <pic:cNvPicPr/>
                  </pic:nvPicPr>
                  <pic:blipFill>
                    <a:blip r:embed="rId45"/>
                    <a:stretch>
                      <a:fillRect/>
                    </a:stretch>
                  </pic:blipFill>
                  <pic:spPr>
                    <a:xfrm>
                      <a:off x="0" y="0"/>
                      <a:ext cx="6323564" cy="1402100"/>
                    </a:xfrm>
                    <a:prstGeom prst="rect">
                      <a:avLst/>
                    </a:prstGeom>
                  </pic:spPr>
                </pic:pic>
              </a:graphicData>
            </a:graphic>
          </wp:inline>
        </w:drawing>
      </w:r>
    </w:p>
    <w:p w14:paraId="6FAA4116" w14:textId="77777777" w:rsidR="00A632F6" w:rsidRDefault="00A632F6">
      <w:pPr>
        <w:spacing w:after="140"/>
        <w:jc w:val="both"/>
        <w:rPr>
          <w:sz w:val="24"/>
          <w:szCs w:val="24"/>
        </w:rPr>
      </w:pPr>
    </w:p>
    <w:p w14:paraId="372BC958" w14:textId="77777777" w:rsidR="00A632F6" w:rsidRDefault="00A632F6">
      <w:pPr>
        <w:spacing w:after="140"/>
        <w:jc w:val="both"/>
        <w:rPr>
          <w:sz w:val="24"/>
          <w:szCs w:val="24"/>
        </w:rPr>
      </w:pPr>
    </w:p>
    <w:p w14:paraId="6D91A34C" w14:textId="77777777" w:rsidR="00A632F6" w:rsidRDefault="00A632F6">
      <w:pPr>
        <w:spacing w:after="140"/>
        <w:jc w:val="both"/>
        <w:rPr>
          <w:sz w:val="24"/>
          <w:szCs w:val="24"/>
        </w:rPr>
      </w:pPr>
    </w:p>
    <w:p w14:paraId="3BA36CB9" w14:textId="77777777" w:rsidR="00A632F6" w:rsidRDefault="00A632F6">
      <w:pPr>
        <w:spacing w:after="140"/>
        <w:jc w:val="both"/>
        <w:rPr>
          <w:sz w:val="24"/>
          <w:szCs w:val="24"/>
        </w:rPr>
      </w:pPr>
    </w:p>
    <w:p w14:paraId="0CC96F9D" w14:textId="77777777" w:rsidR="00A632F6" w:rsidRDefault="00A632F6">
      <w:pPr>
        <w:spacing w:after="140"/>
        <w:jc w:val="both"/>
        <w:rPr>
          <w:sz w:val="24"/>
          <w:szCs w:val="24"/>
        </w:rPr>
      </w:pPr>
    </w:p>
    <w:p w14:paraId="68E41910" w14:textId="77777777" w:rsidR="00A632F6" w:rsidRDefault="00A632F6">
      <w:pPr>
        <w:spacing w:after="140"/>
        <w:jc w:val="both"/>
        <w:rPr>
          <w:sz w:val="24"/>
          <w:szCs w:val="24"/>
        </w:rPr>
      </w:pPr>
    </w:p>
    <w:p w14:paraId="1F2B5316" w14:textId="77777777" w:rsidR="00A632F6" w:rsidRDefault="00A632F6">
      <w:pPr>
        <w:spacing w:after="140"/>
        <w:jc w:val="both"/>
        <w:rPr>
          <w:sz w:val="24"/>
          <w:szCs w:val="24"/>
        </w:rPr>
      </w:pPr>
    </w:p>
    <w:p w14:paraId="36384B8C" w14:textId="77777777" w:rsidR="00A632F6" w:rsidRDefault="00A632F6">
      <w:pPr>
        <w:spacing w:after="140"/>
        <w:jc w:val="both"/>
        <w:rPr>
          <w:sz w:val="24"/>
          <w:szCs w:val="24"/>
        </w:rPr>
      </w:pPr>
    </w:p>
    <w:p w14:paraId="28CB3FC9" w14:textId="77777777" w:rsidR="00A632F6" w:rsidRDefault="00A632F6">
      <w:pPr>
        <w:spacing w:after="140"/>
        <w:jc w:val="both"/>
        <w:rPr>
          <w:sz w:val="24"/>
          <w:szCs w:val="24"/>
        </w:rPr>
      </w:pPr>
    </w:p>
    <w:p w14:paraId="0F22B555" w14:textId="77777777" w:rsidR="003B2FCC" w:rsidRDefault="003B2FCC">
      <w:pPr>
        <w:spacing w:after="140"/>
        <w:jc w:val="both"/>
        <w:rPr>
          <w:sz w:val="24"/>
          <w:szCs w:val="24"/>
        </w:rPr>
      </w:pPr>
    </w:p>
    <w:p w14:paraId="6D248883" w14:textId="41059B46" w:rsidR="003333A4" w:rsidRPr="00A632F6" w:rsidRDefault="003333A4">
      <w:pPr>
        <w:spacing w:after="140"/>
        <w:jc w:val="both"/>
        <w:rPr>
          <w:sz w:val="28"/>
          <w:szCs w:val="28"/>
        </w:rPr>
      </w:pPr>
      <w:r w:rsidRPr="00A632F6">
        <w:rPr>
          <w:sz w:val="28"/>
          <w:szCs w:val="28"/>
        </w:rPr>
        <w:lastRenderedPageBreak/>
        <w:t>Section-</w:t>
      </w:r>
      <w:r w:rsidR="00A632F6" w:rsidRPr="00A632F6">
        <w:rPr>
          <w:sz w:val="28"/>
          <w:szCs w:val="28"/>
        </w:rPr>
        <w:t>12 Train</w:t>
      </w:r>
      <w:r w:rsidRPr="00A632F6">
        <w:rPr>
          <w:sz w:val="28"/>
          <w:szCs w:val="28"/>
        </w:rPr>
        <w:t xml:space="preserve"> FT-Transformers on Residuals</w:t>
      </w:r>
    </w:p>
    <w:p w14:paraId="31EDA3F1" w14:textId="53F090EF" w:rsidR="003333A4" w:rsidRDefault="003333A4">
      <w:pPr>
        <w:spacing w:after="140"/>
        <w:jc w:val="both"/>
        <w:rPr>
          <w:sz w:val="24"/>
          <w:szCs w:val="24"/>
        </w:rPr>
      </w:pPr>
      <w:r w:rsidRPr="003333A4">
        <w:rPr>
          <w:noProof/>
          <w:sz w:val="24"/>
          <w:szCs w:val="24"/>
        </w:rPr>
        <w:drawing>
          <wp:inline distT="0" distB="0" distL="0" distR="0" wp14:anchorId="4EF5066D" wp14:editId="76A0F6F2">
            <wp:extent cx="5364620" cy="3708400"/>
            <wp:effectExtent l="0" t="0" r="7620" b="6350"/>
            <wp:docPr id="46738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80890" name=""/>
                    <pic:cNvPicPr/>
                  </pic:nvPicPr>
                  <pic:blipFill>
                    <a:blip r:embed="rId46"/>
                    <a:stretch>
                      <a:fillRect/>
                    </a:stretch>
                  </pic:blipFill>
                  <pic:spPr>
                    <a:xfrm>
                      <a:off x="0" y="0"/>
                      <a:ext cx="5386486" cy="3723515"/>
                    </a:xfrm>
                    <a:prstGeom prst="rect">
                      <a:avLst/>
                    </a:prstGeom>
                  </pic:spPr>
                </pic:pic>
              </a:graphicData>
            </a:graphic>
          </wp:inline>
        </w:drawing>
      </w:r>
    </w:p>
    <w:p w14:paraId="05004048" w14:textId="77777777" w:rsidR="003333A4" w:rsidRDefault="003333A4">
      <w:pPr>
        <w:spacing w:after="140"/>
        <w:jc w:val="both"/>
        <w:rPr>
          <w:sz w:val="24"/>
          <w:szCs w:val="24"/>
        </w:rPr>
      </w:pPr>
    </w:p>
    <w:p w14:paraId="4D2C1053" w14:textId="42C00501" w:rsidR="003333A4" w:rsidRDefault="003333A4">
      <w:pPr>
        <w:spacing w:after="140"/>
        <w:jc w:val="both"/>
        <w:rPr>
          <w:sz w:val="24"/>
          <w:szCs w:val="24"/>
        </w:rPr>
      </w:pPr>
      <w:r w:rsidRPr="003333A4">
        <w:rPr>
          <w:noProof/>
          <w:sz w:val="24"/>
          <w:szCs w:val="24"/>
        </w:rPr>
        <w:drawing>
          <wp:inline distT="0" distB="0" distL="0" distR="0" wp14:anchorId="5B8CDBC4" wp14:editId="56C90875">
            <wp:extent cx="5359400" cy="3829204"/>
            <wp:effectExtent l="0" t="0" r="0" b="0"/>
            <wp:docPr id="121508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87251" name=""/>
                    <pic:cNvPicPr/>
                  </pic:nvPicPr>
                  <pic:blipFill>
                    <a:blip r:embed="rId47"/>
                    <a:stretch>
                      <a:fillRect/>
                    </a:stretch>
                  </pic:blipFill>
                  <pic:spPr>
                    <a:xfrm>
                      <a:off x="0" y="0"/>
                      <a:ext cx="5372509" cy="3838570"/>
                    </a:xfrm>
                    <a:prstGeom prst="rect">
                      <a:avLst/>
                    </a:prstGeom>
                  </pic:spPr>
                </pic:pic>
              </a:graphicData>
            </a:graphic>
          </wp:inline>
        </w:drawing>
      </w:r>
    </w:p>
    <w:p w14:paraId="16AEA0D5" w14:textId="77777777" w:rsidR="003333A4" w:rsidRDefault="003333A4">
      <w:pPr>
        <w:spacing w:after="140"/>
        <w:jc w:val="both"/>
        <w:rPr>
          <w:sz w:val="24"/>
          <w:szCs w:val="24"/>
        </w:rPr>
      </w:pPr>
    </w:p>
    <w:p w14:paraId="3665D9F9" w14:textId="0866C559" w:rsidR="003333A4" w:rsidRDefault="00DB641D">
      <w:pPr>
        <w:spacing w:after="140"/>
        <w:jc w:val="both"/>
        <w:rPr>
          <w:sz w:val="24"/>
          <w:szCs w:val="24"/>
        </w:rPr>
      </w:pPr>
      <w:r w:rsidRPr="00DB641D">
        <w:rPr>
          <w:noProof/>
          <w:sz w:val="24"/>
          <w:szCs w:val="24"/>
        </w:rPr>
        <w:lastRenderedPageBreak/>
        <w:drawing>
          <wp:inline distT="0" distB="0" distL="0" distR="0" wp14:anchorId="69AD9171" wp14:editId="341E9D84">
            <wp:extent cx="5435600" cy="2895212"/>
            <wp:effectExtent l="0" t="0" r="0" b="635"/>
            <wp:docPr id="211371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19434" name=""/>
                    <pic:cNvPicPr/>
                  </pic:nvPicPr>
                  <pic:blipFill>
                    <a:blip r:embed="rId48"/>
                    <a:stretch>
                      <a:fillRect/>
                    </a:stretch>
                  </pic:blipFill>
                  <pic:spPr>
                    <a:xfrm>
                      <a:off x="0" y="0"/>
                      <a:ext cx="5460743" cy="2908604"/>
                    </a:xfrm>
                    <a:prstGeom prst="rect">
                      <a:avLst/>
                    </a:prstGeom>
                  </pic:spPr>
                </pic:pic>
              </a:graphicData>
            </a:graphic>
          </wp:inline>
        </w:drawing>
      </w:r>
    </w:p>
    <w:p w14:paraId="7FCC51FF" w14:textId="77777777" w:rsidR="00DB641D" w:rsidRDefault="00DB641D">
      <w:pPr>
        <w:spacing w:after="140"/>
        <w:jc w:val="both"/>
        <w:rPr>
          <w:sz w:val="24"/>
          <w:szCs w:val="24"/>
        </w:rPr>
      </w:pPr>
    </w:p>
    <w:p w14:paraId="29384A8D" w14:textId="220AB12B" w:rsidR="00A632F6" w:rsidRDefault="00DB641D">
      <w:pPr>
        <w:spacing w:after="140"/>
        <w:jc w:val="both"/>
        <w:rPr>
          <w:sz w:val="24"/>
          <w:szCs w:val="24"/>
        </w:rPr>
      </w:pPr>
      <w:r w:rsidRPr="00DB641D">
        <w:rPr>
          <w:noProof/>
          <w:sz w:val="24"/>
          <w:szCs w:val="24"/>
        </w:rPr>
        <w:drawing>
          <wp:inline distT="0" distB="0" distL="0" distR="0" wp14:anchorId="2A1A878E" wp14:editId="4BF2EC96">
            <wp:extent cx="5439172" cy="3796978"/>
            <wp:effectExtent l="0" t="0" r="0" b="0"/>
            <wp:docPr id="145749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96082" name=""/>
                    <pic:cNvPicPr/>
                  </pic:nvPicPr>
                  <pic:blipFill>
                    <a:blip r:embed="rId49"/>
                    <a:stretch>
                      <a:fillRect/>
                    </a:stretch>
                  </pic:blipFill>
                  <pic:spPr>
                    <a:xfrm>
                      <a:off x="0" y="0"/>
                      <a:ext cx="5472879" cy="3820508"/>
                    </a:xfrm>
                    <a:prstGeom prst="rect">
                      <a:avLst/>
                    </a:prstGeom>
                  </pic:spPr>
                </pic:pic>
              </a:graphicData>
            </a:graphic>
          </wp:inline>
        </w:drawing>
      </w:r>
    </w:p>
    <w:p w14:paraId="4430351C" w14:textId="77777777" w:rsidR="003B2FCC" w:rsidRDefault="003B2FCC">
      <w:pPr>
        <w:spacing w:after="140"/>
        <w:jc w:val="both"/>
        <w:rPr>
          <w:sz w:val="24"/>
          <w:szCs w:val="24"/>
        </w:rPr>
      </w:pPr>
    </w:p>
    <w:p w14:paraId="24D8D410" w14:textId="77777777" w:rsidR="003B2FCC" w:rsidRDefault="003B2FCC">
      <w:pPr>
        <w:spacing w:after="140"/>
        <w:jc w:val="both"/>
        <w:rPr>
          <w:sz w:val="24"/>
          <w:szCs w:val="24"/>
        </w:rPr>
      </w:pPr>
    </w:p>
    <w:p w14:paraId="616793DD" w14:textId="77777777" w:rsidR="003B2FCC" w:rsidRDefault="003B2FCC">
      <w:pPr>
        <w:spacing w:after="140"/>
        <w:jc w:val="both"/>
        <w:rPr>
          <w:sz w:val="24"/>
          <w:szCs w:val="24"/>
        </w:rPr>
      </w:pPr>
    </w:p>
    <w:p w14:paraId="70BB0EC3" w14:textId="77777777" w:rsidR="003B2FCC" w:rsidRDefault="003B2FCC">
      <w:pPr>
        <w:spacing w:after="140"/>
        <w:jc w:val="both"/>
        <w:rPr>
          <w:sz w:val="24"/>
          <w:szCs w:val="24"/>
        </w:rPr>
      </w:pPr>
    </w:p>
    <w:p w14:paraId="4B2C14E2" w14:textId="77777777" w:rsidR="003B2FCC" w:rsidRDefault="003B2FCC">
      <w:pPr>
        <w:spacing w:after="140"/>
        <w:jc w:val="both"/>
        <w:rPr>
          <w:sz w:val="24"/>
          <w:szCs w:val="24"/>
        </w:rPr>
      </w:pPr>
    </w:p>
    <w:p w14:paraId="253BA780" w14:textId="77777777" w:rsidR="00DB641D" w:rsidRDefault="00DB641D">
      <w:pPr>
        <w:spacing w:after="140"/>
        <w:jc w:val="both"/>
        <w:rPr>
          <w:sz w:val="24"/>
          <w:szCs w:val="24"/>
        </w:rPr>
      </w:pPr>
    </w:p>
    <w:p w14:paraId="6E7AB919" w14:textId="752A0E25" w:rsidR="00A632F6" w:rsidRDefault="00DB641D">
      <w:pPr>
        <w:spacing w:after="140"/>
        <w:jc w:val="both"/>
        <w:rPr>
          <w:sz w:val="28"/>
          <w:szCs w:val="28"/>
        </w:rPr>
      </w:pPr>
      <w:r w:rsidRPr="00A632F6">
        <w:rPr>
          <w:sz w:val="28"/>
          <w:szCs w:val="28"/>
        </w:rPr>
        <w:lastRenderedPageBreak/>
        <w:t>Section- 12.5 Train FT-Transformers (Standalone)</w:t>
      </w:r>
    </w:p>
    <w:p w14:paraId="01D1827F" w14:textId="77777777" w:rsidR="003B2FCC" w:rsidRPr="00A632F6" w:rsidRDefault="003B2FCC">
      <w:pPr>
        <w:spacing w:after="140"/>
        <w:jc w:val="both"/>
        <w:rPr>
          <w:sz w:val="28"/>
          <w:szCs w:val="28"/>
        </w:rPr>
      </w:pPr>
    </w:p>
    <w:p w14:paraId="5C9A7167" w14:textId="4DA9E97F" w:rsidR="00DB641D" w:rsidRDefault="00DB641D">
      <w:pPr>
        <w:spacing w:after="140"/>
        <w:jc w:val="both"/>
        <w:rPr>
          <w:sz w:val="24"/>
          <w:szCs w:val="24"/>
        </w:rPr>
      </w:pPr>
      <w:r w:rsidRPr="00DB641D">
        <w:rPr>
          <w:noProof/>
          <w:sz w:val="24"/>
          <w:szCs w:val="24"/>
        </w:rPr>
        <w:drawing>
          <wp:inline distT="0" distB="0" distL="0" distR="0" wp14:anchorId="0A6F9C69" wp14:editId="2B587378">
            <wp:extent cx="5092700" cy="2797954"/>
            <wp:effectExtent l="0" t="0" r="0" b="2540"/>
            <wp:docPr id="182585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53415" name=""/>
                    <pic:cNvPicPr/>
                  </pic:nvPicPr>
                  <pic:blipFill>
                    <a:blip r:embed="rId50"/>
                    <a:stretch>
                      <a:fillRect/>
                    </a:stretch>
                  </pic:blipFill>
                  <pic:spPr>
                    <a:xfrm>
                      <a:off x="0" y="0"/>
                      <a:ext cx="5106004" cy="2805263"/>
                    </a:xfrm>
                    <a:prstGeom prst="rect">
                      <a:avLst/>
                    </a:prstGeom>
                  </pic:spPr>
                </pic:pic>
              </a:graphicData>
            </a:graphic>
          </wp:inline>
        </w:drawing>
      </w:r>
    </w:p>
    <w:p w14:paraId="2964B414" w14:textId="77777777" w:rsidR="00DB641D" w:rsidRDefault="00DB641D">
      <w:pPr>
        <w:spacing w:after="140"/>
        <w:jc w:val="both"/>
        <w:rPr>
          <w:sz w:val="24"/>
          <w:szCs w:val="24"/>
        </w:rPr>
      </w:pPr>
    </w:p>
    <w:p w14:paraId="6E153C74" w14:textId="467DC3ED" w:rsidR="00DB641D" w:rsidRDefault="00DB641D">
      <w:pPr>
        <w:spacing w:after="140"/>
        <w:jc w:val="both"/>
        <w:rPr>
          <w:sz w:val="24"/>
          <w:szCs w:val="24"/>
        </w:rPr>
      </w:pPr>
      <w:r w:rsidRPr="00DB641D">
        <w:rPr>
          <w:noProof/>
          <w:sz w:val="24"/>
          <w:szCs w:val="24"/>
        </w:rPr>
        <w:drawing>
          <wp:inline distT="0" distB="0" distL="0" distR="0" wp14:anchorId="61D22FD7" wp14:editId="2826621F">
            <wp:extent cx="5124450" cy="2363450"/>
            <wp:effectExtent l="0" t="0" r="0" b="0"/>
            <wp:docPr id="207653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39281" name=""/>
                    <pic:cNvPicPr/>
                  </pic:nvPicPr>
                  <pic:blipFill>
                    <a:blip r:embed="rId51"/>
                    <a:stretch>
                      <a:fillRect/>
                    </a:stretch>
                  </pic:blipFill>
                  <pic:spPr>
                    <a:xfrm>
                      <a:off x="0" y="0"/>
                      <a:ext cx="5140167" cy="2370699"/>
                    </a:xfrm>
                    <a:prstGeom prst="rect">
                      <a:avLst/>
                    </a:prstGeom>
                  </pic:spPr>
                </pic:pic>
              </a:graphicData>
            </a:graphic>
          </wp:inline>
        </w:drawing>
      </w:r>
    </w:p>
    <w:p w14:paraId="24A1105D" w14:textId="77777777" w:rsidR="00DB641D" w:rsidRDefault="00DB641D">
      <w:pPr>
        <w:spacing w:after="140"/>
        <w:jc w:val="both"/>
        <w:rPr>
          <w:sz w:val="24"/>
          <w:szCs w:val="24"/>
        </w:rPr>
      </w:pPr>
    </w:p>
    <w:p w14:paraId="084C08B0" w14:textId="4847645C" w:rsidR="00DB641D" w:rsidRDefault="00E92C28">
      <w:pPr>
        <w:spacing w:after="140"/>
        <w:jc w:val="both"/>
        <w:rPr>
          <w:sz w:val="24"/>
          <w:szCs w:val="24"/>
        </w:rPr>
      </w:pPr>
      <w:r w:rsidRPr="00E92C28">
        <w:rPr>
          <w:noProof/>
          <w:sz w:val="24"/>
          <w:szCs w:val="24"/>
        </w:rPr>
        <w:lastRenderedPageBreak/>
        <w:drawing>
          <wp:inline distT="0" distB="0" distL="0" distR="0" wp14:anchorId="75E1F815" wp14:editId="7024961A">
            <wp:extent cx="4908550" cy="2756190"/>
            <wp:effectExtent l="0" t="0" r="6350" b="6350"/>
            <wp:docPr id="117173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31685" name=""/>
                    <pic:cNvPicPr/>
                  </pic:nvPicPr>
                  <pic:blipFill>
                    <a:blip r:embed="rId52"/>
                    <a:stretch>
                      <a:fillRect/>
                    </a:stretch>
                  </pic:blipFill>
                  <pic:spPr>
                    <a:xfrm>
                      <a:off x="0" y="0"/>
                      <a:ext cx="4928017" cy="2767121"/>
                    </a:xfrm>
                    <a:prstGeom prst="rect">
                      <a:avLst/>
                    </a:prstGeom>
                  </pic:spPr>
                </pic:pic>
              </a:graphicData>
            </a:graphic>
          </wp:inline>
        </w:drawing>
      </w:r>
    </w:p>
    <w:p w14:paraId="25FAAB55" w14:textId="77777777" w:rsidR="00E92C28" w:rsidRDefault="00E92C28">
      <w:pPr>
        <w:spacing w:after="140"/>
        <w:jc w:val="both"/>
        <w:rPr>
          <w:sz w:val="24"/>
          <w:szCs w:val="24"/>
        </w:rPr>
      </w:pPr>
    </w:p>
    <w:p w14:paraId="35FDEE92" w14:textId="64A424E0" w:rsidR="00E92C28" w:rsidRDefault="00E92C28">
      <w:pPr>
        <w:spacing w:after="140"/>
        <w:jc w:val="both"/>
        <w:rPr>
          <w:sz w:val="24"/>
          <w:szCs w:val="24"/>
        </w:rPr>
      </w:pPr>
      <w:r w:rsidRPr="00E92C28">
        <w:rPr>
          <w:noProof/>
          <w:sz w:val="24"/>
          <w:szCs w:val="24"/>
        </w:rPr>
        <w:drawing>
          <wp:inline distT="0" distB="0" distL="0" distR="0" wp14:anchorId="082782BD" wp14:editId="4D298C4F">
            <wp:extent cx="4908550" cy="2362240"/>
            <wp:effectExtent l="0" t="0" r="6350" b="0"/>
            <wp:docPr id="10299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4502" name=""/>
                    <pic:cNvPicPr/>
                  </pic:nvPicPr>
                  <pic:blipFill>
                    <a:blip r:embed="rId53"/>
                    <a:stretch>
                      <a:fillRect/>
                    </a:stretch>
                  </pic:blipFill>
                  <pic:spPr>
                    <a:xfrm>
                      <a:off x="0" y="0"/>
                      <a:ext cx="4914244" cy="2364980"/>
                    </a:xfrm>
                    <a:prstGeom prst="rect">
                      <a:avLst/>
                    </a:prstGeom>
                  </pic:spPr>
                </pic:pic>
              </a:graphicData>
            </a:graphic>
          </wp:inline>
        </w:drawing>
      </w:r>
    </w:p>
    <w:p w14:paraId="68159336" w14:textId="77777777" w:rsidR="003B2FCC" w:rsidRDefault="003B2FCC">
      <w:pPr>
        <w:spacing w:after="140"/>
        <w:jc w:val="both"/>
        <w:rPr>
          <w:sz w:val="24"/>
          <w:szCs w:val="24"/>
        </w:rPr>
      </w:pPr>
    </w:p>
    <w:p w14:paraId="620E25A1" w14:textId="77777777" w:rsidR="003B2FCC" w:rsidRDefault="003B2FCC">
      <w:pPr>
        <w:spacing w:after="140"/>
        <w:jc w:val="both"/>
        <w:rPr>
          <w:sz w:val="24"/>
          <w:szCs w:val="24"/>
        </w:rPr>
      </w:pPr>
    </w:p>
    <w:p w14:paraId="0154C18F" w14:textId="77777777" w:rsidR="003B2FCC" w:rsidRDefault="003B2FCC">
      <w:pPr>
        <w:spacing w:after="140"/>
        <w:jc w:val="both"/>
        <w:rPr>
          <w:sz w:val="24"/>
          <w:szCs w:val="24"/>
        </w:rPr>
      </w:pPr>
    </w:p>
    <w:p w14:paraId="22E21F40" w14:textId="77777777" w:rsidR="003B2FCC" w:rsidRDefault="003B2FCC">
      <w:pPr>
        <w:spacing w:after="140"/>
        <w:jc w:val="both"/>
        <w:rPr>
          <w:sz w:val="24"/>
          <w:szCs w:val="24"/>
        </w:rPr>
      </w:pPr>
    </w:p>
    <w:p w14:paraId="37EE4BB2" w14:textId="77777777" w:rsidR="003B2FCC" w:rsidRDefault="003B2FCC">
      <w:pPr>
        <w:spacing w:after="140"/>
        <w:jc w:val="both"/>
        <w:rPr>
          <w:sz w:val="24"/>
          <w:szCs w:val="24"/>
        </w:rPr>
      </w:pPr>
    </w:p>
    <w:p w14:paraId="1F6AFEFB" w14:textId="77777777" w:rsidR="003B2FCC" w:rsidRDefault="003B2FCC">
      <w:pPr>
        <w:spacing w:after="140"/>
        <w:jc w:val="both"/>
        <w:rPr>
          <w:sz w:val="24"/>
          <w:szCs w:val="24"/>
        </w:rPr>
      </w:pPr>
    </w:p>
    <w:p w14:paraId="23275147" w14:textId="77777777" w:rsidR="003B2FCC" w:rsidRDefault="003B2FCC">
      <w:pPr>
        <w:spacing w:after="140"/>
        <w:jc w:val="both"/>
        <w:rPr>
          <w:sz w:val="24"/>
          <w:szCs w:val="24"/>
        </w:rPr>
      </w:pPr>
    </w:p>
    <w:p w14:paraId="7CC7D2F6" w14:textId="77777777" w:rsidR="003B2FCC" w:rsidRDefault="003B2FCC">
      <w:pPr>
        <w:spacing w:after="140"/>
        <w:jc w:val="both"/>
        <w:rPr>
          <w:sz w:val="24"/>
          <w:szCs w:val="24"/>
        </w:rPr>
      </w:pPr>
    </w:p>
    <w:p w14:paraId="11A82A72" w14:textId="77777777" w:rsidR="003B2FCC" w:rsidRDefault="003B2FCC">
      <w:pPr>
        <w:spacing w:after="140"/>
        <w:jc w:val="both"/>
        <w:rPr>
          <w:sz w:val="24"/>
          <w:szCs w:val="24"/>
        </w:rPr>
      </w:pPr>
    </w:p>
    <w:p w14:paraId="3AA1BFAA" w14:textId="77777777" w:rsidR="003B2FCC" w:rsidRDefault="003B2FCC">
      <w:pPr>
        <w:spacing w:after="140"/>
        <w:jc w:val="both"/>
        <w:rPr>
          <w:sz w:val="24"/>
          <w:szCs w:val="24"/>
        </w:rPr>
      </w:pPr>
    </w:p>
    <w:p w14:paraId="1C24A01A" w14:textId="77777777" w:rsidR="003B2FCC" w:rsidRDefault="003B2FCC">
      <w:pPr>
        <w:spacing w:after="140"/>
        <w:jc w:val="both"/>
        <w:rPr>
          <w:sz w:val="24"/>
          <w:szCs w:val="24"/>
        </w:rPr>
      </w:pPr>
    </w:p>
    <w:p w14:paraId="67D0554D" w14:textId="77777777" w:rsidR="00E92C28" w:rsidRDefault="00E92C28">
      <w:pPr>
        <w:spacing w:after="140"/>
        <w:jc w:val="both"/>
        <w:rPr>
          <w:sz w:val="24"/>
          <w:szCs w:val="24"/>
        </w:rPr>
      </w:pPr>
    </w:p>
    <w:p w14:paraId="51E7A4E0" w14:textId="30FF1AE8" w:rsidR="00E92C28" w:rsidRPr="00A632F6" w:rsidRDefault="00E92C28">
      <w:pPr>
        <w:spacing w:after="140"/>
        <w:jc w:val="both"/>
        <w:rPr>
          <w:sz w:val="28"/>
          <w:szCs w:val="28"/>
        </w:rPr>
      </w:pPr>
      <w:r w:rsidRPr="00A632F6">
        <w:rPr>
          <w:sz w:val="28"/>
          <w:szCs w:val="28"/>
        </w:rPr>
        <w:lastRenderedPageBreak/>
        <w:t>Section-13 Ablation Study</w:t>
      </w:r>
    </w:p>
    <w:p w14:paraId="41E4C035" w14:textId="6B87179B" w:rsidR="00E92C28" w:rsidRDefault="00E92C28">
      <w:pPr>
        <w:spacing w:after="140"/>
        <w:jc w:val="both"/>
        <w:rPr>
          <w:sz w:val="24"/>
          <w:szCs w:val="24"/>
        </w:rPr>
      </w:pPr>
      <w:r w:rsidRPr="00E92C28">
        <w:rPr>
          <w:noProof/>
          <w:sz w:val="24"/>
          <w:szCs w:val="24"/>
        </w:rPr>
        <w:drawing>
          <wp:inline distT="0" distB="0" distL="0" distR="0" wp14:anchorId="38A18F25" wp14:editId="1BBFF9E9">
            <wp:extent cx="4971307" cy="3263900"/>
            <wp:effectExtent l="0" t="0" r="1270" b="0"/>
            <wp:docPr id="133701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10615" name=""/>
                    <pic:cNvPicPr/>
                  </pic:nvPicPr>
                  <pic:blipFill>
                    <a:blip r:embed="rId54"/>
                    <a:stretch>
                      <a:fillRect/>
                    </a:stretch>
                  </pic:blipFill>
                  <pic:spPr>
                    <a:xfrm>
                      <a:off x="0" y="0"/>
                      <a:ext cx="4996776" cy="3280621"/>
                    </a:xfrm>
                    <a:prstGeom prst="rect">
                      <a:avLst/>
                    </a:prstGeom>
                  </pic:spPr>
                </pic:pic>
              </a:graphicData>
            </a:graphic>
          </wp:inline>
        </w:drawing>
      </w:r>
    </w:p>
    <w:p w14:paraId="371C0B7A" w14:textId="21ACEC65" w:rsidR="00E92C28" w:rsidRDefault="00E92C28">
      <w:pPr>
        <w:spacing w:after="140"/>
        <w:jc w:val="both"/>
        <w:rPr>
          <w:sz w:val="24"/>
          <w:szCs w:val="24"/>
        </w:rPr>
      </w:pPr>
      <w:r w:rsidRPr="00E92C28">
        <w:rPr>
          <w:noProof/>
          <w:sz w:val="24"/>
          <w:szCs w:val="24"/>
        </w:rPr>
        <w:drawing>
          <wp:inline distT="0" distB="0" distL="0" distR="0" wp14:anchorId="01F5B2C4" wp14:editId="0CDB63C6">
            <wp:extent cx="5022850" cy="2801933"/>
            <wp:effectExtent l="0" t="0" r="6350" b="0"/>
            <wp:docPr id="42142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26927" name=""/>
                    <pic:cNvPicPr/>
                  </pic:nvPicPr>
                  <pic:blipFill>
                    <a:blip r:embed="rId55"/>
                    <a:stretch>
                      <a:fillRect/>
                    </a:stretch>
                  </pic:blipFill>
                  <pic:spPr>
                    <a:xfrm>
                      <a:off x="0" y="0"/>
                      <a:ext cx="5047525" cy="2815698"/>
                    </a:xfrm>
                    <a:prstGeom prst="rect">
                      <a:avLst/>
                    </a:prstGeom>
                  </pic:spPr>
                </pic:pic>
              </a:graphicData>
            </a:graphic>
          </wp:inline>
        </w:drawing>
      </w:r>
    </w:p>
    <w:p w14:paraId="48CE2C2C" w14:textId="77777777" w:rsidR="00E92C28" w:rsidRDefault="00E92C28">
      <w:pPr>
        <w:spacing w:after="140"/>
        <w:jc w:val="both"/>
        <w:rPr>
          <w:sz w:val="24"/>
          <w:szCs w:val="24"/>
        </w:rPr>
      </w:pPr>
    </w:p>
    <w:p w14:paraId="0614A3B6" w14:textId="3AE9D27C" w:rsidR="00E92C28" w:rsidRDefault="00667BF2">
      <w:pPr>
        <w:spacing w:after="140"/>
        <w:jc w:val="both"/>
        <w:rPr>
          <w:sz w:val="24"/>
          <w:szCs w:val="24"/>
        </w:rPr>
      </w:pPr>
      <w:r w:rsidRPr="00667BF2">
        <w:rPr>
          <w:noProof/>
          <w:sz w:val="24"/>
          <w:szCs w:val="24"/>
        </w:rPr>
        <w:drawing>
          <wp:inline distT="0" distB="0" distL="0" distR="0" wp14:anchorId="373CA45B" wp14:editId="445F855F">
            <wp:extent cx="6021493" cy="1612900"/>
            <wp:effectExtent l="0" t="0" r="0" b="6350"/>
            <wp:docPr id="156353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35229" name=""/>
                    <pic:cNvPicPr/>
                  </pic:nvPicPr>
                  <pic:blipFill>
                    <a:blip r:embed="rId56"/>
                    <a:stretch>
                      <a:fillRect/>
                    </a:stretch>
                  </pic:blipFill>
                  <pic:spPr>
                    <a:xfrm>
                      <a:off x="0" y="0"/>
                      <a:ext cx="6042127" cy="1618427"/>
                    </a:xfrm>
                    <a:prstGeom prst="rect">
                      <a:avLst/>
                    </a:prstGeom>
                  </pic:spPr>
                </pic:pic>
              </a:graphicData>
            </a:graphic>
          </wp:inline>
        </w:drawing>
      </w:r>
    </w:p>
    <w:p w14:paraId="14B25019" w14:textId="77777777" w:rsidR="00667BF2" w:rsidRDefault="00667BF2">
      <w:pPr>
        <w:spacing w:after="140"/>
        <w:jc w:val="both"/>
        <w:rPr>
          <w:sz w:val="24"/>
          <w:szCs w:val="24"/>
        </w:rPr>
      </w:pPr>
    </w:p>
    <w:p w14:paraId="7A4B8940" w14:textId="559E8AF8" w:rsidR="00667BF2" w:rsidRPr="00A632F6" w:rsidRDefault="00667BF2">
      <w:pPr>
        <w:spacing w:after="140"/>
        <w:jc w:val="both"/>
        <w:rPr>
          <w:sz w:val="28"/>
          <w:szCs w:val="28"/>
        </w:rPr>
      </w:pPr>
      <w:r w:rsidRPr="00A632F6">
        <w:rPr>
          <w:sz w:val="28"/>
          <w:szCs w:val="28"/>
        </w:rPr>
        <w:lastRenderedPageBreak/>
        <w:t>Section-14 Final Evaluation</w:t>
      </w:r>
    </w:p>
    <w:p w14:paraId="25A2A28E" w14:textId="5990491A" w:rsidR="00667BF2" w:rsidRDefault="00667BF2">
      <w:pPr>
        <w:spacing w:after="140"/>
        <w:jc w:val="both"/>
        <w:rPr>
          <w:sz w:val="24"/>
          <w:szCs w:val="24"/>
        </w:rPr>
      </w:pPr>
      <w:r w:rsidRPr="00667BF2">
        <w:rPr>
          <w:noProof/>
          <w:sz w:val="24"/>
          <w:szCs w:val="24"/>
        </w:rPr>
        <w:drawing>
          <wp:inline distT="0" distB="0" distL="0" distR="0" wp14:anchorId="0F5161A9" wp14:editId="21FF09A5">
            <wp:extent cx="6404976" cy="4870450"/>
            <wp:effectExtent l="0" t="0" r="0" b="6350"/>
            <wp:docPr id="411890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90694" name=""/>
                    <pic:cNvPicPr/>
                  </pic:nvPicPr>
                  <pic:blipFill>
                    <a:blip r:embed="rId57"/>
                    <a:stretch>
                      <a:fillRect/>
                    </a:stretch>
                  </pic:blipFill>
                  <pic:spPr>
                    <a:xfrm>
                      <a:off x="0" y="0"/>
                      <a:ext cx="6431848" cy="4890884"/>
                    </a:xfrm>
                    <a:prstGeom prst="rect">
                      <a:avLst/>
                    </a:prstGeom>
                  </pic:spPr>
                </pic:pic>
              </a:graphicData>
            </a:graphic>
          </wp:inline>
        </w:drawing>
      </w:r>
    </w:p>
    <w:p w14:paraId="752E25E7" w14:textId="77777777" w:rsidR="00667BF2" w:rsidRDefault="00667BF2">
      <w:pPr>
        <w:spacing w:after="140"/>
        <w:jc w:val="both"/>
        <w:rPr>
          <w:sz w:val="24"/>
          <w:szCs w:val="24"/>
        </w:rPr>
      </w:pPr>
    </w:p>
    <w:p w14:paraId="3A6C494A" w14:textId="42E58A46" w:rsidR="00667BF2" w:rsidRDefault="00A632F6">
      <w:pPr>
        <w:spacing w:after="140"/>
        <w:jc w:val="both"/>
        <w:rPr>
          <w:sz w:val="24"/>
          <w:szCs w:val="24"/>
        </w:rPr>
      </w:pPr>
      <w:r w:rsidRPr="00A632F6">
        <w:rPr>
          <w:noProof/>
          <w:sz w:val="24"/>
          <w:szCs w:val="24"/>
        </w:rPr>
        <w:drawing>
          <wp:inline distT="0" distB="0" distL="0" distR="0" wp14:anchorId="7AF6816F" wp14:editId="7D55B2E3">
            <wp:extent cx="6400800" cy="1339850"/>
            <wp:effectExtent l="0" t="0" r="0" b="0"/>
            <wp:docPr id="642695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95327" name=""/>
                    <pic:cNvPicPr/>
                  </pic:nvPicPr>
                  <pic:blipFill>
                    <a:blip r:embed="rId58"/>
                    <a:stretch>
                      <a:fillRect/>
                    </a:stretch>
                  </pic:blipFill>
                  <pic:spPr>
                    <a:xfrm>
                      <a:off x="0" y="0"/>
                      <a:ext cx="6400800" cy="1339850"/>
                    </a:xfrm>
                    <a:prstGeom prst="rect">
                      <a:avLst/>
                    </a:prstGeom>
                  </pic:spPr>
                </pic:pic>
              </a:graphicData>
            </a:graphic>
          </wp:inline>
        </w:drawing>
      </w:r>
    </w:p>
    <w:p w14:paraId="08ED6ED7" w14:textId="77777777" w:rsidR="00251570" w:rsidRPr="00664F62" w:rsidRDefault="00251570">
      <w:pPr>
        <w:spacing w:after="140"/>
        <w:jc w:val="both"/>
        <w:rPr>
          <w:sz w:val="24"/>
          <w:szCs w:val="24"/>
        </w:rPr>
      </w:pPr>
    </w:p>
    <w:sectPr w:rsidR="00251570" w:rsidRPr="00664F6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27444" w14:textId="77777777" w:rsidR="00D57438" w:rsidRDefault="00D57438" w:rsidP="00D70175">
      <w:r>
        <w:separator/>
      </w:r>
    </w:p>
  </w:endnote>
  <w:endnote w:type="continuationSeparator" w:id="0">
    <w:p w14:paraId="3400B86B" w14:textId="77777777" w:rsidR="00D57438" w:rsidRDefault="00D57438" w:rsidP="00D701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953CD" w14:textId="77777777" w:rsidR="00D57438" w:rsidRDefault="00D57438" w:rsidP="00D70175">
      <w:r>
        <w:separator/>
      </w:r>
    </w:p>
  </w:footnote>
  <w:footnote w:type="continuationSeparator" w:id="0">
    <w:p w14:paraId="7FAE4A4F" w14:textId="77777777" w:rsidR="00D57438" w:rsidRDefault="00D57438" w:rsidP="00D701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C0671"/>
    <w:multiLevelType w:val="hybridMultilevel"/>
    <w:tmpl w:val="8EF492A0"/>
    <w:lvl w:ilvl="0" w:tplc="7DFA3E20">
      <w:start w:val="1"/>
      <w:numFmt w:val="bullet"/>
      <w:lvlText w:val="●"/>
      <w:lvlJc w:val="left"/>
      <w:pPr>
        <w:ind w:left="720" w:hanging="360"/>
      </w:pPr>
    </w:lvl>
    <w:lvl w:ilvl="1" w:tplc="B7D4BDC0">
      <w:start w:val="1"/>
      <w:numFmt w:val="bullet"/>
      <w:lvlText w:val="○"/>
      <w:lvlJc w:val="left"/>
      <w:pPr>
        <w:ind w:left="1440" w:hanging="360"/>
      </w:pPr>
    </w:lvl>
    <w:lvl w:ilvl="2" w:tplc="1BA01F0E">
      <w:start w:val="1"/>
      <w:numFmt w:val="bullet"/>
      <w:lvlText w:val="■"/>
      <w:lvlJc w:val="left"/>
      <w:pPr>
        <w:ind w:left="2160" w:hanging="360"/>
      </w:pPr>
    </w:lvl>
    <w:lvl w:ilvl="3" w:tplc="D2A0E082">
      <w:start w:val="1"/>
      <w:numFmt w:val="bullet"/>
      <w:lvlText w:val="●"/>
      <w:lvlJc w:val="left"/>
      <w:pPr>
        <w:ind w:left="2880" w:hanging="360"/>
      </w:pPr>
    </w:lvl>
    <w:lvl w:ilvl="4" w:tplc="7540AEF6">
      <w:start w:val="1"/>
      <w:numFmt w:val="bullet"/>
      <w:lvlText w:val="○"/>
      <w:lvlJc w:val="left"/>
      <w:pPr>
        <w:ind w:left="3600" w:hanging="360"/>
      </w:pPr>
    </w:lvl>
    <w:lvl w:ilvl="5" w:tplc="7FEAB548">
      <w:start w:val="1"/>
      <w:numFmt w:val="bullet"/>
      <w:lvlText w:val="■"/>
      <w:lvlJc w:val="left"/>
      <w:pPr>
        <w:ind w:left="4320" w:hanging="360"/>
      </w:pPr>
    </w:lvl>
    <w:lvl w:ilvl="6" w:tplc="27B4966E">
      <w:start w:val="1"/>
      <w:numFmt w:val="bullet"/>
      <w:lvlText w:val="●"/>
      <w:lvlJc w:val="left"/>
      <w:pPr>
        <w:ind w:left="5040" w:hanging="360"/>
      </w:pPr>
    </w:lvl>
    <w:lvl w:ilvl="7" w:tplc="7618F5CC">
      <w:start w:val="1"/>
      <w:numFmt w:val="bullet"/>
      <w:lvlText w:val="●"/>
      <w:lvlJc w:val="left"/>
      <w:pPr>
        <w:ind w:left="5760" w:hanging="360"/>
      </w:pPr>
    </w:lvl>
    <w:lvl w:ilvl="8" w:tplc="3E221E20">
      <w:start w:val="1"/>
      <w:numFmt w:val="bullet"/>
      <w:lvlText w:val="●"/>
      <w:lvlJc w:val="left"/>
      <w:pPr>
        <w:ind w:left="6480" w:hanging="360"/>
      </w:pPr>
    </w:lvl>
  </w:abstractNum>
  <w:num w:numId="1" w16cid:durableId="17871141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0BF"/>
    <w:rsid w:val="00010EB9"/>
    <w:rsid w:val="00052862"/>
    <w:rsid w:val="00080D58"/>
    <w:rsid w:val="00091890"/>
    <w:rsid w:val="000B40D3"/>
    <w:rsid w:val="000E2B55"/>
    <w:rsid w:val="00150B2D"/>
    <w:rsid w:val="0015716F"/>
    <w:rsid w:val="0019310A"/>
    <w:rsid w:val="001B40E0"/>
    <w:rsid w:val="001C66F2"/>
    <w:rsid w:val="001D15EA"/>
    <w:rsid w:val="001F1346"/>
    <w:rsid w:val="001F77C3"/>
    <w:rsid w:val="00216D77"/>
    <w:rsid w:val="00244739"/>
    <w:rsid w:val="00247BB8"/>
    <w:rsid w:val="00251570"/>
    <w:rsid w:val="00286E02"/>
    <w:rsid w:val="002D4D78"/>
    <w:rsid w:val="002E2432"/>
    <w:rsid w:val="00316875"/>
    <w:rsid w:val="003333A4"/>
    <w:rsid w:val="00355D94"/>
    <w:rsid w:val="003817C8"/>
    <w:rsid w:val="003A3287"/>
    <w:rsid w:val="003B2FCC"/>
    <w:rsid w:val="003C5E95"/>
    <w:rsid w:val="003D5763"/>
    <w:rsid w:val="003F36F4"/>
    <w:rsid w:val="0040648C"/>
    <w:rsid w:val="00415C70"/>
    <w:rsid w:val="00426A11"/>
    <w:rsid w:val="004378B6"/>
    <w:rsid w:val="00462123"/>
    <w:rsid w:val="0047483B"/>
    <w:rsid w:val="00484A28"/>
    <w:rsid w:val="00487446"/>
    <w:rsid w:val="004C70F3"/>
    <w:rsid w:val="004F2B01"/>
    <w:rsid w:val="00504DFD"/>
    <w:rsid w:val="00561493"/>
    <w:rsid w:val="00570F9B"/>
    <w:rsid w:val="00571BA0"/>
    <w:rsid w:val="00574F76"/>
    <w:rsid w:val="005B7EEE"/>
    <w:rsid w:val="00606993"/>
    <w:rsid w:val="00606B03"/>
    <w:rsid w:val="00634169"/>
    <w:rsid w:val="00664F62"/>
    <w:rsid w:val="00667BF2"/>
    <w:rsid w:val="00670284"/>
    <w:rsid w:val="00694196"/>
    <w:rsid w:val="006A4626"/>
    <w:rsid w:val="006C58B3"/>
    <w:rsid w:val="0078164F"/>
    <w:rsid w:val="00783017"/>
    <w:rsid w:val="0078634D"/>
    <w:rsid w:val="0079627A"/>
    <w:rsid w:val="0079705C"/>
    <w:rsid w:val="007A0C09"/>
    <w:rsid w:val="007C685D"/>
    <w:rsid w:val="00861B51"/>
    <w:rsid w:val="00876D62"/>
    <w:rsid w:val="008864D4"/>
    <w:rsid w:val="00891F4A"/>
    <w:rsid w:val="008B2FAC"/>
    <w:rsid w:val="008C7C69"/>
    <w:rsid w:val="009158E3"/>
    <w:rsid w:val="009317B6"/>
    <w:rsid w:val="00931B93"/>
    <w:rsid w:val="009A4136"/>
    <w:rsid w:val="009A7781"/>
    <w:rsid w:val="00A0408D"/>
    <w:rsid w:val="00A370AB"/>
    <w:rsid w:val="00A54E24"/>
    <w:rsid w:val="00A632F6"/>
    <w:rsid w:val="00A66357"/>
    <w:rsid w:val="00A73289"/>
    <w:rsid w:val="00A82EBA"/>
    <w:rsid w:val="00AA77D8"/>
    <w:rsid w:val="00B23D0B"/>
    <w:rsid w:val="00B333D2"/>
    <w:rsid w:val="00B84E97"/>
    <w:rsid w:val="00B86B03"/>
    <w:rsid w:val="00BA54DC"/>
    <w:rsid w:val="00BB52D2"/>
    <w:rsid w:val="00BC6B77"/>
    <w:rsid w:val="00BD5113"/>
    <w:rsid w:val="00BF49E5"/>
    <w:rsid w:val="00C0416E"/>
    <w:rsid w:val="00C456EE"/>
    <w:rsid w:val="00C461A1"/>
    <w:rsid w:val="00C62895"/>
    <w:rsid w:val="00CA25CB"/>
    <w:rsid w:val="00CD5B7C"/>
    <w:rsid w:val="00CF1D67"/>
    <w:rsid w:val="00CF7DD9"/>
    <w:rsid w:val="00D02324"/>
    <w:rsid w:val="00D02FF8"/>
    <w:rsid w:val="00D5143C"/>
    <w:rsid w:val="00D57438"/>
    <w:rsid w:val="00D70175"/>
    <w:rsid w:val="00D93CD1"/>
    <w:rsid w:val="00DB641D"/>
    <w:rsid w:val="00DE2D7E"/>
    <w:rsid w:val="00DE36B3"/>
    <w:rsid w:val="00DE75F5"/>
    <w:rsid w:val="00DF40BF"/>
    <w:rsid w:val="00E47E7E"/>
    <w:rsid w:val="00E92C28"/>
    <w:rsid w:val="00EB7377"/>
    <w:rsid w:val="00EE1D73"/>
    <w:rsid w:val="00EF4062"/>
    <w:rsid w:val="00EF550E"/>
    <w:rsid w:val="00F25170"/>
    <w:rsid w:val="00F36C0C"/>
    <w:rsid w:val="00F62FD5"/>
    <w:rsid w:val="00F722BC"/>
    <w:rsid w:val="00F74EFF"/>
    <w:rsid w:val="00F84799"/>
    <w:rsid w:val="00F92DE4"/>
    <w:rsid w:val="00FC7E07"/>
    <w:rsid w:val="00FD0305"/>
    <w:rsid w:val="00FD7DA7"/>
    <w:rsid w:val="00FE2D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97AA0"/>
  <w15:docId w15:val="{EA279F07-8703-40F6-827C-D5CC547EA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7B6"/>
  </w:style>
  <w:style w:type="paragraph" w:styleId="Heading1">
    <w:name w:val="heading 1"/>
    <w:link w:val="Heading1Char"/>
    <w:uiPriority w:val="9"/>
    <w:qFormat/>
    <w:pPr>
      <w:spacing w:before="320" w:after="160"/>
      <w:outlineLvl w:val="0"/>
    </w:pPr>
    <w:rPr>
      <w:rFonts w:ascii="Arial" w:eastAsia="Arial" w:hAnsi="Arial" w:cs="Arial"/>
      <w:b/>
      <w:bCs/>
      <w:color w:val="1F3864"/>
      <w:sz w:val="28"/>
      <w:szCs w:val="28"/>
    </w:rPr>
  </w:style>
  <w:style w:type="paragraph" w:styleId="Heading2">
    <w:name w:val="heading 2"/>
    <w:uiPriority w:val="9"/>
    <w:unhideWhenUsed/>
    <w:qFormat/>
    <w:pPr>
      <w:spacing w:before="200" w:after="100"/>
      <w:outlineLvl w:val="1"/>
    </w:pPr>
    <w:rPr>
      <w:rFonts w:ascii="Arial" w:eastAsia="Arial" w:hAnsi="Arial" w:cs="Arial"/>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AA77D8"/>
    <w:rPr>
      <w:rFonts w:ascii="Arial" w:eastAsia="Arial" w:hAnsi="Arial" w:cs="Arial"/>
      <w:b/>
      <w:bCs/>
      <w:color w:val="1F3864"/>
      <w:sz w:val="28"/>
      <w:szCs w:val="28"/>
    </w:rPr>
  </w:style>
  <w:style w:type="character" w:styleId="UnresolvedMention">
    <w:name w:val="Unresolved Mention"/>
    <w:basedOn w:val="DefaultParagraphFont"/>
    <w:uiPriority w:val="99"/>
    <w:semiHidden/>
    <w:unhideWhenUsed/>
    <w:rsid w:val="00FD7DA7"/>
    <w:rPr>
      <w:color w:val="605E5C"/>
      <w:shd w:val="clear" w:color="auto" w:fill="E1DFDD"/>
    </w:rPr>
  </w:style>
  <w:style w:type="paragraph" w:styleId="Header">
    <w:name w:val="header"/>
    <w:basedOn w:val="Normal"/>
    <w:link w:val="HeaderChar"/>
    <w:uiPriority w:val="99"/>
    <w:unhideWhenUsed/>
    <w:rsid w:val="00D70175"/>
    <w:pPr>
      <w:tabs>
        <w:tab w:val="center" w:pos="4513"/>
        <w:tab w:val="right" w:pos="9026"/>
      </w:tabs>
    </w:pPr>
  </w:style>
  <w:style w:type="character" w:customStyle="1" w:styleId="HeaderChar">
    <w:name w:val="Header Char"/>
    <w:basedOn w:val="DefaultParagraphFont"/>
    <w:link w:val="Header"/>
    <w:uiPriority w:val="99"/>
    <w:rsid w:val="00D70175"/>
  </w:style>
  <w:style w:type="paragraph" w:styleId="Footer">
    <w:name w:val="footer"/>
    <w:basedOn w:val="Normal"/>
    <w:link w:val="FooterChar"/>
    <w:uiPriority w:val="99"/>
    <w:unhideWhenUsed/>
    <w:rsid w:val="00D70175"/>
    <w:pPr>
      <w:tabs>
        <w:tab w:val="center" w:pos="4513"/>
        <w:tab w:val="right" w:pos="9026"/>
      </w:tabs>
    </w:pPr>
  </w:style>
  <w:style w:type="character" w:customStyle="1" w:styleId="FooterChar">
    <w:name w:val="Footer Char"/>
    <w:basedOn w:val="DefaultParagraphFont"/>
    <w:link w:val="Footer"/>
    <w:uiPriority w:val="99"/>
    <w:rsid w:val="00D70175"/>
  </w:style>
  <w:style w:type="paragraph" w:styleId="TOCHeading">
    <w:name w:val="TOC Heading"/>
    <w:basedOn w:val="Heading1"/>
    <w:next w:val="Normal"/>
    <w:uiPriority w:val="39"/>
    <w:unhideWhenUsed/>
    <w:qFormat/>
    <w:rsid w:val="00D93CD1"/>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2">
    <w:name w:val="toc 2"/>
    <w:basedOn w:val="Normal"/>
    <w:next w:val="Normal"/>
    <w:autoRedefine/>
    <w:uiPriority w:val="39"/>
    <w:unhideWhenUsed/>
    <w:rsid w:val="00D93CD1"/>
    <w:pPr>
      <w:spacing w:after="100" w:line="259" w:lineRule="auto"/>
      <w:ind w:left="220"/>
    </w:pPr>
    <w:rPr>
      <w:rFonts w:asciiTheme="minorHAnsi" w:eastAsiaTheme="minorEastAsia" w:hAnsiTheme="minorHAnsi"/>
      <w:lang w:val="en-US" w:eastAsia="en-US"/>
    </w:rPr>
  </w:style>
  <w:style w:type="paragraph" w:styleId="TOC1">
    <w:name w:val="toc 1"/>
    <w:basedOn w:val="Normal"/>
    <w:next w:val="Normal"/>
    <w:autoRedefine/>
    <w:uiPriority w:val="39"/>
    <w:unhideWhenUsed/>
    <w:rsid w:val="0040648C"/>
    <w:pPr>
      <w:tabs>
        <w:tab w:val="right" w:leader="dot" w:pos="10070"/>
      </w:tabs>
      <w:spacing w:after="100"/>
    </w:pPr>
    <w:rPr>
      <w:rFonts w:asciiTheme="minorHAnsi" w:eastAsiaTheme="minorEastAsia" w:hAnsiTheme="minorHAnsi"/>
      <w:lang w:val="en-US" w:eastAsia="en-US"/>
    </w:rPr>
  </w:style>
  <w:style w:type="paragraph" w:styleId="TOC3">
    <w:name w:val="toc 3"/>
    <w:basedOn w:val="Normal"/>
    <w:next w:val="Normal"/>
    <w:autoRedefine/>
    <w:uiPriority w:val="39"/>
    <w:unhideWhenUsed/>
    <w:rsid w:val="00D93CD1"/>
    <w:pPr>
      <w:spacing w:after="100" w:line="259" w:lineRule="auto"/>
      <w:ind w:left="440"/>
    </w:pPr>
    <w:rPr>
      <w:rFonts w:asciiTheme="minorHAnsi" w:eastAsiaTheme="minorEastAsia" w:hAnsiTheme="minorHAns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data.gov.in/resource/voice-call-quality-customer-experience-till-last-month" TargetMode="External"/><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A64E74-9959-4848-ADFB-BCB6DEB70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41</Pages>
  <Words>4301</Words>
  <Characters>24521</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Rohan Seetepalli</cp:lastModifiedBy>
  <cp:revision>2</cp:revision>
  <dcterms:created xsi:type="dcterms:W3CDTF">2026-04-13T15:51:00Z</dcterms:created>
  <dcterms:modified xsi:type="dcterms:W3CDTF">2026-04-13T15:51:00Z</dcterms:modified>
</cp:coreProperties>
</file>