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5407" w14:textId="77777777" w:rsidR="00A061F1" w:rsidRDefault="005E5D75">
      <w:pPr>
        <w:pStyle w:val="Heading1"/>
        <w:ind w:left="-5"/>
      </w:pPr>
      <w:r>
        <w:t xml:space="preserve">Part A: Loan Function </w:t>
      </w:r>
    </w:p>
    <w:p w14:paraId="683E7744"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3F726D08" w14:textId="77777777" w:rsidR="00A061F1" w:rsidRDefault="005E5D75">
      <w:pPr>
        <w:ind w:left="-5" w:right="48"/>
      </w:pPr>
      <w:r>
        <w:t>For Part A, you are to complete Worksheet A, which will calculate how much total interest you are</w:t>
      </w:r>
      <w:r>
        <w:t xml:space="preserve"> to pay for certain interest rates and certain term periods.  </w:t>
      </w:r>
    </w:p>
    <w:p w14:paraId="23CD9304" w14:textId="77777777" w:rsidR="00A061F1" w:rsidRDefault="005E5D75">
      <w:pPr>
        <w:spacing w:after="0" w:line="259" w:lineRule="auto"/>
        <w:ind w:left="0" w:firstLine="0"/>
      </w:pPr>
      <w:r>
        <w:t xml:space="preserve"> </w:t>
      </w:r>
    </w:p>
    <w:p w14:paraId="208DC264" w14:textId="77777777" w:rsidR="00A061F1" w:rsidRDefault="005E5D75">
      <w:pPr>
        <w:ind w:left="-5" w:right="48"/>
      </w:pPr>
      <w:r>
        <w:t xml:space="preserve">You will use the PMT function in Excel (use help to learn about this function).  Here are some hints for the parameters: </w:t>
      </w:r>
    </w:p>
    <w:p w14:paraId="79674A2B" w14:textId="77777777" w:rsidR="00A061F1" w:rsidRDefault="005E5D75">
      <w:pPr>
        <w:numPr>
          <w:ilvl w:val="0"/>
          <w:numId w:val="3"/>
        </w:numPr>
        <w:ind w:right="48" w:hanging="360"/>
      </w:pPr>
      <w:r>
        <w:rPr>
          <w:b/>
        </w:rPr>
        <w:t xml:space="preserve">Rate </w:t>
      </w:r>
      <w:r>
        <w:t>– this is the monthly rate (need to divide the annual rate by 12</w:t>
      </w:r>
      <w:r>
        <w:t xml:space="preserve">) </w:t>
      </w:r>
    </w:p>
    <w:p w14:paraId="0A955DA5" w14:textId="77777777" w:rsidR="00A061F1" w:rsidRDefault="005E5D75">
      <w:pPr>
        <w:numPr>
          <w:ilvl w:val="0"/>
          <w:numId w:val="3"/>
        </w:numPr>
        <w:ind w:right="48" w:hanging="360"/>
      </w:pPr>
      <w:proofErr w:type="spellStart"/>
      <w:r>
        <w:rPr>
          <w:b/>
        </w:rPr>
        <w:t>Nper</w:t>
      </w:r>
      <w:proofErr w:type="spellEnd"/>
      <w:r>
        <w:t xml:space="preserve"> – number of total payments made over lifetime of </w:t>
      </w:r>
      <w:proofErr w:type="gramStart"/>
      <w:r>
        <w:t>loan</w:t>
      </w:r>
      <w:proofErr w:type="gramEnd"/>
      <w:r>
        <w:t xml:space="preserve"> </w:t>
      </w:r>
    </w:p>
    <w:p w14:paraId="1F362689" w14:textId="77777777" w:rsidR="00A061F1" w:rsidRDefault="005E5D75">
      <w:pPr>
        <w:numPr>
          <w:ilvl w:val="0"/>
          <w:numId w:val="3"/>
        </w:numPr>
        <w:ind w:right="48" w:hanging="360"/>
      </w:pPr>
      <w:proofErr w:type="spellStart"/>
      <w:r>
        <w:rPr>
          <w:b/>
        </w:rPr>
        <w:t>Pv</w:t>
      </w:r>
      <w:proofErr w:type="spellEnd"/>
      <w:r>
        <w:rPr>
          <w:b/>
        </w:rPr>
        <w:t xml:space="preserve"> </w:t>
      </w:r>
      <w:r>
        <w:t xml:space="preserve">– the amount of money </w:t>
      </w:r>
      <w:proofErr w:type="gramStart"/>
      <w:r>
        <w:t>borrowed</w:t>
      </w:r>
      <w:proofErr w:type="gramEnd"/>
      <w:r>
        <w:t xml:space="preserve"> </w:t>
      </w:r>
    </w:p>
    <w:p w14:paraId="7B7113F5" w14:textId="77777777" w:rsidR="00A061F1" w:rsidRDefault="005E5D75">
      <w:pPr>
        <w:numPr>
          <w:ilvl w:val="0"/>
          <w:numId w:val="3"/>
        </w:numPr>
        <w:ind w:right="48" w:hanging="360"/>
      </w:pPr>
      <w:proofErr w:type="spellStart"/>
      <w:proofErr w:type="gramStart"/>
      <w:r>
        <w:rPr>
          <w:b/>
        </w:rPr>
        <w:t>Fv</w:t>
      </w:r>
      <w:proofErr w:type="spellEnd"/>
      <w:r>
        <w:rPr>
          <w:b/>
        </w:rPr>
        <w:t xml:space="preserve"> ,</w:t>
      </w:r>
      <w:proofErr w:type="gramEnd"/>
      <w:r>
        <w:rPr>
          <w:b/>
        </w:rPr>
        <w:t xml:space="preserve"> Type</w:t>
      </w:r>
      <w:r>
        <w:t xml:space="preserve"> – these are optional – please omit these </w:t>
      </w:r>
    </w:p>
    <w:p w14:paraId="3C179511" w14:textId="77777777" w:rsidR="00A061F1" w:rsidRDefault="005E5D75">
      <w:pPr>
        <w:spacing w:after="0" w:line="259" w:lineRule="auto"/>
        <w:ind w:left="0" w:firstLine="0"/>
      </w:pPr>
      <w:r>
        <w:t xml:space="preserve"> </w:t>
      </w:r>
    </w:p>
    <w:p w14:paraId="6FBE78C7" w14:textId="77777777" w:rsidR="00A061F1" w:rsidRDefault="005E5D75">
      <w:pPr>
        <w:ind w:left="-5" w:right="48"/>
      </w:pPr>
      <w:r>
        <w:t>The loan amount will be in one of the cells (use that cell within your formulas). Assume that the cash v</w:t>
      </w:r>
      <w:r>
        <w:t xml:space="preserve">alue at the end of the payback period is zero and the payment is due at the end of each month (hence not needing to have </w:t>
      </w:r>
      <w:proofErr w:type="spellStart"/>
      <w:r>
        <w:t>Fv</w:t>
      </w:r>
      <w:proofErr w:type="spellEnd"/>
      <w:r>
        <w:t xml:space="preserve"> and Type values as parameters). </w:t>
      </w:r>
    </w:p>
    <w:p w14:paraId="792C4EB2" w14:textId="77777777" w:rsidR="00A061F1" w:rsidRDefault="005E5D75">
      <w:pPr>
        <w:spacing w:after="0" w:line="259" w:lineRule="auto"/>
        <w:ind w:left="0" w:right="4446" w:firstLine="0"/>
        <w:jc w:val="center"/>
      </w:pPr>
      <w:r>
        <w:rPr>
          <w:noProof/>
        </w:rPr>
        <w:drawing>
          <wp:inline distT="0" distB="0" distL="0" distR="0" wp14:anchorId="463AC289" wp14:editId="5745ED97">
            <wp:extent cx="3123565" cy="3102874"/>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5"/>
                    <a:stretch>
                      <a:fillRect/>
                    </a:stretch>
                  </pic:blipFill>
                  <pic:spPr>
                    <a:xfrm>
                      <a:off x="0" y="0"/>
                      <a:ext cx="3123565" cy="3102874"/>
                    </a:xfrm>
                    <a:prstGeom prst="rect">
                      <a:avLst/>
                    </a:prstGeom>
                  </pic:spPr>
                </pic:pic>
              </a:graphicData>
            </a:graphic>
          </wp:inline>
        </w:drawing>
      </w:r>
      <w:r>
        <w:t xml:space="preserve"> </w:t>
      </w:r>
    </w:p>
    <w:p w14:paraId="33D3EBCA" w14:textId="77777777" w:rsidR="00A061F1" w:rsidRDefault="005E5D75">
      <w:pPr>
        <w:spacing w:after="0" w:line="259" w:lineRule="auto"/>
        <w:ind w:left="0" w:firstLine="0"/>
      </w:pPr>
      <w:r>
        <w:t xml:space="preserve"> </w:t>
      </w:r>
    </w:p>
    <w:p w14:paraId="6409783A" w14:textId="77777777" w:rsidR="00A061F1" w:rsidRDefault="005E5D75">
      <w:pPr>
        <w:ind w:left="-5" w:right="48"/>
      </w:pPr>
      <w:r>
        <w:t xml:space="preserve">The above three tables show a loan of $400,000, over a period of 25 </w:t>
      </w:r>
      <w:r>
        <w:t xml:space="preserve">years at rates of 2.5 to 4.0%. Looking at the table, we can see that: </w:t>
      </w:r>
    </w:p>
    <w:p w14:paraId="5A562CB9" w14:textId="77777777" w:rsidR="00A061F1" w:rsidRDefault="005E5D75">
      <w:pPr>
        <w:spacing w:after="0" w:line="259" w:lineRule="auto"/>
        <w:ind w:left="0" w:firstLine="0"/>
      </w:pPr>
      <w:r>
        <w:t xml:space="preserve"> </w:t>
      </w:r>
    </w:p>
    <w:p w14:paraId="36FEA560" w14:textId="77777777" w:rsidR="00A061F1" w:rsidRDefault="005E5D75">
      <w:pPr>
        <w:ind w:left="-5" w:right="48"/>
      </w:pPr>
      <w:r>
        <w:t xml:space="preserve">Borrowing $400,000, with repayment over 25 years, and an annual interest rate of 3.5% = </w:t>
      </w:r>
    </w:p>
    <w:p w14:paraId="621B2A7E" w14:textId="77777777" w:rsidR="00A061F1" w:rsidRDefault="005E5D75">
      <w:pPr>
        <w:spacing w:after="0" w:line="259" w:lineRule="auto"/>
        <w:ind w:left="0" w:firstLine="0"/>
      </w:pPr>
      <w:r>
        <w:t xml:space="preserve"> </w:t>
      </w:r>
    </w:p>
    <w:p w14:paraId="4739FCB7" w14:textId="77777777" w:rsidR="00A061F1" w:rsidRDefault="005E5D75">
      <w:pPr>
        <w:ind w:left="730" w:right="48"/>
      </w:pPr>
      <w:r>
        <w:t xml:space="preserve">$2002.49 / </w:t>
      </w:r>
      <w:proofErr w:type="spellStart"/>
      <w:r>
        <w:t>mth</w:t>
      </w:r>
      <w:proofErr w:type="spellEnd"/>
      <w:r>
        <w:t xml:space="preserve"> repayment &amp; we would pay $200,748.28 in interest over the 25 years </w:t>
      </w:r>
    </w:p>
    <w:p w14:paraId="16A0C343" w14:textId="77777777" w:rsidR="00A061F1" w:rsidRDefault="005E5D75">
      <w:pPr>
        <w:spacing w:after="0" w:line="259" w:lineRule="auto"/>
        <w:ind w:left="0" w:firstLine="0"/>
      </w:pPr>
      <w:r>
        <w:t xml:space="preserve"> </w:t>
      </w:r>
    </w:p>
    <w:p w14:paraId="306F9F75" w14:textId="77777777" w:rsidR="00A061F1" w:rsidRDefault="005E5D75">
      <w:pPr>
        <w:ind w:left="-5" w:right="48"/>
      </w:pPr>
      <w:r>
        <w:t xml:space="preserve">If the </w:t>
      </w:r>
      <w:r>
        <w:t xml:space="preserve">interest rate dropped ½ percent to 3.0%, </w:t>
      </w:r>
    </w:p>
    <w:p w14:paraId="4545153C" w14:textId="77777777" w:rsidR="00A061F1" w:rsidRDefault="005E5D75">
      <w:pPr>
        <w:spacing w:after="0" w:line="259" w:lineRule="auto"/>
        <w:ind w:left="0" w:firstLine="0"/>
      </w:pPr>
      <w:r>
        <w:t xml:space="preserve"> </w:t>
      </w:r>
    </w:p>
    <w:p w14:paraId="064C6E73" w14:textId="77777777" w:rsidR="00A061F1" w:rsidRDefault="005E5D75">
      <w:pPr>
        <w:spacing w:after="0" w:line="259" w:lineRule="auto"/>
        <w:ind w:left="0" w:right="129" w:firstLine="0"/>
        <w:jc w:val="center"/>
      </w:pPr>
      <w:r>
        <w:t xml:space="preserve">$1,896.85/ </w:t>
      </w:r>
      <w:proofErr w:type="spellStart"/>
      <w:proofErr w:type="gramStart"/>
      <w:r>
        <w:t>mth</w:t>
      </w:r>
      <w:proofErr w:type="spellEnd"/>
      <w:r>
        <w:t xml:space="preserve">  &amp;</w:t>
      </w:r>
      <w:proofErr w:type="gramEnd"/>
      <w:r>
        <w:t xml:space="preserve"> we would ‘only’ pay $169,053.58 in interest over the 25 years </w:t>
      </w:r>
    </w:p>
    <w:p w14:paraId="3D35E87A" w14:textId="77777777" w:rsidR="00A061F1" w:rsidRDefault="005E5D75">
      <w:pPr>
        <w:spacing w:after="3" w:line="259" w:lineRule="auto"/>
        <w:ind w:left="0" w:firstLine="0"/>
      </w:pPr>
      <w:r>
        <w:t xml:space="preserve"> </w:t>
      </w:r>
    </w:p>
    <w:p w14:paraId="58245AB9" w14:textId="77777777" w:rsidR="00A061F1" w:rsidRDefault="005E5D75">
      <w:pPr>
        <w:numPr>
          <w:ilvl w:val="0"/>
          <w:numId w:val="3"/>
        </w:numPr>
        <w:ind w:right="48" w:hanging="360"/>
      </w:pPr>
      <w:r>
        <w:t xml:space="preserve">The first table will display the monthly loan repayment amounts. The columns will be the payback period and the rows will be the </w:t>
      </w:r>
      <w:r>
        <w:t>interest rates. (</w:t>
      </w:r>
      <w:proofErr w:type="gramStart"/>
      <w:r>
        <w:t>use</w:t>
      </w:r>
      <w:proofErr w:type="gramEnd"/>
      <w:r>
        <w:t xml:space="preserve"> the PMT function in </w:t>
      </w:r>
      <w:r>
        <w:lastRenderedPageBreak/>
        <w:t xml:space="preserve">each cell in the table, using the row heading and column headings as parameters in the function) </w:t>
      </w:r>
    </w:p>
    <w:p w14:paraId="05B95336" w14:textId="77777777" w:rsidR="00A061F1" w:rsidRDefault="005E5D75">
      <w:pPr>
        <w:spacing w:after="3" w:line="259" w:lineRule="auto"/>
        <w:ind w:left="0" w:firstLine="0"/>
      </w:pPr>
      <w:r>
        <w:t xml:space="preserve"> </w:t>
      </w:r>
    </w:p>
    <w:p w14:paraId="31B9F697" w14:textId="77777777" w:rsidR="00A061F1" w:rsidRDefault="005E5D75">
      <w:pPr>
        <w:numPr>
          <w:ilvl w:val="0"/>
          <w:numId w:val="3"/>
        </w:numPr>
        <w:ind w:right="48" w:hanging="360"/>
      </w:pPr>
      <w:r>
        <w:t>The second table will be the total amount paid back over the length of the loan (in other words - the loan amount p</w:t>
      </w:r>
      <w:r>
        <w:t>lus the interest). Use the same headings as the first table and use the data from the first table in your formulas (</w:t>
      </w:r>
      <w:proofErr w:type="spellStart"/>
      <w:r>
        <w:t>ie</w:t>
      </w:r>
      <w:proofErr w:type="spellEnd"/>
      <w:r>
        <w:t xml:space="preserve"> – monthly payment [loan entry] * number of monthly payments). </w:t>
      </w:r>
    </w:p>
    <w:p w14:paraId="4635CCA2" w14:textId="77777777" w:rsidR="00A061F1" w:rsidRDefault="005E5D75">
      <w:pPr>
        <w:spacing w:after="13" w:line="259" w:lineRule="auto"/>
        <w:ind w:left="360" w:firstLine="0"/>
      </w:pPr>
      <w:r>
        <w:t xml:space="preserve"> </w:t>
      </w:r>
    </w:p>
    <w:p w14:paraId="18F82B29" w14:textId="77777777" w:rsidR="00A061F1" w:rsidRDefault="005E5D75">
      <w:pPr>
        <w:numPr>
          <w:ilvl w:val="0"/>
          <w:numId w:val="3"/>
        </w:numPr>
        <w:spacing w:after="9" w:line="248" w:lineRule="auto"/>
        <w:ind w:right="48" w:hanging="360"/>
      </w:pPr>
      <w:r>
        <w:rPr>
          <w:rFonts w:ascii="Times New Roman" w:eastAsia="Times New Roman" w:hAnsi="Times New Roman" w:cs="Times New Roman"/>
        </w:rPr>
        <w:t>The third table will calculate the cost of the loan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 the total amount paid back [table B entry] minus the original amount of the loan [Loan Amount entry])</w:t>
      </w:r>
      <w:r>
        <w:t xml:space="preserve"> </w:t>
      </w:r>
    </w:p>
    <w:p w14:paraId="039C823D"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263D166F" w14:textId="77777777" w:rsidR="00A061F1" w:rsidRDefault="005E5D75">
      <w:pPr>
        <w:spacing w:after="9" w:line="248" w:lineRule="auto"/>
        <w:ind w:left="-5" w:right="402"/>
      </w:pPr>
      <w:r>
        <w:rPr>
          <w:rFonts w:ascii="Times New Roman" w:eastAsia="Times New Roman" w:hAnsi="Times New Roman" w:cs="Times New Roman"/>
        </w:rPr>
        <w:t>Format the tables so that the tables look presentable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 table headings, not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nu</w:t>
      </w:r>
      <w:r>
        <w:rPr>
          <w:rFonts w:ascii="Times New Roman" w:eastAsia="Times New Roman" w:hAnsi="Times New Roman" w:cs="Times New Roman"/>
        </w:rPr>
        <w:t xml:space="preserve">mbers are negative numbers,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Clue – multiplying a negative number by -1 will result in a positive value. </w:t>
      </w:r>
    </w:p>
    <w:p w14:paraId="1092639D"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5B0435DB" w14:textId="77777777" w:rsidR="00A061F1" w:rsidRDefault="005E5D75">
      <w:pPr>
        <w:spacing w:after="9" w:line="248" w:lineRule="auto"/>
        <w:ind w:left="-5" w:right="37"/>
      </w:pPr>
      <w:r>
        <w:rPr>
          <w:rFonts w:ascii="Times New Roman" w:eastAsia="Times New Roman" w:hAnsi="Times New Roman" w:cs="Times New Roman"/>
        </w:rPr>
        <w:t>Display the tables in your workbook so that it corresponds to a loan of $450,000, interest rates from 2.5% to 4.0% (in 0.5% increments) and ter</w:t>
      </w:r>
      <w:r>
        <w:rPr>
          <w:rFonts w:ascii="Times New Roman" w:eastAsia="Times New Roman" w:hAnsi="Times New Roman" w:cs="Times New Roman"/>
        </w:rPr>
        <w:t xml:space="preserve">m periods from 5 year to 25 years (in </w:t>
      </w:r>
      <w:proofErr w:type="gramStart"/>
      <w:r>
        <w:rPr>
          <w:rFonts w:ascii="Times New Roman" w:eastAsia="Times New Roman" w:hAnsi="Times New Roman" w:cs="Times New Roman"/>
        </w:rPr>
        <w:t>5 year</w:t>
      </w:r>
      <w:proofErr w:type="gramEnd"/>
      <w:r>
        <w:rPr>
          <w:rFonts w:ascii="Times New Roman" w:eastAsia="Times New Roman" w:hAnsi="Times New Roman" w:cs="Times New Roman"/>
        </w:rPr>
        <w:t xml:space="preserve"> increments). </w:t>
      </w:r>
    </w:p>
    <w:p w14:paraId="4B92F8C3" w14:textId="77777777" w:rsidR="00A061F1" w:rsidRDefault="005E5D75">
      <w:pPr>
        <w:spacing w:after="117" w:line="259" w:lineRule="auto"/>
        <w:ind w:left="0" w:firstLine="0"/>
      </w:pPr>
      <w:r>
        <w:rPr>
          <w:rFonts w:ascii="Times New Roman" w:eastAsia="Times New Roman" w:hAnsi="Times New Roman" w:cs="Times New Roman"/>
          <w:color w:val="2E5497"/>
          <w:sz w:val="26"/>
        </w:rPr>
        <w:t xml:space="preserve"> </w:t>
      </w:r>
    </w:p>
    <w:p w14:paraId="605E2163" w14:textId="77777777" w:rsidR="00A061F1" w:rsidRDefault="005E5D75">
      <w:pPr>
        <w:pStyle w:val="Heading1"/>
        <w:ind w:left="-5"/>
      </w:pPr>
      <w:r>
        <w:t xml:space="preserve">Part B: Marks Worksheets </w:t>
      </w:r>
    </w:p>
    <w:p w14:paraId="1633B6EC" w14:textId="77777777" w:rsidR="00A061F1" w:rsidRDefault="005E5D75">
      <w:pPr>
        <w:spacing w:after="0" w:line="259" w:lineRule="auto"/>
        <w:ind w:left="0" w:firstLine="0"/>
      </w:pPr>
      <w:r>
        <w:t xml:space="preserve"> </w:t>
      </w:r>
    </w:p>
    <w:p w14:paraId="58FD3B0C" w14:textId="77777777" w:rsidR="00A061F1" w:rsidRDefault="005E5D75">
      <w:pPr>
        <w:ind w:left="-5" w:right="48"/>
      </w:pPr>
      <w:r>
        <w:t xml:space="preserve">For Part B you are to modify the worksheets in Excel that helps you keep track of the marks of a fictitious class.  </w:t>
      </w:r>
      <w:r>
        <w:rPr>
          <w:rFonts w:ascii="Arial" w:eastAsia="Arial" w:hAnsi="Arial" w:cs="Arial"/>
        </w:rPr>
        <w:t xml:space="preserve"> </w:t>
      </w:r>
    </w:p>
    <w:p w14:paraId="05CF27DC" w14:textId="77777777" w:rsidR="00A061F1" w:rsidRDefault="005E5D75">
      <w:pPr>
        <w:spacing w:after="0" w:line="259" w:lineRule="auto"/>
        <w:ind w:left="0" w:firstLine="0"/>
      </w:pPr>
      <w:r>
        <w:t xml:space="preserve"> </w:t>
      </w:r>
    </w:p>
    <w:p w14:paraId="7738D6FE" w14:textId="77777777" w:rsidR="00A061F1" w:rsidRDefault="005E5D75">
      <w:pPr>
        <w:ind w:left="-5" w:right="48"/>
      </w:pPr>
      <w:r>
        <w:t xml:space="preserve">Part B </w:t>
      </w:r>
      <w:r>
        <w:t xml:space="preserve">will consist of three sheets:  </w:t>
      </w:r>
    </w:p>
    <w:p w14:paraId="5A9CD7B1" w14:textId="77777777" w:rsidR="00A061F1" w:rsidRDefault="005E5D75">
      <w:pPr>
        <w:numPr>
          <w:ilvl w:val="0"/>
          <w:numId w:val="4"/>
        </w:numPr>
        <w:ind w:right="48" w:hanging="360"/>
      </w:pPr>
      <w:r>
        <w:t xml:space="preserve">a </w:t>
      </w:r>
      <w:r>
        <w:rPr>
          <w:i/>
        </w:rPr>
        <w:t xml:space="preserve">marks </w:t>
      </w:r>
      <w:r>
        <w:t>worksheet (</w:t>
      </w:r>
      <w:proofErr w:type="gramStart"/>
      <w:r>
        <w:t>similar to</w:t>
      </w:r>
      <w:proofErr w:type="gramEnd"/>
      <w:r>
        <w:t xml:space="preserve"> Figure B-1) – </w:t>
      </w:r>
      <w:r>
        <w:rPr>
          <w:i/>
        </w:rPr>
        <w:t>PT B - Marks</w:t>
      </w:r>
      <w:r>
        <w:t xml:space="preserve"> </w:t>
      </w:r>
    </w:p>
    <w:p w14:paraId="4E0B803C" w14:textId="77777777" w:rsidR="00A061F1" w:rsidRDefault="005E5D75">
      <w:pPr>
        <w:numPr>
          <w:ilvl w:val="0"/>
          <w:numId w:val="4"/>
        </w:numPr>
        <w:ind w:right="48" w:hanging="360"/>
      </w:pPr>
      <w:r>
        <w:t xml:space="preserve">a </w:t>
      </w:r>
      <w:r>
        <w:rPr>
          <w:i/>
        </w:rPr>
        <w:t>marking scheme</w:t>
      </w:r>
      <w:r>
        <w:t xml:space="preserve"> worksheet (</w:t>
      </w:r>
      <w:proofErr w:type="gramStart"/>
      <w:r>
        <w:t>similar to</w:t>
      </w:r>
      <w:proofErr w:type="gramEnd"/>
      <w:r>
        <w:t xml:space="preserve"> Figure B-2) – </w:t>
      </w:r>
      <w:r>
        <w:rPr>
          <w:i/>
        </w:rPr>
        <w:t>PT B - MS</w:t>
      </w:r>
      <w:r>
        <w:t xml:space="preserve"> </w:t>
      </w:r>
    </w:p>
    <w:p w14:paraId="2A435CF5" w14:textId="77777777" w:rsidR="00A061F1" w:rsidRDefault="005E5D75">
      <w:pPr>
        <w:numPr>
          <w:ilvl w:val="0"/>
          <w:numId w:val="4"/>
        </w:numPr>
        <w:ind w:right="48" w:hanging="360"/>
      </w:pPr>
      <w:r>
        <w:rPr>
          <w:i/>
        </w:rPr>
        <w:t>class list</w:t>
      </w:r>
      <w:r>
        <w:t xml:space="preserve"> worksheet (initial data) – </w:t>
      </w:r>
      <w:r>
        <w:rPr>
          <w:i/>
        </w:rPr>
        <w:t>PT B – Class List</w:t>
      </w:r>
      <w:r>
        <w:t xml:space="preserve"> </w:t>
      </w:r>
    </w:p>
    <w:p w14:paraId="7551F0B4" w14:textId="77777777" w:rsidR="00A061F1" w:rsidRDefault="005E5D75">
      <w:pPr>
        <w:spacing w:after="0" w:line="259" w:lineRule="auto"/>
        <w:ind w:left="720" w:firstLine="0"/>
      </w:pPr>
      <w:r>
        <w:t xml:space="preserve"> </w:t>
      </w:r>
    </w:p>
    <w:p w14:paraId="638C1117" w14:textId="77777777" w:rsidR="00A061F1" w:rsidRDefault="005E5D75">
      <w:pPr>
        <w:spacing w:after="0" w:line="216" w:lineRule="auto"/>
        <w:ind w:left="4453" w:hanging="4468"/>
      </w:pPr>
      <w:r>
        <w:rPr>
          <w:noProof/>
        </w:rPr>
        <w:drawing>
          <wp:inline distT="0" distB="0" distL="0" distR="0" wp14:anchorId="30B8A24F" wp14:editId="36376C1E">
            <wp:extent cx="5943601" cy="1042035"/>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6"/>
                    <a:stretch>
                      <a:fillRect/>
                    </a:stretch>
                  </pic:blipFill>
                  <pic:spPr>
                    <a:xfrm>
                      <a:off x="0" y="0"/>
                      <a:ext cx="5943601" cy="1042035"/>
                    </a:xfrm>
                    <a:prstGeom prst="rect">
                      <a:avLst/>
                    </a:prstGeom>
                  </pic:spPr>
                </pic:pic>
              </a:graphicData>
            </a:graphic>
          </wp:inline>
        </w:drawing>
      </w:r>
      <w:r>
        <w:t xml:space="preserve"> </w:t>
      </w:r>
      <w:r>
        <w:rPr>
          <w:b/>
          <w:sz w:val="16"/>
        </w:rPr>
        <w:t>Fig B-1</w:t>
      </w:r>
      <w:r>
        <w:rPr>
          <w:rFonts w:ascii="Times New Roman" w:eastAsia="Times New Roman" w:hAnsi="Times New Roman" w:cs="Times New Roman"/>
        </w:rPr>
        <w:t xml:space="preserve">                           </w:t>
      </w:r>
    </w:p>
    <w:p w14:paraId="0F78882F" w14:textId="77777777" w:rsidR="00A061F1" w:rsidRDefault="005E5D75">
      <w:pPr>
        <w:spacing w:after="0" w:line="259" w:lineRule="auto"/>
        <w:ind w:left="0" w:firstLine="0"/>
      </w:pPr>
      <w:r>
        <w:rPr>
          <w:sz w:val="16"/>
        </w:rPr>
        <w:t xml:space="preserve">                         </w:t>
      </w:r>
    </w:p>
    <w:p w14:paraId="1E0D2AF9" w14:textId="77777777" w:rsidR="00A061F1" w:rsidRDefault="005E5D75">
      <w:pPr>
        <w:spacing w:after="0" w:line="259" w:lineRule="auto"/>
        <w:ind w:left="0" w:firstLine="0"/>
      </w:pPr>
      <w:r>
        <w:rPr>
          <w:sz w:val="16"/>
        </w:rPr>
        <w:t xml:space="preserve">               </w:t>
      </w:r>
      <w:r>
        <w:rPr>
          <w:noProof/>
          <w:sz w:val="22"/>
        </w:rPr>
        <mc:AlternateContent>
          <mc:Choice Requires="wpg">
            <w:drawing>
              <wp:inline distT="0" distB="0" distL="0" distR="0" wp14:anchorId="073B9651" wp14:editId="1402459F">
                <wp:extent cx="4842519" cy="956310"/>
                <wp:effectExtent l="0" t="0" r="0" b="0"/>
                <wp:docPr id="6923" name="Group 6923"/>
                <wp:cNvGraphicFramePr/>
                <a:graphic xmlns:a="http://schemas.openxmlformats.org/drawingml/2006/main">
                  <a:graphicData uri="http://schemas.microsoft.com/office/word/2010/wordprocessingGroup">
                    <wpg:wgp>
                      <wpg:cNvGrpSpPr/>
                      <wpg:grpSpPr>
                        <a:xfrm>
                          <a:off x="0" y="0"/>
                          <a:ext cx="4842519" cy="956310"/>
                          <a:chOff x="0" y="0"/>
                          <a:chExt cx="4842519" cy="956310"/>
                        </a:xfrm>
                      </wpg:grpSpPr>
                      <pic:pic xmlns:pic="http://schemas.openxmlformats.org/drawingml/2006/picture">
                        <pic:nvPicPr>
                          <pic:cNvPr id="575" name="Picture 575"/>
                          <pic:cNvPicPr/>
                        </pic:nvPicPr>
                        <pic:blipFill>
                          <a:blip r:embed="rId7"/>
                          <a:stretch>
                            <a:fillRect/>
                          </a:stretch>
                        </pic:blipFill>
                        <pic:spPr>
                          <a:xfrm>
                            <a:off x="0" y="0"/>
                            <a:ext cx="2425104" cy="956310"/>
                          </a:xfrm>
                          <a:prstGeom prst="rect">
                            <a:avLst/>
                          </a:prstGeom>
                        </pic:spPr>
                      </pic:pic>
                      <pic:pic xmlns:pic="http://schemas.openxmlformats.org/drawingml/2006/picture">
                        <pic:nvPicPr>
                          <pic:cNvPr id="577" name="Picture 577"/>
                          <pic:cNvPicPr/>
                        </pic:nvPicPr>
                        <pic:blipFill>
                          <a:blip r:embed="rId8"/>
                          <a:stretch>
                            <a:fillRect/>
                          </a:stretch>
                        </pic:blipFill>
                        <pic:spPr>
                          <a:xfrm>
                            <a:off x="2425700" y="75564"/>
                            <a:ext cx="2416819" cy="880745"/>
                          </a:xfrm>
                          <a:prstGeom prst="rect">
                            <a:avLst/>
                          </a:prstGeom>
                        </pic:spPr>
                      </pic:pic>
                    </wpg:wgp>
                  </a:graphicData>
                </a:graphic>
              </wp:inline>
            </w:drawing>
          </mc:Choice>
          <mc:Fallback xmlns:a="http://schemas.openxmlformats.org/drawingml/2006/main">
            <w:pict>
              <v:group id="Group 6923" style="width:381.301pt;height:75.3pt;mso-position-horizontal-relative:char;mso-position-vertical-relative:line" coordsize="48425,9563">
                <v:shape id="Picture 575" style="position:absolute;width:24251;height:9563;left:0;top:0;" filled="f">
                  <v:imagedata r:id="rId9"/>
                </v:shape>
                <v:shape id="Picture 577" style="position:absolute;width:24168;height:8807;left:24257;top:755;" filled="f">
                  <v:imagedata r:id="rId10"/>
                </v:shape>
              </v:group>
            </w:pict>
          </mc:Fallback>
        </mc:AlternateContent>
      </w:r>
      <w:r>
        <w:rPr>
          <w:sz w:val="16"/>
        </w:rPr>
        <w:t xml:space="preserve"> </w:t>
      </w:r>
    </w:p>
    <w:p w14:paraId="7A365943" w14:textId="77777777" w:rsidR="00A061F1" w:rsidRDefault="005E5D75">
      <w:pPr>
        <w:spacing w:after="84" w:line="216" w:lineRule="auto"/>
        <w:ind w:left="-15" w:firstLine="0"/>
      </w:pPr>
      <w:r>
        <w:rPr>
          <w:b/>
          <w:sz w:val="16"/>
        </w:rPr>
        <w:t xml:space="preserve">                                                        Fig B-2                                                                                                                 </w:t>
      </w:r>
      <w:r>
        <w:rPr>
          <w:sz w:val="16"/>
        </w:rPr>
        <w:t xml:space="preserve"> </w:t>
      </w:r>
      <w:r>
        <w:rPr>
          <w:b/>
          <w:sz w:val="16"/>
        </w:rPr>
        <w:t>Fig B-3</w:t>
      </w:r>
      <w:r>
        <w:rPr>
          <w:sz w:val="16"/>
        </w:rPr>
        <w:t xml:space="preserve"> </w:t>
      </w:r>
    </w:p>
    <w:p w14:paraId="120B5222"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575AA051" w14:textId="77777777" w:rsidR="00A061F1" w:rsidRDefault="005E5D75">
      <w:pPr>
        <w:ind w:left="-5" w:right="48"/>
      </w:pPr>
      <w:r>
        <w:t xml:space="preserve">In the </w:t>
      </w:r>
      <w:r>
        <w:rPr>
          <w:i/>
        </w:rPr>
        <w:t xml:space="preserve">PT B – Class List </w:t>
      </w:r>
      <w:r>
        <w:t xml:space="preserve">worksheet, notice that the Test column is blank. In Column J, generate random numbers between 45 and 80. Copy just the values (not the formulas) into Column F. This simulates the students getting a mark on the test out of 80. </w:t>
      </w:r>
    </w:p>
    <w:p w14:paraId="4AC52595" w14:textId="77777777" w:rsidR="00A061F1" w:rsidRDefault="005E5D75">
      <w:pPr>
        <w:spacing w:after="0" w:line="259" w:lineRule="auto"/>
        <w:ind w:left="0" w:firstLine="0"/>
      </w:pPr>
      <w:r>
        <w:lastRenderedPageBreak/>
        <w:t xml:space="preserve"> </w:t>
      </w:r>
    </w:p>
    <w:p w14:paraId="083F9D06" w14:textId="77777777" w:rsidR="00A061F1" w:rsidRDefault="005E5D75">
      <w:pPr>
        <w:ind w:left="-5" w:right="48"/>
      </w:pPr>
      <w:r>
        <w:t xml:space="preserve">For the </w:t>
      </w:r>
      <w:r>
        <w:rPr>
          <w:i/>
        </w:rPr>
        <w:t xml:space="preserve">PT B - MS </w:t>
      </w:r>
      <w:r>
        <w:t xml:space="preserve">worksheet, similar to Figure B-2, the section on the right will allow the professor to type in a student number (where it is highlighted in blue) and it will then display above inside the thick box - the </w:t>
      </w:r>
      <w:proofErr w:type="gramStart"/>
      <w:r>
        <w:t>student</w:t>
      </w:r>
      <w:proofErr w:type="gramEnd"/>
      <w:r>
        <w:t xml:space="preserve"> name, their marks for th</w:t>
      </w:r>
      <w:r>
        <w:t xml:space="preserve">e 5 pieces of work as well as the student’s final mark and letter grade. If it is an invalid student number, N/A will appear in all the columns. </w:t>
      </w:r>
    </w:p>
    <w:p w14:paraId="0B77A522" w14:textId="77777777" w:rsidR="00A061F1" w:rsidRDefault="005E5D75">
      <w:pPr>
        <w:spacing w:after="0" w:line="259" w:lineRule="auto"/>
        <w:ind w:left="0" w:firstLine="0"/>
      </w:pPr>
      <w:r>
        <w:t xml:space="preserve"> </w:t>
      </w:r>
    </w:p>
    <w:p w14:paraId="0806B470" w14:textId="77777777" w:rsidR="00A061F1" w:rsidRDefault="005E5D75">
      <w:pPr>
        <w:ind w:left="-5" w:right="48"/>
      </w:pPr>
      <w:r>
        <w:t xml:space="preserve">To do this you will need to use the VLOOKUP function multiple times: </w:t>
      </w:r>
    </w:p>
    <w:p w14:paraId="0444F12D" w14:textId="77777777" w:rsidR="00A061F1" w:rsidRDefault="005E5D75">
      <w:pPr>
        <w:ind w:left="-5" w:right="48"/>
      </w:pPr>
      <w:r>
        <w:t>=</w:t>
      </w:r>
      <w:proofErr w:type="gramStart"/>
      <w:r>
        <w:t>VLOOKUP(</w:t>
      </w:r>
      <w:proofErr w:type="gramEnd"/>
      <w:r>
        <w:t xml:space="preserve">lookup value, table array, </w:t>
      </w:r>
      <w:proofErr w:type="spellStart"/>
      <w:r>
        <w:t>index_num</w:t>
      </w:r>
      <w:proofErr w:type="spellEnd"/>
      <w:r>
        <w:t>, [range lookup]) hint – use a value of false for range lookup. The mark and letter grade will be a VLOOKUP of two different columns and use the CONCATENATE function.</w:t>
      </w:r>
      <w:r>
        <w:rPr>
          <w:sz w:val="22"/>
        </w:rPr>
        <w:t xml:space="preserve"> </w:t>
      </w:r>
      <w:r>
        <w:t xml:space="preserve"> </w:t>
      </w:r>
    </w:p>
    <w:p w14:paraId="63E4FF92" w14:textId="77777777" w:rsidR="00A061F1" w:rsidRDefault="005E5D75">
      <w:pPr>
        <w:spacing w:after="0" w:line="259" w:lineRule="auto"/>
        <w:ind w:left="0" w:firstLine="0"/>
      </w:pPr>
      <w:r>
        <w:rPr>
          <w:sz w:val="22"/>
        </w:rPr>
        <w:t xml:space="preserve"> </w:t>
      </w:r>
    </w:p>
    <w:p w14:paraId="632D7507" w14:textId="77777777" w:rsidR="00A061F1" w:rsidRDefault="005E5D75">
      <w:pPr>
        <w:ind w:left="-5" w:right="48"/>
      </w:pPr>
      <w:r>
        <w:t>The class list is sorted by Student Numb</w:t>
      </w:r>
      <w:r>
        <w:t xml:space="preserve">er. Your PT B - Marks worksheet, will sort the class by Last Name and then First Name (since two of the students have the same last name). </w:t>
      </w:r>
    </w:p>
    <w:p w14:paraId="61EF8A72" w14:textId="77777777" w:rsidR="00A061F1" w:rsidRDefault="005E5D75">
      <w:pPr>
        <w:spacing w:after="0" w:line="259" w:lineRule="auto"/>
        <w:ind w:left="0" w:firstLine="0"/>
      </w:pPr>
      <w:r>
        <w:rPr>
          <w:sz w:val="22"/>
        </w:rPr>
        <w:t xml:space="preserve">  </w:t>
      </w:r>
    </w:p>
    <w:p w14:paraId="3D9F2FC0" w14:textId="77777777" w:rsidR="00A061F1" w:rsidRDefault="005E5D75">
      <w:pPr>
        <w:spacing w:after="0" w:line="259" w:lineRule="auto"/>
        <w:ind w:left="0" w:firstLine="0"/>
      </w:pPr>
      <w:r>
        <w:rPr>
          <w:sz w:val="22"/>
        </w:rPr>
        <w:t xml:space="preserve"> </w:t>
      </w:r>
    </w:p>
    <w:p w14:paraId="1EF7A7A7" w14:textId="77777777" w:rsidR="00A061F1" w:rsidRDefault="005E5D75">
      <w:pPr>
        <w:spacing w:after="0" w:line="259" w:lineRule="auto"/>
        <w:ind w:left="0" w:firstLine="0"/>
      </w:pPr>
      <w:r>
        <w:rPr>
          <w:sz w:val="22"/>
        </w:rPr>
        <w:t xml:space="preserve"> </w:t>
      </w:r>
    </w:p>
    <w:p w14:paraId="1DE76F69" w14:textId="77777777" w:rsidR="00A061F1" w:rsidRDefault="005E5D75">
      <w:pPr>
        <w:ind w:left="-15" w:firstLine="0"/>
      </w:pPr>
      <w:r>
        <w:rPr>
          <w:b/>
        </w:rPr>
        <w:t>Formulas:</w:t>
      </w:r>
      <w:r>
        <w:t xml:space="preserve"> </w:t>
      </w:r>
      <w:r>
        <w:rPr>
          <w:rFonts w:ascii="Arial" w:eastAsia="Arial" w:hAnsi="Arial" w:cs="Arial"/>
        </w:rPr>
        <w:t xml:space="preserve"> </w:t>
      </w:r>
    </w:p>
    <w:p w14:paraId="52A9DC65" w14:textId="77777777" w:rsidR="00A061F1" w:rsidRDefault="005E5D75">
      <w:pPr>
        <w:ind w:left="-5" w:right="48"/>
      </w:pPr>
      <w:r>
        <w:t xml:space="preserve">Raw Final Mark </w:t>
      </w:r>
      <w:r>
        <w:rPr>
          <w:rFonts w:ascii="Arial" w:eastAsia="Arial" w:hAnsi="Arial" w:cs="Arial"/>
        </w:rPr>
        <w:t xml:space="preserve"> </w:t>
      </w:r>
    </w:p>
    <w:p w14:paraId="5978F2F2" w14:textId="77777777" w:rsidR="00A061F1" w:rsidRDefault="005E5D75">
      <w:pPr>
        <w:numPr>
          <w:ilvl w:val="0"/>
          <w:numId w:val="5"/>
        </w:numPr>
        <w:ind w:right="48" w:hanging="360"/>
      </w:pPr>
      <w:r>
        <w:t xml:space="preserve">calculated </w:t>
      </w:r>
      <w:r>
        <w:t xml:space="preserve">by using the student's marks on the first worksheet and the marking scheme on the second </w:t>
      </w:r>
      <w:proofErr w:type="gramStart"/>
      <w:r>
        <w:t>worksheet</w:t>
      </w:r>
      <w:proofErr w:type="gramEnd"/>
      <w:r>
        <w:t xml:space="preserve">  </w:t>
      </w:r>
    </w:p>
    <w:p w14:paraId="100D091B" w14:textId="77777777" w:rsidR="00A061F1" w:rsidRDefault="005E5D75">
      <w:pPr>
        <w:numPr>
          <w:ilvl w:val="0"/>
          <w:numId w:val="5"/>
        </w:numPr>
        <w:ind w:right="48" w:hanging="360"/>
      </w:pPr>
      <w:r>
        <w:t>for each piece of work, you need to calculate what it contributes to the final mark and add it to the running total for all pieces of work to get a final m</w:t>
      </w:r>
      <w:r>
        <w:t xml:space="preserve">ark.  </w:t>
      </w:r>
      <w:r>
        <w:rPr>
          <w:rFonts w:ascii="Courier New" w:eastAsia="Courier New" w:hAnsi="Courier New" w:cs="Courier New"/>
        </w:rPr>
        <w:t>o</w:t>
      </w:r>
      <w:r>
        <w:rPr>
          <w:rFonts w:ascii="Arial" w:eastAsia="Arial" w:hAnsi="Arial" w:cs="Arial"/>
        </w:rPr>
        <w:t xml:space="preserve"> </w:t>
      </w:r>
      <w:proofErr w:type="gramStart"/>
      <w:r>
        <w:t>For</w:t>
      </w:r>
      <w:proofErr w:type="gramEnd"/>
      <w:r>
        <w:t xml:space="preserve"> example – if a student got 50 / 80 on the test, and the test was worth 20% of the final mark, then the test would contribute 50/80*20 = 12.5 marks toward the final mark. </w:t>
      </w:r>
    </w:p>
    <w:p w14:paraId="5F230675" w14:textId="77777777" w:rsidR="00A061F1" w:rsidRDefault="005E5D75">
      <w:pPr>
        <w:numPr>
          <w:ilvl w:val="0"/>
          <w:numId w:val="5"/>
        </w:numPr>
        <w:ind w:right="48" w:hanging="360"/>
      </w:pPr>
      <w:r>
        <w:rPr>
          <w:b/>
        </w:rPr>
        <w:t>the calculation of the raw final mark needs to only include cell referenc</w:t>
      </w:r>
      <w:r>
        <w:rPr>
          <w:b/>
        </w:rPr>
        <w:t xml:space="preserve">es (and not hard coded numbers) ***** </w:t>
      </w:r>
    </w:p>
    <w:p w14:paraId="5DBB9270" w14:textId="77777777" w:rsidR="00A061F1" w:rsidRDefault="005E5D75">
      <w:pPr>
        <w:spacing w:after="0" w:line="259" w:lineRule="auto"/>
        <w:ind w:left="0" w:firstLine="0"/>
      </w:pPr>
      <w:r>
        <w:t xml:space="preserve">  </w:t>
      </w:r>
    </w:p>
    <w:p w14:paraId="7FEDCE04" w14:textId="77777777" w:rsidR="00A061F1" w:rsidRDefault="005E5D75">
      <w:pPr>
        <w:ind w:left="-5" w:right="48"/>
      </w:pPr>
      <w:r>
        <w:t xml:space="preserve">Final Mark </w:t>
      </w:r>
      <w:r>
        <w:rPr>
          <w:rFonts w:ascii="Arial" w:eastAsia="Arial" w:hAnsi="Arial" w:cs="Arial"/>
        </w:rPr>
        <w:t xml:space="preserve"> </w:t>
      </w:r>
    </w:p>
    <w:p w14:paraId="61056EE8" w14:textId="77777777" w:rsidR="00A061F1" w:rsidRDefault="005E5D75">
      <w:pPr>
        <w:numPr>
          <w:ilvl w:val="0"/>
          <w:numId w:val="5"/>
        </w:numPr>
        <w:ind w:right="48" w:hanging="360"/>
      </w:pPr>
      <w:r>
        <w:t xml:space="preserve">round the Raw Final Mark to the closest whole number  </w:t>
      </w:r>
    </w:p>
    <w:p w14:paraId="287C9313" w14:textId="77777777" w:rsidR="00A061F1" w:rsidRDefault="005E5D75">
      <w:pPr>
        <w:numPr>
          <w:ilvl w:val="0"/>
          <w:numId w:val="5"/>
        </w:numPr>
        <w:ind w:right="48" w:hanging="360"/>
      </w:pPr>
      <w:r>
        <w:t xml:space="preserve">need to format the cells (or use a round function)  </w:t>
      </w:r>
    </w:p>
    <w:p w14:paraId="4E22FCBE" w14:textId="77777777" w:rsidR="00A061F1" w:rsidRDefault="005E5D75">
      <w:pPr>
        <w:spacing w:after="0" w:line="259" w:lineRule="auto"/>
        <w:ind w:left="0" w:firstLine="0"/>
      </w:pPr>
      <w:r>
        <w:t xml:space="preserve"> </w:t>
      </w:r>
      <w:r>
        <w:rPr>
          <w:rFonts w:ascii="Arial" w:eastAsia="Arial" w:hAnsi="Arial" w:cs="Arial"/>
        </w:rPr>
        <w:t xml:space="preserve"> </w:t>
      </w:r>
    </w:p>
    <w:p w14:paraId="2F46F1BF" w14:textId="77777777" w:rsidR="00A061F1" w:rsidRDefault="005E5D75">
      <w:pPr>
        <w:ind w:left="-5" w:right="48"/>
      </w:pPr>
      <w:r>
        <w:t xml:space="preserve">Grade </w:t>
      </w:r>
      <w:r>
        <w:rPr>
          <w:rFonts w:ascii="Arial" w:eastAsia="Arial" w:hAnsi="Arial" w:cs="Arial"/>
        </w:rPr>
        <w:t xml:space="preserve"> </w:t>
      </w:r>
    </w:p>
    <w:p w14:paraId="4FB4F55E" w14:textId="77777777" w:rsidR="00A061F1" w:rsidRDefault="005E5D75">
      <w:pPr>
        <w:numPr>
          <w:ilvl w:val="0"/>
          <w:numId w:val="5"/>
        </w:numPr>
        <w:ind w:right="48" w:hanging="360"/>
      </w:pPr>
      <w:r>
        <w:t xml:space="preserve">assign a letter based on the final mark (&gt;79 = A, &gt;69 = B, &gt;59 = C, &gt;49 = D, else </w:t>
      </w:r>
      <w:r>
        <w:t xml:space="preserve">it is an F)  </w:t>
      </w:r>
    </w:p>
    <w:p w14:paraId="6C35EDD7" w14:textId="77777777" w:rsidR="00A061F1" w:rsidRDefault="005E5D75">
      <w:pPr>
        <w:numPr>
          <w:ilvl w:val="0"/>
          <w:numId w:val="5"/>
        </w:numPr>
        <w:ind w:right="48" w:hanging="360"/>
      </w:pPr>
      <w:r>
        <w:t xml:space="preserve">use an IF statement (use the nested logic that we discussed in the online videos)  </w:t>
      </w:r>
    </w:p>
    <w:p w14:paraId="6BF23103" w14:textId="77777777" w:rsidR="00A061F1" w:rsidRDefault="005E5D75">
      <w:pPr>
        <w:spacing w:after="0" w:line="259" w:lineRule="auto"/>
        <w:ind w:left="0" w:firstLine="0"/>
      </w:pPr>
      <w:r>
        <w:t xml:space="preserve"> </w:t>
      </w:r>
      <w:r>
        <w:rPr>
          <w:rFonts w:ascii="Arial" w:eastAsia="Arial" w:hAnsi="Arial" w:cs="Arial"/>
        </w:rPr>
        <w:t xml:space="preserve"> </w:t>
      </w:r>
    </w:p>
    <w:p w14:paraId="454F2D1C" w14:textId="77777777" w:rsidR="00A061F1" w:rsidRDefault="005E5D75">
      <w:pPr>
        <w:ind w:left="-5" w:right="48"/>
      </w:pPr>
      <w:r>
        <w:t xml:space="preserve">Averages –  </w:t>
      </w:r>
    </w:p>
    <w:p w14:paraId="0982701B" w14:textId="77777777" w:rsidR="00A061F1" w:rsidRDefault="005E5D75">
      <w:pPr>
        <w:numPr>
          <w:ilvl w:val="0"/>
          <w:numId w:val="5"/>
        </w:numPr>
        <w:ind w:right="48" w:hanging="360"/>
      </w:pPr>
      <w:r>
        <w:t xml:space="preserve">average of each piece of work, the raw final mark, the final </w:t>
      </w:r>
      <w:proofErr w:type="gramStart"/>
      <w:r>
        <w:t>mark</w:t>
      </w:r>
      <w:proofErr w:type="gramEnd"/>
      <w:r>
        <w:t xml:space="preserve"> and the grade</w:t>
      </w:r>
      <w:r>
        <w:rPr>
          <w:rFonts w:ascii="Arial" w:eastAsia="Arial" w:hAnsi="Arial" w:cs="Arial"/>
        </w:rPr>
        <w:t xml:space="preserve"> </w:t>
      </w:r>
    </w:p>
    <w:p w14:paraId="6C13629E"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3EBB4B0C" w14:textId="77777777" w:rsidR="00A061F1" w:rsidRDefault="005E5D75">
      <w:pPr>
        <w:ind w:left="-5" w:right="48"/>
      </w:pPr>
      <w:r>
        <w:t xml:space="preserve">Class Summary –   </w:t>
      </w:r>
    </w:p>
    <w:p w14:paraId="323AEABF" w14:textId="77777777" w:rsidR="00A061F1" w:rsidRDefault="005E5D75">
      <w:pPr>
        <w:numPr>
          <w:ilvl w:val="0"/>
          <w:numId w:val="5"/>
        </w:numPr>
        <w:ind w:right="48" w:hanging="360"/>
      </w:pPr>
      <w:r>
        <w:t>similar to Fig B-3, put below on your wo</w:t>
      </w:r>
      <w:r>
        <w:t xml:space="preserve">rksheet with the student’s </w:t>
      </w:r>
      <w:proofErr w:type="gramStart"/>
      <w:r>
        <w:t>marks</w:t>
      </w:r>
      <w:proofErr w:type="gramEnd"/>
      <w:r>
        <w:rPr>
          <w:rFonts w:ascii="Arial" w:eastAsia="Arial" w:hAnsi="Arial" w:cs="Arial"/>
        </w:rPr>
        <w:t xml:space="preserve"> </w:t>
      </w:r>
    </w:p>
    <w:p w14:paraId="194C5DA2" w14:textId="77777777" w:rsidR="00A061F1" w:rsidRDefault="005E5D75">
      <w:pPr>
        <w:numPr>
          <w:ilvl w:val="0"/>
          <w:numId w:val="5"/>
        </w:numPr>
        <w:ind w:right="48" w:hanging="360"/>
      </w:pPr>
      <w:r>
        <w:t>before grades can be finalized, the chair of the department may wish to know how the class did. To that end, the class’s lowest (</w:t>
      </w:r>
      <w:r>
        <w:rPr>
          <w:b/>
        </w:rPr>
        <w:t>min</w:t>
      </w:r>
      <w:r>
        <w:t>), highest (</w:t>
      </w:r>
      <w:r>
        <w:rPr>
          <w:b/>
        </w:rPr>
        <w:t>max</w:t>
      </w:r>
      <w:r>
        <w:t xml:space="preserve">), and average (both </w:t>
      </w:r>
      <w:r>
        <w:rPr>
          <w:b/>
        </w:rPr>
        <w:t xml:space="preserve">median </w:t>
      </w:r>
      <w:r>
        <w:t xml:space="preserve">and </w:t>
      </w:r>
      <w:r>
        <w:rPr>
          <w:b/>
        </w:rPr>
        <w:t>mean</w:t>
      </w:r>
      <w:r>
        <w:t xml:space="preserve">) grades can be easily calculated.  </w:t>
      </w:r>
    </w:p>
    <w:p w14:paraId="21B0C4D4" w14:textId="77777777" w:rsidR="00A061F1" w:rsidRDefault="005E5D75">
      <w:pPr>
        <w:spacing w:after="0" w:line="259" w:lineRule="auto"/>
        <w:ind w:left="360" w:firstLine="0"/>
      </w:pPr>
      <w:r>
        <w:rPr>
          <w:rFonts w:ascii="Arial" w:eastAsia="Arial" w:hAnsi="Arial" w:cs="Arial"/>
        </w:rPr>
        <w:t xml:space="preserve"> </w:t>
      </w:r>
    </w:p>
    <w:p w14:paraId="157BBC9B" w14:textId="77777777" w:rsidR="00A061F1" w:rsidRDefault="005E5D75">
      <w:pPr>
        <w:spacing w:after="214" w:line="259" w:lineRule="auto"/>
        <w:ind w:left="0" w:firstLine="0"/>
      </w:pPr>
      <w:r>
        <w:rPr>
          <w:sz w:val="16"/>
        </w:rPr>
        <w:t xml:space="preserve"> </w:t>
      </w:r>
    </w:p>
    <w:p w14:paraId="46FF33A4" w14:textId="77777777" w:rsidR="00A061F1" w:rsidRDefault="005E5D75">
      <w:pPr>
        <w:pStyle w:val="Heading1"/>
        <w:ind w:left="-5"/>
      </w:pPr>
      <w:r>
        <w:lastRenderedPageBreak/>
        <w:t xml:space="preserve">Part C: Analyze Stats </w:t>
      </w:r>
    </w:p>
    <w:p w14:paraId="476CF04C"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394B65A8" w14:textId="77777777" w:rsidR="00A061F1" w:rsidRDefault="005E5D75">
      <w:pPr>
        <w:spacing w:after="9" w:line="248" w:lineRule="auto"/>
        <w:ind w:left="-5" w:right="37"/>
      </w:pPr>
      <w:r>
        <w:rPr>
          <w:rFonts w:ascii="Times New Roman" w:eastAsia="Times New Roman" w:hAnsi="Times New Roman" w:cs="Times New Roman"/>
        </w:rPr>
        <w:t xml:space="preserve">Part C will consist of 2 worksheets: </w:t>
      </w:r>
    </w:p>
    <w:p w14:paraId="1C87B3E7" w14:textId="77777777" w:rsidR="00A061F1" w:rsidRDefault="005E5D75">
      <w:pPr>
        <w:spacing w:after="0" w:line="259" w:lineRule="auto"/>
        <w:ind w:left="720" w:firstLine="0"/>
      </w:pPr>
      <w:r>
        <w:rPr>
          <w:i/>
        </w:rPr>
        <w:t xml:space="preserve"> </w:t>
      </w:r>
    </w:p>
    <w:p w14:paraId="1D0D5E8A" w14:textId="77777777" w:rsidR="00A061F1" w:rsidRDefault="005E5D75">
      <w:pPr>
        <w:spacing w:after="0" w:line="242" w:lineRule="auto"/>
        <w:ind w:left="0" w:right="245" w:firstLine="0"/>
        <w:jc w:val="both"/>
      </w:pPr>
      <w:r>
        <w:rPr>
          <w:i/>
        </w:rPr>
        <w:t xml:space="preserve">PT C – Top 50 NHL </w:t>
      </w:r>
      <w:r>
        <w:t xml:space="preserve">worksheet that will answer 10 questions based on the data that is found on </w:t>
      </w:r>
      <w:r>
        <w:rPr>
          <w:rFonts w:ascii="Times New Roman" w:eastAsia="Times New Roman" w:hAnsi="Times New Roman" w:cs="Times New Roman"/>
          <w:i/>
        </w:rPr>
        <w:t xml:space="preserve">the </w:t>
      </w:r>
      <w:r>
        <w:rPr>
          <w:rFonts w:ascii="Times New Roman" w:eastAsia="Times New Roman" w:hAnsi="Times New Roman" w:cs="Times New Roman"/>
        </w:rPr>
        <w:t xml:space="preserve">worksheet. You can use the COUNTIFS, SUMIFS functions, and other functions that your feel are appropriate. </w:t>
      </w:r>
      <w:r>
        <w:t xml:space="preserve"> </w:t>
      </w:r>
    </w:p>
    <w:p w14:paraId="24F0A1C3" w14:textId="77777777" w:rsidR="00A061F1" w:rsidRDefault="005E5D75">
      <w:pPr>
        <w:spacing w:after="0" w:line="259" w:lineRule="auto"/>
        <w:ind w:left="0" w:firstLine="0"/>
      </w:pPr>
      <w:r>
        <w:rPr>
          <w:rFonts w:ascii="Times New Roman" w:eastAsia="Times New Roman" w:hAnsi="Times New Roman" w:cs="Times New Roman"/>
        </w:rPr>
        <w:t xml:space="preserve"> </w:t>
      </w:r>
    </w:p>
    <w:p w14:paraId="3E7A7036" w14:textId="77777777" w:rsidR="00A061F1" w:rsidRDefault="005E5D75">
      <w:pPr>
        <w:spacing w:after="9" w:line="248" w:lineRule="auto"/>
        <w:ind w:left="-5" w:right="37"/>
      </w:pPr>
      <w:r>
        <w:rPr>
          <w:rFonts w:ascii="Times New Roman" w:eastAsia="Times New Roman" w:hAnsi="Times New Roman" w:cs="Times New Roman"/>
        </w:rPr>
        <w:t>As well, on the</w:t>
      </w:r>
      <w:r>
        <w:rPr>
          <w:rFonts w:ascii="Times New Roman" w:eastAsia="Times New Roman" w:hAnsi="Times New Roman" w:cs="Times New Roman"/>
          <w:i/>
        </w:rPr>
        <w:t xml:space="preserve"> PT C – Analysis</w:t>
      </w:r>
      <w:r>
        <w:rPr>
          <w:rFonts w:ascii="Times New Roman" w:eastAsia="Times New Roman" w:hAnsi="Times New Roman" w:cs="Times New Roman"/>
        </w:rPr>
        <w:t xml:space="preserve"> worksheet you will insert 3 charts highlighting information that you choose that is found on </w:t>
      </w:r>
      <w:r>
        <w:rPr>
          <w:rFonts w:ascii="Times New Roman" w:eastAsia="Times New Roman" w:hAnsi="Times New Roman" w:cs="Times New Roman"/>
          <w:i/>
        </w:rPr>
        <w:t>PT C – Top 50 NHL</w:t>
      </w:r>
      <w:r>
        <w:rPr>
          <w:rFonts w:ascii="Times New Roman" w:eastAsia="Times New Roman" w:hAnsi="Times New Roman" w:cs="Times New Roman"/>
        </w:rPr>
        <w:t xml:space="preserve"> wo</w:t>
      </w:r>
      <w:r>
        <w:rPr>
          <w:rFonts w:ascii="Times New Roman" w:eastAsia="Times New Roman" w:hAnsi="Times New Roman" w:cs="Times New Roman"/>
        </w:rPr>
        <w:t xml:space="preserve">rksheet. For example – you could have a 2D Column chart, a Histogram, and a 2D Pie Chart. Please have appropriate titles, legends, titles on each axis (if applicable) and present the data in an attractive </w:t>
      </w:r>
      <w:proofErr w:type="gramStart"/>
      <w:r>
        <w:rPr>
          <w:rFonts w:ascii="Times New Roman" w:eastAsia="Times New Roman" w:hAnsi="Times New Roman" w:cs="Times New Roman"/>
        </w:rPr>
        <w:t>manner</w:t>
      </w:r>
      <w:proofErr w:type="gramEnd"/>
      <w:r>
        <w:rPr>
          <w:rFonts w:ascii="Times New Roman" w:eastAsia="Times New Roman" w:hAnsi="Times New Roman" w:cs="Times New Roman"/>
        </w:rPr>
        <w:t xml:space="preserve"> </w:t>
      </w:r>
    </w:p>
    <w:p w14:paraId="7A2F8E32" w14:textId="77777777" w:rsidR="00A061F1" w:rsidRDefault="005E5D75">
      <w:pPr>
        <w:spacing w:after="0" w:line="259" w:lineRule="auto"/>
        <w:ind w:left="0" w:firstLine="0"/>
      </w:pPr>
      <w:r>
        <w:rPr>
          <w:sz w:val="16"/>
        </w:rPr>
        <w:t xml:space="preserve"> </w:t>
      </w:r>
    </w:p>
    <w:p w14:paraId="0D6F186A" w14:textId="77777777" w:rsidR="00A061F1" w:rsidRDefault="005E5D75">
      <w:pPr>
        <w:spacing w:after="0" w:line="259" w:lineRule="auto"/>
        <w:ind w:left="0" w:firstLine="0"/>
      </w:pPr>
      <w:r>
        <w:rPr>
          <w:sz w:val="16"/>
        </w:rPr>
        <w:t xml:space="preserve"> </w:t>
      </w:r>
    </w:p>
    <w:p w14:paraId="7A0864E9" w14:textId="77777777" w:rsidR="00A061F1" w:rsidRDefault="005E5D75">
      <w:pPr>
        <w:spacing w:after="218" w:line="259" w:lineRule="auto"/>
        <w:ind w:left="0" w:firstLine="0"/>
      </w:pPr>
      <w:r>
        <w:rPr>
          <w:sz w:val="16"/>
        </w:rPr>
        <w:t xml:space="preserve"> </w:t>
      </w:r>
    </w:p>
    <w:p w14:paraId="2F1426A5" w14:textId="77777777" w:rsidR="00A061F1" w:rsidRDefault="005E5D75">
      <w:pPr>
        <w:spacing w:after="0" w:line="259" w:lineRule="auto"/>
        <w:ind w:left="0" w:firstLine="0"/>
      </w:pPr>
      <w:r>
        <w:rPr>
          <w:color w:val="2E5496"/>
          <w:sz w:val="36"/>
        </w:rPr>
        <w:t xml:space="preserve"> </w:t>
      </w:r>
    </w:p>
    <w:p w14:paraId="331B6647" w14:textId="77777777" w:rsidR="00A061F1" w:rsidRDefault="005E5D75">
      <w:pPr>
        <w:spacing w:after="0" w:line="259" w:lineRule="auto"/>
        <w:ind w:left="0" w:firstLine="0"/>
      </w:pPr>
      <w:r>
        <w:rPr>
          <w:rFonts w:ascii="Times New Roman" w:eastAsia="Times New Roman" w:hAnsi="Times New Roman" w:cs="Times New Roman"/>
        </w:rPr>
        <w:t xml:space="preserve"> </w:t>
      </w:r>
    </w:p>
    <w:sectPr w:rsidR="00A061F1">
      <w:pgSz w:w="12240" w:h="15840"/>
      <w:pgMar w:top="997" w:right="1375" w:bottom="583" w:left="14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206C8"/>
    <w:multiLevelType w:val="hybridMultilevel"/>
    <w:tmpl w:val="C3202562"/>
    <w:lvl w:ilvl="0" w:tplc="A51230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1CC8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04FE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E01CC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EE64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8ADA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041F4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78E13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D472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E25B10"/>
    <w:multiLevelType w:val="hybridMultilevel"/>
    <w:tmpl w:val="5B4E54B4"/>
    <w:lvl w:ilvl="0" w:tplc="EF4861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8659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3C3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B4EC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0426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A039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D8B6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7862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ECCE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2B3DA2"/>
    <w:multiLevelType w:val="hybridMultilevel"/>
    <w:tmpl w:val="508A1C86"/>
    <w:lvl w:ilvl="0" w:tplc="A0E01DC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C1B60">
      <w:start w:val="1"/>
      <w:numFmt w:val="bullet"/>
      <w:lvlText w:val="o"/>
      <w:lvlJc w:val="left"/>
      <w:pPr>
        <w:ind w:left="1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46999C">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96591E">
      <w:start w:val="1"/>
      <w:numFmt w:val="bullet"/>
      <w:lvlText w:val="•"/>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70DA98">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D41654">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EE7568">
      <w:start w:val="1"/>
      <w:numFmt w:val="bullet"/>
      <w:lvlText w:val="•"/>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F2569C">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FCF5E4">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AD2422"/>
    <w:multiLevelType w:val="hybridMultilevel"/>
    <w:tmpl w:val="D4B6EA38"/>
    <w:lvl w:ilvl="0" w:tplc="2466C3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8471A2">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565ABC">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F28C48">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DE39E8">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3EB416">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20C94">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E8FFDE">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60838">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FF6345"/>
    <w:multiLevelType w:val="hybridMultilevel"/>
    <w:tmpl w:val="4F92252E"/>
    <w:lvl w:ilvl="0" w:tplc="DC20634E">
      <w:start w:val="1"/>
      <w:numFmt w:val="decimal"/>
      <w:lvlText w:val="%1)"/>
      <w:lvlJc w:val="left"/>
      <w:pPr>
        <w:ind w:left="2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2AA23F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EDEF21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5A44C8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F524D3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7E888F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E081A9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E7864E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77E897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9B95594"/>
    <w:multiLevelType w:val="hybridMultilevel"/>
    <w:tmpl w:val="B7C44AC6"/>
    <w:lvl w:ilvl="0" w:tplc="214839F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6E294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A5677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E6C3E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80D03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A883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F2E25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CA5E1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500F6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6E74A5"/>
    <w:multiLevelType w:val="hybridMultilevel"/>
    <w:tmpl w:val="7F94C81E"/>
    <w:lvl w:ilvl="0" w:tplc="B986F4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1CCF7C">
      <w:start w:val="1"/>
      <w:numFmt w:val="bullet"/>
      <w:lvlText w:val="o"/>
      <w:lvlJc w:val="left"/>
      <w:pPr>
        <w:ind w:left="14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F022B1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30F62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3273A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1A857E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544BF3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0FCE5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C504A5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71529124">
    <w:abstractNumId w:val="1"/>
  </w:num>
  <w:num w:numId="2" w16cid:durableId="951976867">
    <w:abstractNumId w:val="4"/>
  </w:num>
  <w:num w:numId="3" w16cid:durableId="1424766296">
    <w:abstractNumId w:val="3"/>
  </w:num>
  <w:num w:numId="4" w16cid:durableId="2059164598">
    <w:abstractNumId w:val="5"/>
  </w:num>
  <w:num w:numId="5" w16cid:durableId="1791976442">
    <w:abstractNumId w:val="2"/>
  </w:num>
  <w:num w:numId="6" w16cid:durableId="1478453495">
    <w:abstractNumId w:val="0"/>
  </w:num>
  <w:num w:numId="7" w16cid:durableId="1887521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F1"/>
    <w:rsid w:val="005E5D75"/>
    <w:rsid w:val="00A0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E34C"/>
  <w15:docId w15:val="{0803CA5A-C3EE-4712-8E1D-2BD4BE4F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549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49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30.jp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Microsoft Excel</dc:title>
  <dc:subject/>
  <dc:creator>James Bell</dc:creator>
  <cp:keywords/>
  <cp:lastModifiedBy>Rohan Sethi</cp:lastModifiedBy>
  <cp:revision>2</cp:revision>
  <dcterms:created xsi:type="dcterms:W3CDTF">2023-01-17T17:54:00Z</dcterms:created>
  <dcterms:modified xsi:type="dcterms:W3CDTF">2023-01-17T17:54:00Z</dcterms:modified>
</cp:coreProperties>
</file>