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tbl>
      <w:tblPr>
        <w:tblW w:w="0" w:type="auto"/>
        <w:tblLayout w:type="fixed"/>
        <w:tblLook w:val="04A0" w:firstRow="1" w:lastRow="0" w:firstColumn="1" w:lastColumn="0" w:noHBand="0" w:noVBand="1"/>
      </w:tblPr>
      <w:tblGrid>
        <w:gridCol w:w="4320"/>
        <w:gridCol w:w="4320"/>
      </w:tblGrid>
      <w:tr w:rsidR="009E5324" w:rsidTr="5CB7589A" w14:paraId="7AB35CA8" w14:textId="77777777">
        <w:tc>
          <w:tcPr>
            <w:tcW w:w="4320" w:type="dxa"/>
            <w:tcMar/>
          </w:tcPr>
          <w:p w:rsidR="009E5324" w:rsidRDefault="007A7EAC" w14:paraId="01E498C9" w14:textId="752E2C55">
            <w:r w:rsidR="2EDF1535">
              <w:drawing>
                <wp:inline wp14:editId="49C0D347" wp14:anchorId="75F9845D">
                  <wp:extent cx="877078" cy="456080"/>
                  <wp:effectExtent l="0" t="0" r="0" b="0"/>
                  <wp:docPr id="1" name="Picture 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image.jpg"/>
                          <pic:cNvPicPr/>
                        </pic:nvPicPr>
                        <pic:blipFill>
                          <a:blip xmlns:r="http://schemas.openxmlformats.org/officeDocument/2006/relationships" r:embed="rId8"/>
                          <a:stretch>
                            <a:fillRect/>
                          </a:stretch>
                        </pic:blipFill>
                        <pic:spPr>
                          <a:xfrm rot="0">
                            <a:off x="0" y="0"/>
                            <a:ext cx="877078" cy="456080"/>
                          </a:xfrm>
                          <a:prstGeom prst="rect">
                            <a:avLst/>
                          </a:prstGeom>
                        </pic:spPr>
                      </pic:pic>
                    </a:graphicData>
                  </a:graphic>
                </wp:inline>
              </w:drawing>
            </w:r>
          </w:p>
        </w:tc>
        <w:tc>
          <w:tcPr>
            <w:tcW w:w="4320" w:type="dxa"/>
            <w:tcMar/>
          </w:tcPr>
          <w:p w:rsidR="009E5324" w:rsidRDefault="007A7EAC" w14:paraId="39C5F777" w14:textId="77777777">
            <w:pPr>
              <w:jc w:val="right"/>
            </w:pPr>
            <w:r>
              <w:rPr>
                <w:noProof/>
              </w:rPr>
              <w:drawing>
                <wp:inline distT="0" distB="0" distL="0" distR="0" wp14:anchorId="42E13FFA" wp14:editId="566027E5">
                  <wp:extent cx="914400" cy="5143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914400" cy="514350"/>
                          </a:xfrm>
                          <a:prstGeom prst="rect">
                            <a:avLst/>
                          </a:prstGeom>
                        </pic:spPr>
                      </pic:pic>
                    </a:graphicData>
                  </a:graphic>
                </wp:inline>
              </w:drawing>
            </w:r>
          </w:p>
        </w:tc>
      </w:tr>
    </w:tbl>
    <w:p w:rsidR="009E5324" w:rsidRDefault="009E5324" w14:paraId="4DF6945D" w14:textId="77777777"/>
    <w:p w:rsidR="009E5324" w:rsidRDefault="009E5324" w14:paraId="07A68D07" w14:textId="77777777"/>
    <w:p w:rsidR="009E5324" w:rsidRDefault="009E5324" w14:paraId="1B7D05D6" w14:textId="77777777"/>
    <w:p w:rsidR="009E5324" w:rsidRDefault="009E5324" w14:paraId="26559060" w14:textId="77777777"/>
    <w:tbl>
      <w:tblPr>
        <w:tblStyle w:val="TableGrid"/>
        <w:tblW w:w="0" w:type="auto"/>
        <w:tblLook w:val="04A0" w:firstRow="1" w:lastRow="0" w:firstColumn="1" w:lastColumn="0" w:noHBand="0" w:noVBand="1"/>
      </w:tblPr>
      <w:tblGrid>
        <w:gridCol w:w="4315"/>
        <w:gridCol w:w="4315"/>
      </w:tblGrid>
      <w:tr w:rsidR="009E5324" w14:paraId="10F228AF" w14:textId="77777777">
        <w:tc>
          <w:tcPr>
            <w:tcW w:w="4320" w:type="dxa"/>
          </w:tcPr>
          <w:p w:rsidR="009E5324" w:rsidRDefault="007A7EAC" w14:paraId="56372DE8" w14:textId="77777777">
            <w:r>
              <w:t>Author:</w:t>
            </w:r>
          </w:p>
        </w:tc>
        <w:tc>
          <w:tcPr>
            <w:tcW w:w="4320" w:type="dxa"/>
          </w:tcPr>
          <w:p w:rsidR="009E5324" w:rsidRDefault="007A7EAC" w14:paraId="1DE90F06" w14:textId="5B6EBFC9">
            <w:r>
              <w:t>N</w:t>
            </w:r>
            <w:r w:rsidR="00166F01">
              <w:t>i</w:t>
            </w:r>
            <w:r>
              <w:t>dhi Srivastava</w:t>
            </w:r>
          </w:p>
        </w:tc>
      </w:tr>
      <w:tr w:rsidR="009E5324" w14:paraId="64BFE6B7" w14:textId="77777777">
        <w:tc>
          <w:tcPr>
            <w:tcW w:w="4320" w:type="dxa"/>
          </w:tcPr>
          <w:p w:rsidR="009E5324" w:rsidRDefault="007A7EAC" w14:paraId="350F6A56" w14:textId="77777777">
            <w:r>
              <w:t>Date:</w:t>
            </w:r>
          </w:p>
        </w:tc>
        <w:tc>
          <w:tcPr>
            <w:tcW w:w="4320" w:type="dxa"/>
          </w:tcPr>
          <w:p w:rsidR="009E5324" w:rsidRDefault="007A7EAC" w14:paraId="2B6F37E4" w14:textId="77777777">
            <w:r>
              <w:t>2025-12-01</w:t>
            </w:r>
          </w:p>
        </w:tc>
      </w:tr>
      <w:tr w:rsidR="009E5324" w14:paraId="41577E6B" w14:textId="77777777">
        <w:tc>
          <w:tcPr>
            <w:tcW w:w="4320" w:type="dxa"/>
          </w:tcPr>
          <w:p w:rsidR="009E5324" w:rsidRDefault="007A7EAC" w14:paraId="3102DFDC" w14:textId="77777777">
            <w:r>
              <w:t>Version:</w:t>
            </w:r>
          </w:p>
        </w:tc>
        <w:tc>
          <w:tcPr>
            <w:tcW w:w="4320" w:type="dxa"/>
          </w:tcPr>
          <w:p w:rsidR="009E5324" w:rsidRDefault="007A7EAC" w14:paraId="5652CB8B" w14:textId="77777777">
            <w:r>
              <w:t>Draft</w:t>
            </w:r>
          </w:p>
        </w:tc>
      </w:tr>
    </w:tbl>
    <w:p w:rsidR="009E5324" w:rsidRDefault="007A7EAC" w14:paraId="311EEC4B" w14:textId="77777777">
      <w:r>
        <w:t>1. Introduction</w:t>
      </w:r>
    </w:p>
    <w:p w:rsidR="009E5324" w:rsidRDefault="007A7EAC" w14:paraId="0A5BC740" w14:textId="77777777">
      <w:r>
        <w:t xml:space="preserve">   1.1 Purpose</w:t>
      </w:r>
    </w:p>
    <w:p w:rsidR="009E5324" w:rsidRDefault="007A7EAC" w14:paraId="7DF79918" w14:textId="77777777">
      <w:r>
        <w:t xml:space="preserve">   1.2 Scope</w:t>
      </w:r>
    </w:p>
    <w:p w:rsidR="009E5324" w:rsidRDefault="007A7EAC" w14:paraId="1EB92C6D" w14:textId="77777777">
      <w:r>
        <w:t>2. Integration Overview</w:t>
      </w:r>
    </w:p>
    <w:p w:rsidR="009E5324" w:rsidRDefault="007A7EAC" w14:paraId="40EA0B11" w14:textId="77777777">
      <w:r>
        <w:t xml:space="preserve">   2.1 Integration Architecture</w:t>
      </w:r>
    </w:p>
    <w:p w:rsidR="009E5324" w:rsidRDefault="007A7EAC" w14:paraId="6DB7713A" w14:textId="77777777">
      <w:r>
        <w:t xml:space="preserve">   2.2 Integration Components</w:t>
      </w:r>
    </w:p>
    <w:p w:rsidR="009E5324" w:rsidRDefault="007A7EAC" w14:paraId="317FA70C" w14:textId="77777777">
      <w:r>
        <w:t>3. Integration Scenarios</w:t>
      </w:r>
    </w:p>
    <w:p w:rsidR="009E5324" w:rsidRDefault="007A7EAC" w14:paraId="09383D45" w14:textId="77777777">
      <w:r>
        <w:t xml:space="preserve">   3.1 Scenario Description</w:t>
      </w:r>
    </w:p>
    <w:p w:rsidR="009E5324" w:rsidRDefault="007A7EAC" w14:paraId="4D934599" w14:textId="77777777">
      <w:r>
        <w:t xml:space="preserve">   3.2 Data Flows</w:t>
      </w:r>
    </w:p>
    <w:p w:rsidR="009E5324" w:rsidRDefault="007A7EAC" w14:paraId="25E1EE01" w14:textId="77777777">
      <w:r>
        <w:t xml:space="preserve">   3.3 Security Requirements</w:t>
      </w:r>
    </w:p>
    <w:p w:rsidR="009E5324" w:rsidRDefault="007A7EAC" w14:paraId="677453A9" w14:textId="77777777">
      <w:r>
        <w:t>4. Error Handling and Logging</w:t>
      </w:r>
    </w:p>
    <w:p w:rsidR="009E5324" w:rsidRDefault="007A7EAC" w14:paraId="74BA562E" w14:textId="77777777">
      <w:r>
        <w:t>5. Testing Validation</w:t>
      </w:r>
    </w:p>
    <w:tbl>
      <w:tblPr>
        <w:tblStyle w:val="TableGrid"/>
        <w:tblW w:w="0" w:type="auto"/>
        <w:tblLook w:val="04A0" w:firstRow="1" w:lastRow="0" w:firstColumn="1" w:lastColumn="0" w:noHBand="0" w:noVBand="1"/>
      </w:tblPr>
      <w:tblGrid>
        <w:gridCol w:w="1438"/>
        <w:gridCol w:w="1440"/>
        <w:gridCol w:w="1438"/>
        <w:gridCol w:w="1437"/>
        <w:gridCol w:w="1438"/>
        <w:gridCol w:w="1439"/>
      </w:tblGrid>
      <w:tr w:rsidR="009E5324" w14:paraId="5B2C22AF" w14:textId="77777777">
        <w:tc>
          <w:tcPr>
            <w:tcW w:w="1440" w:type="dxa"/>
          </w:tcPr>
          <w:p w:rsidR="009E5324" w:rsidRDefault="007A7EAC" w14:paraId="09BD8620" w14:textId="77777777">
            <w:r>
              <w:rPr>
                <w:b/>
              </w:rPr>
              <w:t>Version</w:t>
            </w:r>
          </w:p>
        </w:tc>
        <w:tc>
          <w:tcPr>
            <w:tcW w:w="1440" w:type="dxa"/>
          </w:tcPr>
          <w:p w:rsidR="009E5324" w:rsidRDefault="007A7EAC" w14:paraId="46CF2A54" w14:textId="77777777">
            <w:r>
              <w:rPr>
                <w:b/>
              </w:rPr>
              <w:t>Change Description</w:t>
            </w:r>
          </w:p>
        </w:tc>
        <w:tc>
          <w:tcPr>
            <w:tcW w:w="1440" w:type="dxa"/>
          </w:tcPr>
          <w:p w:rsidR="009E5324" w:rsidRDefault="007A7EAC" w14:paraId="1497B4E8" w14:textId="77777777">
            <w:r>
              <w:rPr>
                <w:b/>
              </w:rPr>
              <w:t>Sections</w:t>
            </w:r>
          </w:p>
        </w:tc>
        <w:tc>
          <w:tcPr>
            <w:tcW w:w="1440" w:type="dxa"/>
          </w:tcPr>
          <w:p w:rsidR="009E5324" w:rsidRDefault="007A7EAC" w14:paraId="1B03DA56" w14:textId="77777777">
            <w:r>
              <w:rPr>
                <w:b/>
              </w:rPr>
              <w:t>Date</w:t>
            </w:r>
          </w:p>
        </w:tc>
        <w:tc>
          <w:tcPr>
            <w:tcW w:w="1440" w:type="dxa"/>
          </w:tcPr>
          <w:p w:rsidR="009E5324" w:rsidRDefault="007A7EAC" w14:paraId="7DDBD59A" w14:textId="77777777">
            <w:r>
              <w:rPr>
                <w:b/>
              </w:rPr>
              <w:t>Author</w:t>
            </w:r>
          </w:p>
        </w:tc>
        <w:tc>
          <w:tcPr>
            <w:tcW w:w="1440" w:type="dxa"/>
          </w:tcPr>
          <w:p w:rsidR="009E5324" w:rsidRDefault="007A7EAC" w14:paraId="759E7645" w14:textId="77777777">
            <w:r>
              <w:rPr>
                <w:b/>
              </w:rPr>
              <w:t>Reviewer</w:t>
            </w:r>
          </w:p>
        </w:tc>
      </w:tr>
      <w:tr w:rsidR="009E5324" w14:paraId="6C66124A" w14:textId="77777777">
        <w:tc>
          <w:tcPr>
            <w:tcW w:w="1440" w:type="dxa"/>
          </w:tcPr>
          <w:p w:rsidR="009E5324" w:rsidRDefault="007A7EAC" w14:paraId="473B89E3" w14:textId="77777777">
            <w:r>
              <w:t>1.0</w:t>
            </w:r>
          </w:p>
        </w:tc>
        <w:tc>
          <w:tcPr>
            <w:tcW w:w="1440" w:type="dxa"/>
          </w:tcPr>
          <w:p w:rsidR="009E5324" w:rsidRDefault="007A7EAC" w14:paraId="52259C09" w14:textId="77777777">
            <w:r>
              <w:t>New Document</w:t>
            </w:r>
          </w:p>
        </w:tc>
        <w:tc>
          <w:tcPr>
            <w:tcW w:w="1440" w:type="dxa"/>
          </w:tcPr>
          <w:p w:rsidR="009E5324" w:rsidRDefault="007A7EAC" w14:paraId="07DFE58E" w14:textId="77777777">
            <w:r>
              <w:t>All</w:t>
            </w:r>
          </w:p>
        </w:tc>
        <w:tc>
          <w:tcPr>
            <w:tcW w:w="1440" w:type="dxa"/>
          </w:tcPr>
          <w:p w:rsidR="009E5324" w:rsidRDefault="009E5324" w14:paraId="33763BB9" w14:textId="77777777"/>
        </w:tc>
        <w:tc>
          <w:tcPr>
            <w:tcW w:w="1440" w:type="dxa"/>
          </w:tcPr>
          <w:p w:rsidR="009E5324" w:rsidRDefault="009E5324" w14:paraId="59DDF874" w14:textId="77777777"/>
        </w:tc>
        <w:tc>
          <w:tcPr>
            <w:tcW w:w="1440" w:type="dxa"/>
          </w:tcPr>
          <w:p w:rsidR="009E5324" w:rsidRDefault="009E5324" w14:paraId="33916896" w14:textId="77777777"/>
        </w:tc>
      </w:tr>
    </w:tbl>
    <w:tbl>
      <w:tblPr>
        <w:tblStyle w:val="TableGrid"/>
        <w:tblW w:w="0" w:type="auto"/>
        <w:tblLook w:val="04A0" w:firstRow="1" w:lastRow="0" w:firstColumn="1" w:lastColumn="0" w:noHBand="0" w:noVBand="1"/>
      </w:tblPr>
      <w:tblGrid>
        <w:gridCol w:w="2156"/>
        <w:gridCol w:w="2158"/>
        <w:gridCol w:w="2158"/>
        <w:gridCol w:w="2158"/>
      </w:tblGrid>
      <w:tr w:rsidR="009E5324" w14:paraId="5C269A79" w14:textId="77777777">
        <w:tc>
          <w:tcPr>
            <w:tcW w:w="2160" w:type="dxa"/>
          </w:tcPr>
          <w:p w:rsidR="009E5324" w:rsidRDefault="007A7EAC" w14:paraId="25F1963C" w14:textId="77777777">
            <w:r>
              <w:rPr>
                <w:b/>
              </w:rPr>
              <w:t>No</w:t>
            </w:r>
          </w:p>
        </w:tc>
        <w:tc>
          <w:tcPr>
            <w:tcW w:w="2160" w:type="dxa"/>
          </w:tcPr>
          <w:p w:rsidR="009E5324" w:rsidRDefault="007A7EAC" w14:paraId="401D47D9" w14:textId="77777777">
            <w:r>
              <w:rPr>
                <w:b/>
              </w:rPr>
              <w:t>Document Name</w:t>
            </w:r>
          </w:p>
        </w:tc>
        <w:tc>
          <w:tcPr>
            <w:tcW w:w="2160" w:type="dxa"/>
          </w:tcPr>
          <w:p w:rsidR="009E5324" w:rsidRDefault="007A7EAC" w14:paraId="3E5A37AF" w14:textId="77777777">
            <w:r>
              <w:rPr>
                <w:b/>
              </w:rPr>
              <w:t>Version</w:t>
            </w:r>
          </w:p>
        </w:tc>
        <w:tc>
          <w:tcPr>
            <w:tcW w:w="2160" w:type="dxa"/>
          </w:tcPr>
          <w:p w:rsidR="009E5324" w:rsidRDefault="007A7EAC" w14:paraId="261704F9" w14:textId="77777777">
            <w:r>
              <w:rPr>
                <w:b/>
              </w:rPr>
              <w:t>Location</w:t>
            </w:r>
          </w:p>
        </w:tc>
      </w:tr>
      <w:tr w:rsidR="009E5324" w14:paraId="00A4FD24" w14:textId="77777777">
        <w:tc>
          <w:tcPr>
            <w:tcW w:w="2160" w:type="dxa"/>
          </w:tcPr>
          <w:p w:rsidR="009E5324" w:rsidRDefault="007A7EAC" w14:paraId="500101E0" w14:textId="77777777">
            <w:r>
              <w:t>1.</w:t>
            </w:r>
          </w:p>
        </w:tc>
        <w:tc>
          <w:tcPr>
            <w:tcW w:w="2160" w:type="dxa"/>
          </w:tcPr>
          <w:p w:rsidR="009E5324" w:rsidRDefault="009E5324" w14:paraId="51B1DA1F" w14:textId="77777777"/>
        </w:tc>
        <w:tc>
          <w:tcPr>
            <w:tcW w:w="2160" w:type="dxa"/>
          </w:tcPr>
          <w:p w:rsidR="009E5324" w:rsidRDefault="009E5324" w14:paraId="2F09B8BF" w14:textId="77777777"/>
        </w:tc>
        <w:tc>
          <w:tcPr>
            <w:tcW w:w="2160" w:type="dxa"/>
          </w:tcPr>
          <w:p w:rsidR="009E5324" w:rsidRDefault="009E5324" w14:paraId="230136EE" w14:textId="77777777"/>
        </w:tc>
      </w:tr>
      <w:tr w:rsidR="009E5324" w14:paraId="3AB6E9F8" w14:textId="77777777">
        <w:tc>
          <w:tcPr>
            <w:tcW w:w="2160" w:type="dxa"/>
          </w:tcPr>
          <w:p w:rsidR="009E5324" w:rsidRDefault="007A7EAC" w14:paraId="548FF5CA" w14:textId="77777777">
            <w:r>
              <w:t>2.</w:t>
            </w:r>
          </w:p>
        </w:tc>
        <w:tc>
          <w:tcPr>
            <w:tcW w:w="2160" w:type="dxa"/>
          </w:tcPr>
          <w:p w:rsidR="009E5324" w:rsidRDefault="009E5324" w14:paraId="31D52A90" w14:textId="77777777"/>
        </w:tc>
        <w:tc>
          <w:tcPr>
            <w:tcW w:w="2160" w:type="dxa"/>
          </w:tcPr>
          <w:p w:rsidR="009E5324" w:rsidRDefault="009E5324" w14:paraId="59CEB5FF" w14:textId="77777777"/>
        </w:tc>
        <w:tc>
          <w:tcPr>
            <w:tcW w:w="2160" w:type="dxa"/>
          </w:tcPr>
          <w:p w:rsidR="009E5324" w:rsidRDefault="009E5324" w14:paraId="6A28CFC0" w14:textId="77777777"/>
        </w:tc>
      </w:tr>
    </w:tbl>
    <w:tbl>
      <w:tblPr>
        <w:tblStyle w:val="TableGrid"/>
        <w:tblW w:w="0" w:type="auto"/>
        <w:tblLook w:val="04A0" w:firstRow="1" w:lastRow="0" w:firstColumn="1" w:lastColumn="0" w:noHBand="0" w:noVBand="1"/>
      </w:tblPr>
      <w:tblGrid>
        <w:gridCol w:w="2158"/>
        <w:gridCol w:w="2157"/>
        <w:gridCol w:w="2158"/>
        <w:gridCol w:w="2157"/>
      </w:tblGrid>
      <w:tr w:rsidR="009E5324" w14:paraId="3EFE6868" w14:textId="77777777">
        <w:tc>
          <w:tcPr>
            <w:tcW w:w="2160" w:type="dxa"/>
          </w:tcPr>
          <w:p w:rsidR="009E5324" w:rsidRDefault="007A7EAC" w14:paraId="78B77819" w14:textId="77777777">
            <w:r>
              <w:rPr>
                <w:b/>
              </w:rPr>
              <w:t>Prepared By</w:t>
            </w:r>
          </w:p>
        </w:tc>
        <w:tc>
          <w:tcPr>
            <w:tcW w:w="2160" w:type="dxa"/>
          </w:tcPr>
          <w:p w:rsidR="009E5324" w:rsidRDefault="007A7EAC" w14:paraId="318759AF" w14:textId="77777777">
            <w:r>
              <w:rPr>
                <w:b/>
              </w:rPr>
              <w:t>Date</w:t>
            </w:r>
          </w:p>
        </w:tc>
        <w:tc>
          <w:tcPr>
            <w:tcW w:w="2160" w:type="dxa"/>
          </w:tcPr>
          <w:p w:rsidR="009E5324" w:rsidRDefault="007A7EAC" w14:paraId="30885921" w14:textId="77777777">
            <w:r>
              <w:rPr>
                <w:b/>
              </w:rPr>
              <w:t>Approved By</w:t>
            </w:r>
          </w:p>
        </w:tc>
        <w:tc>
          <w:tcPr>
            <w:tcW w:w="2160" w:type="dxa"/>
          </w:tcPr>
          <w:p w:rsidR="009E5324" w:rsidRDefault="007A7EAC" w14:paraId="79D0168F" w14:textId="77777777">
            <w:r>
              <w:rPr>
                <w:b/>
              </w:rPr>
              <w:t>Date</w:t>
            </w:r>
          </w:p>
        </w:tc>
      </w:tr>
      <w:tr w:rsidR="009E5324" w14:paraId="527C7F28" w14:textId="77777777">
        <w:tc>
          <w:tcPr>
            <w:tcW w:w="2160" w:type="dxa"/>
          </w:tcPr>
          <w:p w:rsidR="009E5324" w:rsidRDefault="009E5324" w14:paraId="40F82C62" w14:textId="77777777"/>
        </w:tc>
        <w:tc>
          <w:tcPr>
            <w:tcW w:w="2160" w:type="dxa"/>
          </w:tcPr>
          <w:p w:rsidR="009E5324" w:rsidRDefault="009E5324" w14:paraId="0BCB73D6" w14:textId="77777777"/>
        </w:tc>
        <w:tc>
          <w:tcPr>
            <w:tcW w:w="2160" w:type="dxa"/>
          </w:tcPr>
          <w:p w:rsidR="009E5324" w:rsidRDefault="009E5324" w14:paraId="1727901E" w14:textId="77777777"/>
        </w:tc>
        <w:tc>
          <w:tcPr>
            <w:tcW w:w="2160" w:type="dxa"/>
          </w:tcPr>
          <w:p w:rsidR="009E5324" w:rsidRDefault="009E5324" w14:paraId="63D08B4A" w14:textId="77777777"/>
        </w:tc>
      </w:tr>
    </w:tbl>
    <w:p w:rsidR="009E5324" w:rsidRDefault="007A7EAC" w14:paraId="2CB40F9B" w14:textId="77777777">
      <w:pPr>
        <w:pStyle w:val="Heading1"/>
      </w:pPr>
      <w:r>
        <w:t>1. Introduction</w:t>
      </w:r>
    </w:p>
    <w:p w:rsidR="009E5324" w:rsidRDefault="007A7EAC" w14:paraId="09EC41C0" w14:textId="77777777">
      <w:pPr>
        <w:pStyle w:val="Heading2"/>
      </w:pPr>
      <w:r w:rsidR="007A7EAC">
        <w:rPr/>
        <w:t>1.1 Purpose</w:t>
      </w:r>
    </w:p>
    <w:p w:rsidR="009E5324" w:rsidRDefault="007A7EAC" w14:paraId="68BC94BD" w14:textId="77777777">
      <w:pPr>
        <w:pStyle w:val="Heading2"/>
      </w:pPr>
      <w:r w:rsidR="007A7EAC">
        <w:rPr/>
        <w:t>1.2 Scope</w:t>
      </w:r>
    </w:p>
    <w:p w:rsidR="009E5324" w:rsidRDefault="007A7EAC" w14:paraId="6FE357FA" w14:textId="77777777">
      <w:pPr>
        <w:pStyle w:val="Heading1"/>
      </w:pPr>
      <w:r>
        <w:t>2. Integration Overview</w:t>
      </w:r>
    </w:p>
    <w:p w:rsidR="009E5324" w:rsidRDefault="007A7EAC" w14:paraId="1400BF58" w14:textId="77777777">
      <w:pPr>
        <w:pStyle w:val="Heading2"/>
      </w:pPr>
      <w:r>
        <w:t>2.1 Integration Architecture</w:t>
      </w:r>
    </w:p>
    <w:p w:rsidR="009E5324" w:rsidRDefault="007A7EAC" w14:paraId="11459BFB" w14:textId="77777777">
      <w:pPr>
        <w:pStyle w:val="Heading2"/>
      </w:pPr>
      <w:r>
        <w:t>2.2 Integration Components</w:t>
      </w:r>
    </w:p>
    <w:tbl>
      <w:tblPr>
        <w:tblStyle w:val="TableGrid"/>
        <w:tblW w:w="0" w:type="auto"/>
        <w:tblLook w:val="04A0" w:firstRow="1" w:lastRow="0" w:firstColumn="1" w:lastColumn="0" w:noHBand="0" w:noVBand="1"/>
      </w:tblPr>
      <w:tblGrid>
        <w:gridCol w:w="4315"/>
        <w:gridCol w:w="4315"/>
      </w:tblGrid>
      <w:tr w:rsidR="009E5324" w:rsidTr="0DAF7EA4" w14:paraId="77268800" w14:textId="77777777">
        <w:tc>
          <w:tcPr>
            <w:tcW w:w="4320" w:type="dxa"/>
            <w:tcMar/>
          </w:tcPr>
          <w:p w:rsidR="009E5324" w:rsidRDefault="007A7EAC" w14:paraId="0D9C39F9" w14:textId="77777777">
            <w:r>
              <w:t>Component</w:t>
            </w:r>
          </w:p>
        </w:tc>
        <w:tc>
          <w:tcPr>
            <w:tcW w:w="4320" w:type="dxa"/>
            <w:tcMar/>
          </w:tcPr>
          <w:p w:rsidR="009E5324" w:rsidRDefault="007A7EAC" w14:paraId="3D68C3A6" w14:textId="77777777">
            <w:r>
              <w:t>Value</w:t>
            </w:r>
          </w:p>
        </w:tc>
      </w:tr>
      <w:tr w:rsidR="009E5324" w:rsidTr="0DAF7EA4" w14:paraId="1673C097" w14:textId="77777777">
        <w:tc>
          <w:tcPr>
            <w:tcW w:w="4320" w:type="dxa"/>
            <w:tcMar/>
          </w:tcPr>
          <w:p w:rsidR="009E5324" w:rsidRDefault="007A7EAC" w14:paraId="1C3C59E5" w14:textId="77777777">
            <w:r>
              <w:t>Sender</w:t>
            </w:r>
          </w:p>
        </w:tc>
        <w:tc>
          <w:tcPr>
            <w:tcW w:w="4320" w:type="dxa"/>
            <w:tcMar/>
          </w:tcPr>
          <w:p w:rsidR="009E5324" w:rsidRDefault="007A7EAC" w14:paraId="52515D43" w14:textId="45CCF325">
            <w:r w:rsidR="0437F631">
              <w:rPr/>
              <w:t>[insert sender]</w:t>
            </w:r>
          </w:p>
        </w:tc>
      </w:tr>
      <w:tr w:rsidR="009E5324" w:rsidTr="0DAF7EA4" w14:paraId="60DAB203" w14:textId="77777777">
        <w:tc>
          <w:tcPr>
            <w:tcW w:w="4320" w:type="dxa"/>
            <w:tcMar/>
          </w:tcPr>
          <w:p w:rsidR="009E5324" w:rsidRDefault="007A7EAC" w14:paraId="71B00DE2" w14:textId="77777777">
            <w:r>
              <w:t>Sender Adapter</w:t>
            </w:r>
          </w:p>
        </w:tc>
        <w:tc>
          <w:tcPr>
            <w:tcW w:w="4320" w:type="dxa"/>
            <w:tcMar/>
          </w:tcPr>
          <w:p w:rsidR="009E5324" w:rsidRDefault="007A7EAC" w14:paraId="0A119DAD" w14:textId="4F9D382E">
            <w:r w:rsidR="6C93E6EE">
              <w:rPr/>
              <w:t xml:space="preserve">[insert </w:t>
            </w:r>
            <w:r w:rsidR="63C2AFB9">
              <w:rPr/>
              <w:t xml:space="preserve">sender </w:t>
            </w:r>
            <w:r w:rsidR="6C93E6EE">
              <w:rPr/>
              <w:t>adapter]</w:t>
            </w:r>
          </w:p>
        </w:tc>
      </w:tr>
      <w:tr w:rsidR="009E5324" w:rsidTr="0DAF7EA4" w14:paraId="00B8B9BF" w14:textId="77777777">
        <w:tc>
          <w:tcPr>
            <w:tcW w:w="4320" w:type="dxa"/>
            <w:tcMar/>
          </w:tcPr>
          <w:p w:rsidR="009E5324" w:rsidRDefault="007A7EAC" w14:paraId="40EC17D3" w14:textId="77777777">
            <w:r>
              <w:t>Receiver</w:t>
            </w:r>
          </w:p>
        </w:tc>
        <w:tc>
          <w:tcPr>
            <w:tcW w:w="4320" w:type="dxa"/>
            <w:tcMar/>
          </w:tcPr>
          <w:p w:rsidR="009E5324" w:rsidRDefault="007A7EAC" w14:paraId="3C5AC15C" w14:textId="498D8B67">
            <w:r w:rsidR="44300D71">
              <w:rPr/>
              <w:t>[insert receiver]</w:t>
            </w:r>
          </w:p>
        </w:tc>
      </w:tr>
      <w:tr w:rsidR="009E5324" w:rsidTr="0DAF7EA4" w14:paraId="2C471EBC" w14:textId="77777777">
        <w:tc>
          <w:tcPr>
            <w:tcW w:w="4320" w:type="dxa"/>
            <w:tcMar/>
          </w:tcPr>
          <w:p w:rsidR="009E5324" w:rsidRDefault="007A7EAC" w14:paraId="49BA8743" w14:textId="77777777">
            <w:r>
              <w:t>Receiver Adapter</w:t>
            </w:r>
          </w:p>
        </w:tc>
        <w:tc>
          <w:tcPr>
            <w:tcW w:w="4320" w:type="dxa"/>
            <w:tcMar/>
          </w:tcPr>
          <w:p w:rsidR="009E5324" w:rsidRDefault="007A7EAC" w14:paraId="13E3FBFF" w14:textId="53F7DABB">
            <w:r w:rsidR="47CCDC07">
              <w:rPr/>
              <w:t xml:space="preserve">[insert </w:t>
            </w:r>
            <w:r w:rsidR="47CCDC07">
              <w:rPr/>
              <w:t>reciver</w:t>
            </w:r>
            <w:r w:rsidR="47CCDC07">
              <w:rPr/>
              <w:t xml:space="preserve"> adapter]</w:t>
            </w:r>
          </w:p>
        </w:tc>
      </w:tr>
    </w:tbl>
    <w:p w:rsidR="009E5324" w:rsidRDefault="007A7EAC" w14:paraId="3F72D582" w14:textId="77777777">
      <w:pPr>
        <w:pStyle w:val="Heading1"/>
      </w:pPr>
      <w:r>
        <w:t>3. Integration Scenarios</w:t>
      </w:r>
    </w:p>
    <w:p w:rsidR="009E5324" w:rsidRDefault="007A7EAC" w14:paraId="4571E060" w14:textId="77777777">
      <w:pPr>
        <w:pStyle w:val="Heading2"/>
      </w:pPr>
      <w:r>
        <w:t>3.1 Scenario Description</w:t>
      </w:r>
    </w:p>
    <w:p w:rsidR="009E5324" w:rsidP="0DAF7EA4" w:rsidRDefault="007A7EAC" w14:paraId="0C660D22" w14:textId="5219AAE7">
      <w:pPr>
        <w:pStyle w:val="Normal"/>
      </w:pPr>
      <w:r w:rsidR="007A7EAC">
        <w:rPr/>
        <w:t>3.2 Data Flow</w:t>
      </w:r>
      <w:r>
        <w:br/>
      </w:r>
      <w:r w:rsidRPr="0DAF7EA4" w:rsidR="22B3DEB7">
        <w:rPr>
          <w:noProof w:val="0"/>
          <w:lang w:val="en-US"/>
        </w:rPr>
        <w:t>[Describe the sequence of processing steps from the iFlow XML.]</w:t>
      </w:r>
    </w:p>
    <w:p w:rsidR="009E5324" w:rsidRDefault="007A7EAC" w14:paraId="4A0A991F" w14:textId="77777777">
      <w:pPr>
        <w:pStyle w:val="Heading2"/>
      </w:pPr>
      <w:r>
        <w:t>3.3 Security Requirement</w:t>
      </w:r>
    </w:p>
    <w:p w:rsidR="009E5324" w:rsidRDefault="007A7EAC" w14:paraId="76838A06" w14:textId="77777777">
      <w:pPr>
        <w:pStyle w:val="Heading1"/>
      </w:pPr>
      <w:r w:rsidR="007A7EAC">
        <w:rPr/>
        <w:t>4. Error Handling and Logging</w:t>
      </w:r>
    </w:p>
    <w:p w:rsidR="009E5324" w:rsidP="0DAF7EA4" w:rsidRDefault="009E5324" w14:paraId="38FD249C" w14:textId="7B590033">
      <w:pPr>
        <w:pStyle w:val="Heading1"/>
      </w:pPr>
      <w:r w:rsidR="007A7EAC">
        <w:rPr/>
        <w:t>5. Testing Validation</w:t>
      </w:r>
    </w:p>
    <w:p>
      <w:pPr>
        <w:pStyle w:val="Heading1"/>
      </w:pPr>
      <w:r>
        <w:t>AI Tech Specification Project</w:t>
      </w:r>
    </w:p>
    <w:p>
      <w:pPr>
        <w:pStyle w:val="Heading2"/>
      </w:pPr>
      <w:r>
        <w:t>Table of Contents</w:t>
      </w:r>
    </w:p>
    <w:p>
      <w:r>
        <w:t>1. [Introduction](#1-introduction)</w:t>
      </w:r>
    </w:p>
    <w:p>
      <w:r>
        <w:t>- [1.1 Purpose](#11-purpose)</w:t>
      </w:r>
    </w:p>
    <w:p>
      <w:r>
        <w:t>- [1.2 Scope](#12-scope)</w:t>
      </w:r>
    </w:p>
    <w:p>
      <w:r>
        <w:t>2. [Integration Overview](#2-integration-overview)</w:t>
      </w:r>
    </w:p>
    <w:p>
      <w:r>
        <w:t>- [2.1 Integration Architecture](#21-integration-architecture)</w:t>
      </w:r>
    </w:p>
    <w:p>
      <w:r>
        <w:t>- [2.2 Integration Components](#22-integration-components)</w:t>
      </w:r>
    </w:p>
    <w:p>
      <w:r>
        <w:t>3. [Integration Scenarios](#3-integration-scenarios)</w:t>
      </w:r>
    </w:p>
    <w:p>
      <w:r>
        <w:t>- [3.1 Scenario Description](#31-scenario-description)</w:t>
      </w:r>
    </w:p>
    <w:p>
      <w:r>
        <w:t>- [3.2 Data Flows](#32-data-flows)</w:t>
      </w:r>
    </w:p>
    <w:p>
      <w:r>
        <w:t>- [3.3 Security Requirements](#33-security-requirements)</w:t>
      </w:r>
    </w:p>
    <w:p>
      <w:r>
        <w:t>4. [Error Handling and Logging](#4-error-handling-and-logging)</w:t>
      </w:r>
    </w:p>
    <w:p>
      <w:r>
        <w:t>5. [Testing Validation](#5-testing-validation)</w:t>
      </w:r>
    </w:p>
    <w:p>
      <w:r>
        <w:t>6. [Reference Documents](#6-reference-documents)</w:t>
      </w:r>
    </w:p>
    <w:p>
      <w:pPr>
        <w:pStyle w:val="Heading2"/>
      </w:pPr>
      <w:r>
        <w:t>Revision History</w:t>
      </w:r>
    </w:p>
    <w:p>
      <w:r>
        <w:t>- Version 1.0 - Initial Draft</w:t>
      </w:r>
    </w:p>
    <w:p>
      <w:pPr>
        <w:pStyle w:val="Heading2"/>
      </w:pPr>
      <w:r>
        <w:t>References</w:t>
      </w:r>
    </w:p>
    <w:p>
      <w:r>
        <w:t>- Reader should read this document in conjunction with the following documents.</w:t>
      </w:r>
    </w:p>
    <w:p>
      <w:pPr>
        <w:pStyle w:val="Heading2"/>
      </w:pPr>
      <w:r>
        <w:t>Sign off - Technical Specification</w:t>
      </w:r>
    </w:p>
    <w:p>
      <w:pPr>
        <w:pStyle w:val="Heading2"/>
      </w:pPr>
      <w:r>
        <w:t>1. Introduction</w:t>
      </w:r>
    </w:p>
    <w:p>
      <w:pPr>
        <w:pStyle w:val="Heading3"/>
      </w:pPr>
      <w:r>
        <w:t>1.1 Purpose</w:t>
      </w:r>
    </w:p>
    <w:p>
      <w:r>
        <w:t>The purpose of this document is to provide a comprehensive technical specification for the integration of employee data from the SAP S/4HANA system to the Internal HR System using the PDFcoveter iFlow.</w:t>
      </w:r>
    </w:p>
    <w:p>
      <w:pPr>
        <w:pStyle w:val="Heading3"/>
      </w:pPr>
      <w:r>
        <w:t>1.2 Scope</w:t>
      </w:r>
    </w:p>
    <w:p>
      <w:r>
        <w:t>This document covers the integration scenario of asynchronous employee data replication, detailing the architecture, components, security requirements, error handling, and testing validation.</w:t>
      </w:r>
    </w:p>
    <w:p>
      <w:pPr>
        <w:pStyle w:val="Heading2"/>
      </w:pPr>
      <w:r>
        <w:t>2. Integration Overview</w:t>
      </w:r>
    </w:p>
    <w:p>
      <w:pPr>
        <w:pStyle w:val="Heading3"/>
      </w:pPr>
      <w:r>
        <w:t>2.1 Integration Architecture</w:t>
      </w:r>
    </w:p>
    <w:p>
      <w:r>
        <w:t>- **Source System:** SAP S/4HANA (IDoc)</w:t>
      </w:r>
    </w:p>
    <w:p>
      <w:r>
        <w:t>- **Target System:** Internal HR System (REST API)</w:t>
      </w:r>
    </w:p>
    <w:p>
      <w:r>
        <w:t>- **Integration Scenario:** Asynchronous Employee Data Replication</w:t>
      </w:r>
    </w:p>
    <w:p>
      <w:pPr>
        <w:pStyle w:val="Heading3"/>
      </w:pPr>
      <w:r>
        <w:t>2.2 Integration Components</w:t>
      </w:r>
    </w:p>
    <w:p>
      <w:r>
        <w:t>- **iFlow Name:** Task1</w:t>
      </w:r>
    </w:p>
    <w:p>
      <w:r>
        <w:t>- **Package Name:** PDFcoveter</w:t>
      </w:r>
    </w:p>
    <w:p>
      <w:r>
        <w:t>- **Author:** Rohancherian783</w:t>
      </w:r>
    </w:p>
    <w:p>
      <w:r>
        <w:t>- **Sender Protocol:** HTTPS/IDoc</w:t>
      </w:r>
    </w:p>
    <w:p>
      <w:r>
        <w:t>- **Security Protocol:** Basic Authentication over HTTPS</w:t>
      </w:r>
    </w:p>
    <w:p>
      <w:pPr>
        <w:pStyle w:val="Heading2"/>
      </w:pPr>
      <w:r>
        <w:t>3. Integration Scenarios</w:t>
      </w:r>
    </w:p>
    <w:p>
      <w:pPr>
        <w:pStyle w:val="Heading3"/>
      </w:pPr>
      <w:r>
        <w:t>3.1 Scenario Description</w:t>
      </w:r>
    </w:p>
    <w:p>
      <w:r>
        <w:t>The integration scenario involves the asynchronous replication of employee data from the SAP S/4HANA system to the Internal HR System, ensuring that employee information is consistently updated across both systems.</w:t>
      </w:r>
    </w:p>
    <w:p>
      <w:pPr>
        <w:pStyle w:val="Heading3"/>
      </w:pPr>
      <w:r>
        <w:t>3.2 Data Flows</w:t>
      </w:r>
    </w:p>
    <w:p>
      <w:r>
        <w:t>1. Employee data is generated in SAP S/4HANA and sent as an IDoc.</w:t>
      </w:r>
    </w:p>
    <w:p>
      <w:r>
        <w:t>2. The IDoc is received by the iFlow via HTTPS.</w:t>
      </w:r>
    </w:p>
    <w:p>
      <w:r>
        <w:t>3. The iFlow processes the IDoc and prepares the data for the target REST API.</w:t>
      </w:r>
    </w:p>
    <w:p>
      <w:r>
        <w:t>4. The processed data is sent to the Internal HR System.</w:t>
      </w:r>
    </w:p>
    <w:p>
      <w:pPr>
        <w:pStyle w:val="Heading3"/>
      </w:pPr>
      <w:r>
        <w:t>3.3 Security Requirements</w:t>
      </w:r>
    </w:p>
    <w:p>
      <w:r>
        <w:t>- **Security Credential Name:** BasicAuth_Default</w:t>
      </w:r>
    </w:p>
    <w:p>
      <w:r>
        <w:t>- **Security Protocol:** Basic Authentication over HTTPS</w:t>
      </w:r>
    </w:p>
    <w:p>
      <w:pPr>
        <w:pStyle w:val="Heading2"/>
      </w:pPr>
      <w:r>
        <w:t>4. Error Handling and Logging</w:t>
      </w:r>
    </w:p>
    <w:p>
      <w:r>
        <w:t>The iFlow does not include any scripts for error handling. Error handling should be managed through standard logging mechanisms provided by the integration platform. Any errors encountered during data transmission or processing should be logged for further analysis.</w:t>
      </w:r>
    </w:p>
    <w:p>
      <w:pPr>
        <w:pStyle w:val="Heading2"/>
      </w:pPr>
      <w:r>
        <w:t>5. Testing Validation</w:t>
      </w:r>
    </w:p>
    <w:p>
      <w:r>
        <w:t>Testing will involve validating the successful transmission of employee data from SAP S/4HANA to the Internal HR System. Key validation points include:</w:t>
      </w:r>
    </w:p>
    <w:p>
      <w:r>
        <w:t>- Successful IDoc reception</w:t>
      </w:r>
    </w:p>
    <w:p>
      <w:r>
        <w:t>- Correct data mapping and transformation</w:t>
      </w:r>
    </w:p>
    <w:p>
      <w:r>
        <w:t>- Successful API calls to the Internal HR System</w:t>
      </w:r>
    </w:p>
    <w:p>
      <w:pPr>
        <w:pStyle w:val="Heading2"/>
      </w:pPr>
      <w:r>
        <w:t>6. Reference Documents</w:t>
      </w:r>
    </w:p>
    <w:p>
      <w:r>
        <w:t>- Mapping 1</w:t>
      </w:r>
    </w:p>
    <w:p>
      <w:r>
        <w:t>- Mapping 2</w:t>
      </w:r>
    </w:p>
    <w:sectPr w:rsidR="009E5324" w:rsidSect="00034616">
      <w:headerReference w:type="default" r:id="rId22"/>
      <w:footerReference w:type="default" r:id="rId23"/>
      <w:pgSz w:w="12240" w:h="15840" w:orient="portrait"/>
      <w:pgMar w:top="1440" w:right="1800" w:bottom="1440" w:left="1800" w:header="720" w:footer="720" w:gutter="0"/>
      <w:cols w:space="720"/>
      <w:titlePg/>
      <w:docGrid w:linePitch="360"/>
      <w:headerReference w:type="first" r:id="Re02d3ca840364eb7"/>
      <w:footerReference w:type="first" r:id="Re9dbfa734114443b"/>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442BB" w:rsidRDefault="007442BB" w14:paraId="1322F62B" w14:textId="77777777">
      <w:pPr>
        <w:spacing w:after="0" w:line="240" w:lineRule="auto"/>
      </w:pPr>
      <w:r>
        <w:separator/>
      </w:r>
    </w:p>
  </w:endnote>
  <w:endnote w:type="continuationSeparator" w:id="0">
    <w:p w:rsidR="007442BB" w:rsidRDefault="007442BB" w14:paraId="27D3906C"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E5324" w:rsidRDefault="009E5324" w14:paraId="068117B6" w14:textId="77777777">
    <w:pPr>
      <w:pStyle w:val="Footer"/>
    </w:pPr>
  </w:p>
  <w:tbl>
    <w:tblPr>
      <w:tblW w:w="0" w:type="auto"/>
      <w:tblLayout w:type="fixed"/>
      <w:tblLook w:val="04A0" w:firstRow="1" w:lastRow="0" w:firstColumn="1" w:lastColumn="0" w:noHBand="0" w:noVBand="1"/>
    </w:tblPr>
    <w:tblGrid>
      <w:gridCol w:w="2880"/>
      <w:gridCol w:w="2880"/>
      <w:gridCol w:w="2880"/>
    </w:tblGrid>
    <w:tr w:rsidR="009E5324" w14:paraId="3708BC99" w14:textId="77777777">
      <w:tc>
        <w:tcPr>
          <w:tcW w:w="2880" w:type="dxa"/>
        </w:tcPr>
        <w:p w:rsidR="009E5324" w:rsidRDefault="009E5324" w14:paraId="21775E30" w14:textId="77777777"/>
      </w:tc>
      <w:tc>
        <w:tcPr>
          <w:tcW w:w="2880" w:type="dxa"/>
        </w:tcPr>
        <w:p w:rsidR="009E5324" w:rsidRDefault="007A7EAC" w14:paraId="7B650C55" w14:textId="77777777">
          <w:pPr>
            <w:jc w:val="center"/>
          </w:pPr>
          <w:r>
            <w:rPr>
              <w:rFonts w:ascii="Cambria" w:hAnsi="Cambria"/>
              <w:sz w:val="20"/>
            </w:rPr>
            <w:t>SAP CPI TS Document</w:t>
          </w:r>
        </w:p>
      </w:tc>
      <w:tc>
        <w:tcPr>
          <w:tcW w:w="2880" w:type="dxa"/>
        </w:tcPr>
        <w:p w:rsidR="009E5324" w:rsidRDefault="009E5324" w14:paraId="6E972238" w14:textId="77777777"/>
      </w:tc>
    </w:tr>
  </w:tbl>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E5324" w:rsidRDefault="007A7EAC" w14:paraId="7A7F06F9" w14:textId="49FAAD25">
    <w:pPr>
      <w:pStyle w:val="Footer"/>
      <w:jc w:val="right"/>
    </w:pPr>
    <w:r>
      <w:t xml:space="preserve">Page </w:t>
    </w:r>
    <w:r>
      <w:fldChar w:fldCharType="begin"/>
    </w:r>
    <w:r>
      <w:instrText>PAGE</w:instrText>
    </w:r>
    <w:r>
      <w:fldChar w:fldCharType="separate"/>
    </w:r>
    <w:r w:rsidR="00521C1D">
      <w:rPr>
        <w:noProof/>
      </w:rPr>
      <w:t>3</w:t>
    </w:r>
    <w:r>
      <w:fldChar w:fldCharType="end"/>
    </w:r>
  </w:p>
</w:ftr>
</file>

<file path=word/footer3.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2880"/>
      <w:gridCol w:w="2880"/>
      <w:gridCol w:w="2880"/>
    </w:tblGrid>
    <w:tr w:rsidR="5CB7589A" w:rsidTr="5CB7589A" w14:paraId="142D6D5D">
      <w:trPr>
        <w:trHeight w:val="300"/>
      </w:trPr>
      <w:tc>
        <w:tcPr>
          <w:tcW w:w="2880" w:type="dxa"/>
          <w:tcMar/>
        </w:tcPr>
        <w:p w:rsidR="5CB7589A" w:rsidP="5CB7589A" w:rsidRDefault="5CB7589A" w14:paraId="246573D3" w14:textId="7CDA4A99">
          <w:pPr>
            <w:pStyle w:val="Header"/>
            <w:bidi w:val="0"/>
            <w:ind w:left="-115"/>
            <w:jc w:val="left"/>
          </w:pPr>
        </w:p>
      </w:tc>
      <w:tc>
        <w:tcPr>
          <w:tcW w:w="2880" w:type="dxa"/>
          <w:tcMar/>
        </w:tcPr>
        <w:p w:rsidR="5CB7589A" w:rsidP="5CB7589A" w:rsidRDefault="5CB7589A" w14:paraId="45CA9AF1" w14:textId="361C8965">
          <w:pPr>
            <w:pStyle w:val="Header"/>
            <w:bidi w:val="0"/>
            <w:jc w:val="center"/>
          </w:pPr>
        </w:p>
      </w:tc>
      <w:tc>
        <w:tcPr>
          <w:tcW w:w="2880" w:type="dxa"/>
          <w:tcMar/>
        </w:tcPr>
        <w:p w:rsidR="5CB7589A" w:rsidP="5CB7589A" w:rsidRDefault="5CB7589A" w14:paraId="0419026F" w14:textId="60FBCBC3">
          <w:pPr>
            <w:pStyle w:val="Header"/>
            <w:bidi w:val="0"/>
            <w:ind w:right="-115"/>
            <w:jc w:val="right"/>
          </w:pPr>
        </w:p>
      </w:tc>
    </w:tr>
  </w:tbl>
  <w:p w:rsidR="5CB7589A" w:rsidP="5CB7589A" w:rsidRDefault="5CB7589A" w14:paraId="1C4B8A0C" w14:textId="52A0DB6F">
    <w:pPr>
      <w:pStyle w:val="Footer"/>
      <w:bidi w:val="0"/>
    </w:pPr>
  </w:p>
</w:ftr>
</file>

<file path=word/footer4.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2880"/>
      <w:gridCol w:w="2880"/>
      <w:gridCol w:w="2880"/>
    </w:tblGrid>
    <w:tr w:rsidR="5CB7589A" w:rsidTr="5CB7589A" w14:paraId="1196A7B6">
      <w:trPr>
        <w:trHeight w:val="300"/>
      </w:trPr>
      <w:tc>
        <w:tcPr>
          <w:tcW w:w="2880" w:type="dxa"/>
          <w:tcMar/>
        </w:tcPr>
        <w:p w:rsidR="5CB7589A" w:rsidP="5CB7589A" w:rsidRDefault="5CB7589A" w14:paraId="58AE2ABD" w14:textId="0297F698">
          <w:pPr>
            <w:pStyle w:val="Header"/>
            <w:bidi w:val="0"/>
            <w:ind w:left="-115"/>
            <w:jc w:val="left"/>
          </w:pPr>
        </w:p>
      </w:tc>
      <w:tc>
        <w:tcPr>
          <w:tcW w:w="2880" w:type="dxa"/>
          <w:tcMar/>
        </w:tcPr>
        <w:p w:rsidR="5CB7589A" w:rsidP="5CB7589A" w:rsidRDefault="5CB7589A" w14:paraId="0A00C7C9" w14:textId="0F0901D4">
          <w:pPr>
            <w:pStyle w:val="Header"/>
            <w:bidi w:val="0"/>
            <w:jc w:val="center"/>
          </w:pPr>
        </w:p>
      </w:tc>
      <w:tc>
        <w:tcPr>
          <w:tcW w:w="2880" w:type="dxa"/>
          <w:tcMar/>
        </w:tcPr>
        <w:p w:rsidR="5CB7589A" w:rsidP="5CB7589A" w:rsidRDefault="5CB7589A" w14:paraId="4B30B236" w14:textId="79557AD9">
          <w:pPr>
            <w:pStyle w:val="Header"/>
            <w:bidi w:val="0"/>
            <w:ind w:right="-115"/>
            <w:jc w:val="right"/>
          </w:pPr>
        </w:p>
      </w:tc>
    </w:tr>
  </w:tbl>
  <w:p w:rsidR="5CB7589A" w:rsidP="5CB7589A" w:rsidRDefault="5CB7589A" w14:paraId="64E227D6" w14:textId="74F2C1CD">
    <w:pPr>
      <w:pStyle w:val="Footer"/>
      <w:bidi w:val="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442BB" w:rsidRDefault="007442BB" w14:paraId="4D2B787D" w14:textId="77777777">
      <w:pPr>
        <w:spacing w:after="0" w:line="240" w:lineRule="auto"/>
      </w:pPr>
      <w:r>
        <w:separator/>
      </w:r>
    </w:p>
  </w:footnote>
  <w:footnote w:type="continuationSeparator" w:id="0">
    <w:p w:rsidR="007442BB" w:rsidRDefault="007442BB" w14:paraId="5CDC9C9E"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p w:rsidR="009E5324" w:rsidRDefault="009E5324" w14:paraId="214B03EB" w14:textId="77777777">
    <w:pPr>
      <w:pStyle w:val="Header"/>
    </w:pPr>
  </w:p>
  <w:tbl>
    <w:tblPr>
      <w:tblW w:w="0" w:type="auto"/>
      <w:tblLayout w:type="fixed"/>
      <w:tblLook w:val="04A0" w:firstRow="1" w:lastRow="0" w:firstColumn="1" w:lastColumn="0" w:noHBand="0" w:noVBand="1"/>
    </w:tblPr>
    <w:tblGrid>
      <w:gridCol w:w="4320"/>
      <w:gridCol w:w="4320"/>
    </w:tblGrid>
    <w:tr w:rsidR="009E5324" w14:paraId="78ABDDFC" w14:textId="77777777">
      <w:tc>
        <w:tcPr>
          <w:tcW w:w="4320" w:type="dxa"/>
        </w:tcPr>
        <w:p w:rsidR="009E5324" w:rsidRDefault="007A7EAC" w14:paraId="55E1FFF9" w14:textId="77777777">
          <w:r>
            <w:rPr>
              <w:noProof/>
            </w:rPr>
            <w:drawing>
              <wp:inline distT="0" distB="0" distL="0" distR="0" wp14:anchorId="218B88A2" wp14:editId="0105615B">
                <wp:extent cx="914400" cy="475488"/>
                <wp:effectExtent l="0" t="0" r="0" b="0"/>
                <wp:docPr id="1926069272" name="Picture 1926069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
                        <a:stretch>
                          <a:fillRect/>
                        </a:stretch>
                      </pic:blipFill>
                      <pic:spPr>
                        <a:xfrm>
                          <a:off x="0" y="0"/>
                          <a:ext cx="914400" cy="475488"/>
                        </a:xfrm>
                        <a:prstGeom prst="rect">
                          <a:avLst/>
                        </a:prstGeom>
                      </pic:spPr>
                    </pic:pic>
                  </a:graphicData>
                </a:graphic>
              </wp:inline>
            </w:drawing>
          </w:r>
        </w:p>
      </w:tc>
      <w:tc>
        <w:tcPr>
          <w:tcW w:w="4320" w:type="dxa"/>
        </w:tcPr>
        <w:p w:rsidR="009E5324" w:rsidRDefault="007A7EAC" w14:paraId="5A25D6BC" w14:textId="77777777">
          <w:pPr>
            <w:jc w:val="right"/>
          </w:pPr>
          <w:r>
            <w:rPr>
              <w:noProof/>
            </w:rPr>
            <w:drawing>
              <wp:inline distT="0" distB="0" distL="0" distR="0" wp14:anchorId="4674A3DE" wp14:editId="03BF6441">
                <wp:extent cx="914400" cy="514350"/>
                <wp:effectExtent l="0" t="0" r="0" b="0"/>
                <wp:docPr id="877035979" name="Picture 877035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
                        <a:stretch>
                          <a:fillRect/>
                        </a:stretch>
                      </pic:blipFill>
                      <pic:spPr>
                        <a:xfrm>
                          <a:off x="0" y="0"/>
                          <a:ext cx="914400" cy="514350"/>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p w:rsidR="009E5324" w:rsidRDefault="009E5324" w14:paraId="33AFA383" w14:textId="77777777">
    <w:pPr>
      <w:pStyle w:val="Header"/>
    </w:pPr>
  </w:p>
  <w:tbl>
    <w:tblPr>
      <w:tblW w:w="0" w:type="auto"/>
      <w:tblLayout w:type="fixed"/>
      <w:tblLook w:val="04A0" w:firstRow="1" w:lastRow="0" w:firstColumn="1" w:lastColumn="0" w:noHBand="0" w:noVBand="1"/>
    </w:tblPr>
    <w:tblGrid>
      <w:gridCol w:w="4320"/>
      <w:gridCol w:w="4320"/>
    </w:tblGrid>
    <w:tr w:rsidR="009E5324" w14:paraId="77C93890" w14:textId="77777777">
      <w:tc>
        <w:tcPr>
          <w:tcW w:w="4320" w:type="dxa"/>
        </w:tcPr>
        <w:p w:rsidR="009E5324" w:rsidRDefault="007A7EAC" w14:paraId="742098F3" w14:textId="77777777">
          <w:r>
            <w:rPr>
              <w:noProof/>
            </w:rPr>
            <w:drawing>
              <wp:inline distT="0" distB="0" distL="0" distR="0" wp14:anchorId="6075C011" wp14:editId="20563DB2">
                <wp:extent cx="914400" cy="475488"/>
                <wp:effectExtent l="0" t="0" r="0" b="0"/>
                <wp:docPr id="1360282412" name="Picture 1360282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
                        <a:stretch>
                          <a:fillRect/>
                        </a:stretch>
                      </pic:blipFill>
                      <pic:spPr>
                        <a:xfrm>
                          <a:off x="0" y="0"/>
                          <a:ext cx="914400" cy="475488"/>
                        </a:xfrm>
                        <a:prstGeom prst="rect">
                          <a:avLst/>
                        </a:prstGeom>
                      </pic:spPr>
                    </pic:pic>
                  </a:graphicData>
                </a:graphic>
              </wp:inline>
            </w:drawing>
          </w:r>
        </w:p>
      </w:tc>
      <w:tc>
        <w:tcPr>
          <w:tcW w:w="4320" w:type="dxa"/>
        </w:tcPr>
        <w:p w:rsidR="009E5324" w:rsidRDefault="007A7EAC" w14:paraId="2198A39B" w14:textId="77777777">
          <w:pPr>
            <w:jc w:val="right"/>
          </w:pPr>
          <w:r>
            <w:rPr>
              <w:noProof/>
            </w:rPr>
            <w:drawing>
              <wp:inline distT="0" distB="0" distL="0" distR="0" wp14:anchorId="27899043" wp14:editId="63700F76">
                <wp:extent cx="914400" cy="514350"/>
                <wp:effectExtent l="0" t="0" r="0" b="0"/>
                <wp:docPr id="1155593652" name="Picture 1155593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
                        <a:stretch>
                          <a:fillRect/>
                        </a:stretch>
                      </pic:blipFill>
                      <pic:spPr>
                        <a:xfrm>
                          <a:off x="0" y="0"/>
                          <a:ext cx="914400" cy="514350"/>
                        </a:xfrm>
                        <a:prstGeom prst="rect">
                          <a:avLst/>
                        </a:prstGeom>
                      </pic:spPr>
                    </pic:pic>
                  </a:graphicData>
                </a:graphic>
              </wp:inline>
            </w:drawing>
          </w:r>
        </w:p>
      </w:tc>
    </w:tr>
  </w:tbl>
</w:hdr>
</file>

<file path=word/header3.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2880"/>
      <w:gridCol w:w="2880"/>
      <w:gridCol w:w="2880"/>
    </w:tblGrid>
    <w:tr w:rsidR="5CB7589A" w:rsidTr="5CB7589A" w14:paraId="2F3BB3C2">
      <w:trPr>
        <w:trHeight w:val="300"/>
      </w:trPr>
      <w:tc>
        <w:tcPr>
          <w:tcW w:w="2880" w:type="dxa"/>
          <w:tcMar/>
        </w:tcPr>
        <w:p w:rsidR="5CB7589A" w:rsidP="5CB7589A" w:rsidRDefault="5CB7589A" w14:paraId="4BD92209" w14:textId="72B5822C">
          <w:pPr>
            <w:pStyle w:val="Header"/>
            <w:bidi w:val="0"/>
            <w:ind w:left="-115"/>
            <w:jc w:val="left"/>
          </w:pPr>
        </w:p>
      </w:tc>
      <w:tc>
        <w:tcPr>
          <w:tcW w:w="2880" w:type="dxa"/>
          <w:tcMar/>
        </w:tcPr>
        <w:p w:rsidR="5CB7589A" w:rsidP="5CB7589A" w:rsidRDefault="5CB7589A" w14:paraId="2FCAC736" w14:textId="6B827907">
          <w:pPr>
            <w:pStyle w:val="Header"/>
            <w:bidi w:val="0"/>
            <w:jc w:val="center"/>
          </w:pPr>
        </w:p>
      </w:tc>
      <w:tc>
        <w:tcPr>
          <w:tcW w:w="2880" w:type="dxa"/>
          <w:tcMar/>
        </w:tcPr>
        <w:p w:rsidR="5CB7589A" w:rsidP="5CB7589A" w:rsidRDefault="5CB7589A" w14:paraId="69F6BA1E" w14:textId="5E0BEF76">
          <w:pPr>
            <w:pStyle w:val="Header"/>
            <w:bidi w:val="0"/>
            <w:ind w:right="-115"/>
            <w:jc w:val="right"/>
          </w:pPr>
        </w:p>
      </w:tc>
    </w:tr>
  </w:tbl>
  <w:p w:rsidR="5CB7589A" w:rsidP="5CB7589A" w:rsidRDefault="5CB7589A" w14:paraId="7D1F0899" w14:textId="632F82E4">
    <w:pPr>
      <w:pStyle w:val="Header"/>
      <w:bidi w:val="0"/>
    </w:pPr>
  </w:p>
</w:hdr>
</file>

<file path=word/header4.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2880"/>
      <w:gridCol w:w="2880"/>
      <w:gridCol w:w="2880"/>
    </w:tblGrid>
    <w:tr w:rsidR="5CB7589A" w:rsidTr="5CB7589A" w14:paraId="5890DC66">
      <w:trPr>
        <w:trHeight w:val="300"/>
      </w:trPr>
      <w:tc>
        <w:tcPr>
          <w:tcW w:w="2880" w:type="dxa"/>
          <w:tcMar/>
        </w:tcPr>
        <w:p w:rsidR="5CB7589A" w:rsidP="5CB7589A" w:rsidRDefault="5CB7589A" w14:paraId="69EC3C13" w14:textId="74CC098B">
          <w:pPr>
            <w:pStyle w:val="Header"/>
            <w:bidi w:val="0"/>
            <w:ind w:left="-115"/>
            <w:jc w:val="left"/>
          </w:pPr>
        </w:p>
      </w:tc>
      <w:tc>
        <w:tcPr>
          <w:tcW w:w="2880" w:type="dxa"/>
          <w:tcMar/>
        </w:tcPr>
        <w:p w:rsidR="5CB7589A" w:rsidP="5CB7589A" w:rsidRDefault="5CB7589A" w14:paraId="3D8E823C" w14:textId="5DD12E6E">
          <w:pPr>
            <w:pStyle w:val="Header"/>
            <w:bidi w:val="0"/>
            <w:jc w:val="center"/>
          </w:pPr>
        </w:p>
      </w:tc>
      <w:tc>
        <w:tcPr>
          <w:tcW w:w="2880" w:type="dxa"/>
          <w:tcMar/>
        </w:tcPr>
        <w:p w:rsidR="5CB7589A" w:rsidP="5CB7589A" w:rsidRDefault="5CB7589A" w14:paraId="2A173D77" w14:textId="143CB4E6">
          <w:pPr>
            <w:pStyle w:val="Header"/>
            <w:bidi w:val="0"/>
            <w:ind w:right="-115"/>
            <w:jc w:val="right"/>
          </w:pPr>
        </w:p>
      </w:tc>
    </w:tr>
  </w:tbl>
  <w:p w:rsidR="5CB7589A" w:rsidP="5CB7589A" w:rsidRDefault="5CB7589A" w14:paraId="4880236D" w14:textId="5CDC36FD">
    <w:pPr>
      <w:pStyle w:val="Header"/>
      <w:bidi w:val="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16cid:durableId="1227451773">
    <w:abstractNumId w:val="8"/>
  </w:num>
  <w:num w:numId="2" w16cid:durableId="1716781665">
    <w:abstractNumId w:val="6"/>
  </w:num>
  <w:num w:numId="3" w16cid:durableId="1384525174">
    <w:abstractNumId w:val="5"/>
  </w:num>
  <w:num w:numId="4" w16cid:durableId="467623504">
    <w:abstractNumId w:val="4"/>
  </w:num>
  <w:num w:numId="5" w16cid:durableId="1210142271">
    <w:abstractNumId w:val="7"/>
  </w:num>
  <w:num w:numId="6" w16cid:durableId="1044018603">
    <w:abstractNumId w:val="3"/>
  </w:num>
  <w:num w:numId="7" w16cid:durableId="1330254052">
    <w:abstractNumId w:val="2"/>
  </w:num>
  <w:num w:numId="8" w16cid:durableId="730809848">
    <w:abstractNumId w:val="1"/>
  </w:num>
  <w:num w:numId="9" w16cid:durableId="1975283812">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proofState w:spelling="clean" w:grammar="dirty"/>
  <w:trackRevisions w:val="fals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66F01"/>
    <w:rsid w:val="0029639D"/>
    <w:rsid w:val="00326F90"/>
    <w:rsid w:val="00521C1D"/>
    <w:rsid w:val="006B3368"/>
    <w:rsid w:val="007442BB"/>
    <w:rsid w:val="007A7EAC"/>
    <w:rsid w:val="009E5324"/>
    <w:rsid w:val="00AA1D8D"/>
    <w:rsid w:val="00B32251"/>
    <w:rsid w:val="00B47730"/>
    <w:rsid w:val="00BD54B3"/>
    <w:rsid w:val="00CB0664"/>
    <w:rsid w:val="00E11ECB"/>
    <w:rsid w:val="00E50846"/>
    <w:rsid w:val="00FC693F"/>
    <w:rsid w:val="0437F631"/>
    <w:rsid w:val="07D7CA1E"/>
    <w:rsid w:val="0B71EB24"/>
    <w:rsid w:val="0DAF7EA4"/>
    <w:rsid w:val="13360E11"/>
    <w:rsid w:val="14F1BA19"/>
    <w:rsid w:val="200B3A3A"/>
    <w:rsid w:val="22B3DEB7"/>
    <w:rsid w:val="2A3DC6E7"/>
    <w:rsid w:val="2EDF1535"/>
    <w:rsid w:val="32A1A135"/>
    <w:rsid w:val="3F8B668F"/>
    <w:rsid w:val="3FCA3056"/>
    <w:rsid w:val="407CB178"/>
    <w:rsid w:val="432B1BB2"/>
    <w:rsid w:val="43966B86"/>
    <w:rsid w:val="44300D71"/>
    <w:rsid w:val="47CCDC07"/>
    <w:rsid w:val="49AACE15"/>
    <w:rsid w:val="509A404C"/>
    <w:rsid w:val="55812F16"/>
    <w:rsid w:val="568DD826"/>
    <w:rsid w:val="5CB7589A"/>
    <w:rsid w:val="5EBA243E"/>
    <w:rsid w:val="63C2AFB9"/>
    <w:rsid w:val="68F611A6"/>
    <w:rsid w:val="6B012693"/>
    <w:rsid w:val="6C93E6EE"/>
    <w:rsid w:val="73FA1F9E"/>
    <w:rsid w:val="75549FAD"/>
    <w:rsid w:val="763A60EC"/>
    <w:rsid w:val="78FE2BD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FECC92"/>
  <w14:defaultImageDpi w14:val="300"/>
  <w15:docId w15:val="{7B2CE3EB-B489-4F0C-8A1A-2F15656F6BB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66F01"/>
    <w:rPr>
      <w:color w:val="0000FF" w:themeColor="hyperlink"/>
      <w:u w:val="single"/>
    </w:rPr>
  </w:style>
  <w:style w:type="character" w:styleId="UnresolvedMention">
    <w:name w:val="Unresolved Mention"/>
    <w:basedOn w:val="DefaultParagraphFont"/>
    <w:uiPriority w:val="99"/>
    <w:semiHidden/>
    <w:unhideWhenUsed/>
    <w:rsid w:val="00166F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21" Type="http://schemas.openxmlformats.org/officeDocument/2006/relationships/hyperlink" Target="https://motiveminds.wyngs.pro/app/home" TargetMode="External"/><Relationship Id="rId7" Type="http://schemas.openxmlformats.org/officeDocument/2006/relationships/endnotes" Target="endnotes.xml"/><Relationship Id="rId25" Type="http://schemas.openxmlformats.org/officeDocument/2006/relationships/theme" Target="theme/theme1.xml"/><Relationship Id="rId2" Type="http://schemas.openxmlformats.org/officeDocument/2006/relationships/numbering" Target="numbering.xml"/><Relationship Id="rId20" Type="http://schemas.openxmlformats.org/officeDocument/2006/relationships/hyperlink" Target="https://motiveminds.keka.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webSettings" Target="webSettings.xml"/><Relationship Id="rId23" Type="http://schemas.openxmlformats.org/officeDocument/2006/relationships/footer" Target="footer2.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22" Type="http://schemas.openxmlformats.org/officeDocument/2006/relationships/header" Target="header2.xml"/><Relationship Id="Rfdeb099ff4ad41d8" Type="http://schemas.openxmlformats.org/officeDocument/2006/relationships/header" Target="header3.xml"/><Relationship Id="R740d09561e9d4ecf" Type="http://schemas.openxmlformats.org/officeDocument/2006/relationships/footer" Target="footer3.xml"/><Relationship Id="Re02d3ca840364eb7" Type="http://schemas.openxmlformats.org/officeDocument/2006/relationships/header" Target="header4.xml"/><Relationship Id="Re9dbfa734114443b" Type="http://schemas.openxmlformats.org/officeDocument/2006/relationships/footer" Target="footer4.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Rohan Cherian</lastModifiedBy>
  <revision>4</revision>
  <dcterms:created xsi:type="dcterms:W3CDTF">2025-12-10T07:42:00.0000000Z</dcterms:created>
  <dcterms:modified xsi:type="dcterms:W3CDTF">2025-12-16T05:22:24.7493968Z</dcterms:modified>
  <category/>
</coreProperties>
</file>