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Rajesh Kumar</w:t>
      </w:r>
    </w:p>
    <w:p>
      <w:r>
        <w:t>Police Inspector</w:t>
      </w:r>
    </w:p>
    <w:p>
      <w:r>
        <w:t>Mobile: +91-9988776655 | Email: rajesh.kumar@gmail.com | DOB: 05-May-1985 | Delhi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Dedicated officer with strong investigation and public safety record.</w:t>
      </w:r>
    </w:p>
    <w:p>
      <w:pPr>
        <w:pStyle w:val="Heading1"/>
      </w:pPr>
      <w:r>
        <w:t>Education</w:t>
      </w:r>
    </w:p>
    <w:p>
      <w:pPr>
        <w:pStyle w:val="ListBullet"/>
      </w:pPr>
      <w:r>
        <w:t>B.A. Criminology - Delhi University</w:t>
      </w:r>
    </w:p>
    <w:p>
      <w:pPr>
        <w:pStyle w:val="Heading1"/>
      </w:pPr>
      <w:r>
        <w:t>Experience</w:t>
      </w:r>
    </w:p>
    <w:p>
      <w:pPr>
        <w:pStyle w:val="ListBullet"/>
      </w:pPr>
      <w:r>
        <w:t>Inspector - Delhi Police (2015-Present)</w:t>
      </w:r>
    </w:p>
    <w:p>
      <w:pPr>
        <w:pStyle w:val="ListBullet"/>
      </w:pPr>
      <w:r>
        <w:t>Led multiple successful investigations</w:t>
      </w:r>
    </w:p>
    <w:p>
      <w:pPr>
        <w:pStyle w:val="Heading1"/>
      </w:pPr>
      <w:r>
        <w:t>Projects</w:t>
      </w:r>
    </w:p>
    <w:p>
      <w:pPr>
        <w:pStyle w:val="ListBullet"/>
      </w:pPr>
      <w:r>
        <w:t>Crime Reduction Initiative - Reduced local crime by 18%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Awarded Gallantry Medal</w:t>
      </w:r>
    </w:p>
    <w:p>
      <w:pPr>
        <w:pStyle w:val="ListBullet"/>
      </w:pPr>
      <w:r>
        <w:t>Solved 100+ cases</w:t>
      </w:r>
    </w:p>
    <w:p>
      <w:pPr>
        <w:pStyle w:val="Heading1"/>
      </w:pPr>
      <w:r>
        <w:t>Skills</w:t>
      </w:r>
    </w:p>
    <w:p>
      <w:pPr>
        <w:pStyle w:val="ListBullet"/>
      </w:pPr>
      <w:r>
        <w:t>Investigation, Law Enforcement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