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B152" w14:textId="2FADA394" w:rsidR="00EF1C77" w:rsidRDefault="00AC18C9" w:rsidP="00AC18C9">
      <w:pPr>
        <w:pStyle w:val="Title"/>
        <w:jc w:val="center"/>
      </w:pPr>
      <w:r w:rsidRPr="00AC18C9">
        <w:t xml:space="preserve">Big Mart Sales Prediction - Data Analysis and </w:t>
      </w:r>
      <w:r w:rsidRPr="00AC18C9">
        <w:t>Modelling</w:t>
      </w:r>
    </w:p>
    <w:p w14:paraId="5C612FD0" w14:textId="75D7652A" w:rsidR="00AC18C9" w:rsidRPr="00AC18C9" w:rsidRDefault="00AC18C9" w:rsidP="00AC18C9">
      <w:pPr>
        <w:pStyle w:val="Heading1"/>
        <w:rPr>
          <w:u w:val="single"/>
        </w:rPr>
      </w:pPr>
      <w:r w:rsidRPr="00AC18C9">
        <w:rPr>
          <w:u w:val="single"/>
        </w:rPr>
        <w:t>Problem Statement</w:t>
      </w:r>
      <w:r w:rsidR="006D2D2A">
        <w:rPr>
          <w:u w:val="single"/>
        </w:rPr>
        <w:t>:</w:t>
      </w:r>
    </w:p>
    <w:p w14:paraId="3CAEB120" w14:textId="55DC318A" w:rsidR="00AC18C9" w:rsidRDefault="00AC18C9" w:rsidP="00AC18C9">
      <w:r w:rsidRPr="00AC18C9">
        <w:t>The data scientists at Big Mart have collected sales data for one thousand five hundred and fifty-nine products across ten stores in different cities. Furthermore. certain attributes of each product and store have been defined. The aim is to build a predictive model and find the sales figures of each product at a particular store.</w:t>
      </w:r>
    </w:p>
    <w:p w14:paraId="5FE949EB" w14:textId="77777777" w:rsidR="00AC18C9" w:rsidRPr="006D2D2A" w:rsidRDefault="00AC18C9" w:rsidP="006D2D2A">
      <w:pPr>
        <w:pStyle w:val="Heading1"/>
        <w:rPr>
          <w:u w:val="single"/>
        </w:rPr>
      </w:pPr>
      <w:r w:rsidRPr="006D2D2A">
        <w:rPr>
          <w:u w:val="single"/>
        </w:rPr>
        <w:t>Linear Regression:</w:t>
      </w:r>
    </w:p>
    <w:p w14:paraId="13C59E15" w14:textId="77777777" w:rsidR="00AC18C9" w:rsidRPr="00AC18C9" w:rsidRDefault="00AC18C9" w:rsidP="00AC18C9">
      <w:r w:rsidRPr="00AC18C9">
        <w:rPr>
          <w:b/>
          <w:bCs/>
        </w:rPr>
        <w:t>Overview:</w:t>
      </w:r>
      <w:r w:rsidRPr="00AC18C9">
        <w:t xml:space="preserve"> Linear Regression is a supervised machine learning algorithm used for predicting a continuous outcome variable based on one or more predictor features. In the context of the Big Mart Sales Prediction problem, the goal is to predict the sales figures for various products at different stores.</w:t>
      </w:r>
    </w:p>
    <w:p w14:paraId="1F4E39B6" w14:textId="77777777" w:rsidR="00AC18C9" w:rsidRPr="00AC18C9" w:rsidRDefault="00AC18C9" w:rsidP="00AC18C9">
      <w:pPr>
        <w:rPr>
          <w:color w:val="7030A0"/>
        </w:rPr>
      </w:pPr>
      <w:r w:rsidRPr="00AC18C9">
        <w:rPr>
          <w:b/>
          <w:bCs/>
          <w:color w:val="7030A0"/>
        </w:rPr>
        <w:t>Key Concepts:</w:t>
      </w:r>
    </w:p>
    <w:p w14:paraId="1708C9CB" w14:textId="77777777" w:rsidR="00AC18C9" w:rsidRPr="00AC18C9" w:rsidRDefault="00AC18C9" w:rsidP="00AC18C9">
      <w:pPr>
        <w:numPr>
          <w:ilvl w:val="0"/>
          <w:numId w:val="1"/>
        </w:numPr>
      </w:pPr>
      <w:r w:rsidRPr="00AC18C9">
        <w:rPr>
          <w:b/>
          <w:bCs/>
          <w:color w:val="FF0000"/>
        </w:rPr>
        <w:t>Linear Relationship:</w:t>
      </w:r>
      <w:r w:rsidRPr="00AC18C9">
        <w:rPr>
          <w:color w:val="FF0000"/>
        </w:rPr>
        <w:t xml:space="preserve"> </w:t>
      </w:r>
      <w:r w:rsidRPr="00AC18C9">
        <w:t>Linear Regression assumes a linear relationship between the independent variables (features) and the dependent variable (target).</w:t>
      </w:r>
    </w:p>
    <w:p w14:paraId="47323FF2" w14:textId="35CB4726" w:rsidR="00AC18C9" w:rsidRPr="00AC18C9" w:rsidRDefault="0004721D" w:rsidP="00AC18C9">
      <w:pPr>
        <w:numPr>
          <w:ilvl w:val="0"/>
          <w:numId w:val="1"/>
        </w:numPr>
      </w:pPr>
      <w:r w:rsidRPr="00AA4F56">
        <w:rPr>
          <w:b/>
          <w:bCs/>
          <w:color w:val="FF0000"/>
        </w:rPr>
        <w:t>Intercept</w:t>
      </w:r>
      <w:r w:rsidR="00AC18C9" w:rsidRPr="00AC18C9">
        <w:rPr>
          <w:b/>
          <w:bCs/>
          <w:color w:val="FF0000"/>
        </w:rPr>
        <w:t>:</w:t>
      </w:r>
      <w:r w:rsidR="00AC18C9" w:rsidRPr="00AC18C9">
        <w:rPr>
          <w:color w:val="FF0000"/>
        </w:rPr>
        <w:t xml:space="preserve"> </w:t>
      </w:r>
      <w:r w:rsidRPr="0004721D">
        <w:t xml:space="preserve">The intercept provides the baseline value of the dependent variable when all the predictors are zero. In many real-world scenarios, setting all predictors to zero may not have a meaningful interpretation, and the intercept's significance depends on the context of the </w:t>
      </w:r>
      <w:r w:rsidR="006D2D2A" w:rsidRPr="0004721D">
        <w:t>problem.</w:t>
      </w:r>
      <w:r w:rsidR="006D2D2A" w:rsidRPr="006D2D2A">
        <w:t xml:space="preserve"> The</w:t>
      </w:r>
      <w:r w:rsidR="006D2D2A" w:rsidRPr="006D2D2A">
        <w:t xml:space="preserve"> intercept influences the vertical position of the regression line. Changing the intercept value shifts the entire line up or down along the y-axis.</w:t>
      </w:r>
    </w:p>
    <w:p w14:paraId="6DCC0087" w14:textId="77777777" w:rsidR="00AC18C9" w:rsidRPr="00AC18C9" w:rsidRDefault="00AC18C9" w:rsidP="00AC18C9">
      <w:pPr>
        <w:numPr>
          <w:ilvl w:val="0"/>
          <w:numId w:val="1"/>
        </w:numPr>
      </w:pPr>
      <w:r w:rsidRPr="00AC18C9">
        <w:rPr>
          <w:b/>
          <w:bCs/>
          <w:color w:val="FF0000"/>
        </w:rPr>
        <w:t>Coefficients:</w:t>
      </w:r>
      <w:r w:rsidRPr="00AC18C9">
        <w:rPr>
          <w:color w:val="FF0000"/>
        </w:rPr>
        <w:t xml:space="preserve"> </w:t>
      </w:r>
      <w:r w:rsidRPr="00AC18C9">
        <w:t>Coefficients represent the weights assigned to each independent variable. They are determined during the model training process.</w:t>
      </w:r>
    </w:p>
    <w:p w14:paraId="463D1E2C" w14:textId="77777777" w:rsidR="00AC18C9" w:rsidRPr="00AC18C9" w:rsidRDefault="00AC18C9" w:rsidP="00AC18C9">
      <w:pPr>
        <w:rPr>
          <w:color w:val="7030A0"/>
        </w:rPr>
      </w:pPr>
      <w:r w:rsidRPr="00AC18C9">
        <w:rPr>
          <w:b/>
          <w:bCs/>
          <w:color w:val="7030A0"/>
        </w:rPr>
        <w:t>Application in the Big Mart Sales Problem:</w:t>
      </w:r>
    </w:p>
    <w:p w14:paraId="31BB63D0" w14:textId="5F00711A" w:rsidR="00AC18C9" w:rsidRPr="00AC18C9" w:rsidRDefault="00AC18C9" w:rsidP="00AC18C9">
      <w:pPr>
        <w:numPr>
          <w:ilvl w:val="0"/>
          <w:numId w:val="2"/>
        </w:numPr>
      </w:pPr>
      <w:r w:rsidRPr="00AC18C9">
        <w:rPr>
          <w:b/>
          <w:bCs/>
          <w:color w:val="FF0000"/>
        </w:rPr>
        <w:t>Features:</w:t>
      </w:r>
      <w:r w:rsidRPr="00AC18C9">
        <w:rPr>
          <w:color w:val="FF0000"/>
        </w:rPr>
        <w:t xml:space="preserve"> </w:t>
      </w:r>
      <w:r w:rsidRPr="00AC18C9">
        <w:t>The model uses various features such as 'Item_Weight', 'Item_Visibility', 'Item_MRP', '</w:t>
      </w:r>
      <w:r w:rsidR="006D2D2A" w:rsidRPr="00AC18C9">
        <w:t>Outlet</w:t>
      </w:r>
      <w:r w:rsidR="006D2D2A">
        <w:t>_</w:t>
      </w:r>
      <w:r w:rsidR="006D2D2A" w:rsidRPr="00AC18C9">
        <w:t>Age</w:t>
      </w:r>
      <w:r w:rsidRPr="00AC18C9">
        <w:t>', etc., to predict the 'Item_Outlet_Sales'.</w:t>
      </w:r>
    </w:p>
    <w:p w14:paraId="7CF0F6A1" w14:textId="77777777" w:rsidR="00AC18C9" w:rsidRPr="00AC18C9" w:rsidRDefault="00AC18C9" w:rsidP="00AC18C9">
      <w:pPr>
        <w:numPr>
          <w:ilvl w:val="0"/>
          <w:numId w:val="2"/>
        </w:numPr>
      </w:pPr>
      <w:r w:rsidRPr="00AC18C9">
        <w:rPr>
          <w:b/>
          <w:bCs/>
          <w:color w:val="FF0000"/>
        </w:rPr>
        <w:t>Training Process:</w:t>
      </w:r>
      <w:r w:rsidRPr="00AC18C9">
        <w:rPr>
          <w:color w:val="FF0000"/>
        </w:rPr>
        <w:t xml:space="preserve"> </w:t>
      </w:r>
      <w:r w:rsidRPr="00AC18C9">
        <w:t>The model is trained using the training dataset, where it learns the coefficients that minimize the difference between the predicted and actual sales values.</w:t>
      </w:r>
    </w:p>
    <w:p w14:paraId="4332770C" w14:textId="77777777" w:rsidR="00AC18C9" w:rsidRPr="00AC18C9" w:rsidRDefault="00AC18C9" w:rsidP="00AC18C9">
      <w:pPr>
        <w:numPr>
          <w:ilvl w:val="0"/>
          <w:numId w:val="2"/>
        </w:numPr>
      </w:pPr>
      <w:r w:rsidRPr="00AC18C9">
        <w:rPr>
          <w:b/>
          <w:bCs/>
          <w:color w:val="FF0000"/>
        </w:rPr>
        <w:t>Performance Metrics</w:t>
      </w:r>
      <w:r w:rsidRPr="00AC18C9">
        <w:rPr>
          <w:b/>
          <w:bCs/>
        </w:rPr>
        <w:t>:</w:t>
      </w:r>
      <w:r w:rsidRPr="00AC18C9">
        <w:t xml:space="preserve"> The Root Mean Squared Error (RMSE) is used as a metric to evaluate the performance of the model. A lower RMSE indicates a better fit of the model to the data.</w:t>
      </w:r>
    </w:p>
    <w:p w14:paraId="020DEB3E" w14:textId="77777777" w:rsidR="00AC18C9" w:rsidRPr="00AC18C9" w:rsidRDefault="00AC18C9" w:rsidP="00AC18C9">
      <w:pPr>
        <w:rPr>
          <w:b/>
          <w:bCs/>
          <w:color w:val="7030A0"/>
        </w:rPr>
      </w:pPr>
      <w:r w:rsidRPr="00AC18C9">
        <w:rPr>
          <w:b/>
          <w:bCs/>
          <w:color w:val="7030A0"/>
        </w:rPr>
        <w:t>Further Improvements:</w:t>
      </w:r>
    </w:p>
    <w:p w14:paraId="6B0661DE" w14:textId="77777777" w:rsidR="00AC18C9" w:rsidRPr="00AC18C9" w:rsidRDefault="00AC18C9" w:rsidP="00AC18C9">
      <w:r w:rsidRPr="00AC18C9">
        <w:t>While Linear Regression is a simple and interpretable model, there are opportunities for further improvements:</w:t>
      </w:r>
    </w:p>
    <w:p w14:paraId="6EE57244" w14:textId="77777777" w:rsidR="00AC18C9" w:rsidRPr="00AC18C9" w:rsidRDefault="00AC18C9" w:rsidP="00AC18C9">
      <w:pPr>
        <w:numPr>
          <w:ilvl w:val="0"/>
          <w:numId w:val="3"/>
        </w:numPr>
      </w:pPr>
      <w:r w:rsidRPr="00AC18C9">
        <w:rPr>
          <w:b/>
          <w:bCs/>
          <w:color w:val="FF0000"/>
        </w:rPr>
        <w:t>Advanced Models</w:t>
      </w:r>
      <w:r w:rsidRPr="00AC18C9">
        <w:rPr>
          <w:b/>
          <w:bCs/>
        </w:rPr>
        <w:t>:</w:t>
      </w:r>
      <w:r w:rsidRPr="00AC18C9">
        <w:t xml:space="preserve"> Consider exploring more sophisticated models such as Decision Trees, Random Forests, and </w:t>
      </w:r>
      <w:proofErr w:type="spellStart"/>
      <w:r w:rsidRPr="00AC18C9">
        <w:t>XGBoost</w:t>
      </w:r>
      <w:proofErr w:type="spellEnd"/>
      <w:r w:rsidRPr="00AC18C9">
        <w:t>, which may capture complex relationships in the data.</w:t>
      </w:r>
    </w:p>
    <w:p w14:paraId="735D8BC4" w14:textId="77777777" w:rsidR="00AC18C9" w:rsidRPr="00AC18C9" w:rsidRDefault="00AC18C9" w:rsidP="00AC18C9">
      <w:pPr>
        <w:numPr>
          <w:ilvl w:val="0"/>
          <w:numId w:val="3"/>
        </w:numPr>
      </w:pPr>
      <w:r w:rsidRPr="00AC18C9">
        <w:rPr>
          <w:b/>
          <w:bCs/>
          <w:color w:val="FF0000"/>
        </w:rPr>
        <w:t>Feature Engineering</w:t>
      </w:r>
      <w:r w:rsidRPr="00AC18C9">
        <w:rPr>
          <w:b/>
          <w:bCs/>
        </w:rPr>
        <w:t>:</w:t>
      </w:r>
      <w:r w:rsidRPr="00AC18C9">
        <w:t xml:space="preserve"> Continue refining feature engineering to enhance the model's ability to capture patterns in the data.</w:t>
      </w:r>
    </w:p>
    <w:p w14:paraId="66C7E226" w14:textId="77777777" w:rsidR="00AC18C9" w:rsidRDefault="00AC18C9" w:rsidP="00AC18C9">
      <w:pPr>
        <w:numPr>
          <w:ilvl w:val="0"/>
          <w:numId w:val="3"/>
        </w:numPr>
      </w:pPr>
      <w:r w:rsidRPr="00AC18C9">
        <w:rPr>
          <w:b/>
          <w:bCs/>
          <w:color w:val="FF0000"/>
        </w:rPr>
        <w:lastRenderedPageBreak/>
        <w:t>Hyperparameter Tuning:</w:t>
      </w:r>
      <w:r w:rsidRPr="00AC18C9">
        <w:rPr>
          <w:color w:val="FF0000"/>
        </w:rPr>
        <w:t xml:space="preserve"> </w:t>
      </w:r>
      <w:r w:rsidRPr="00AC18C9">
        <w:t>Fine-tune hyperparameters of advanced models to optimize their performance.</w:t>
      </w:r>
    </w:p>
    <w:p w14:paraId="1FBB465D" w14:textId="1B95ADB6" w:rsidR="00BF511C" w:rsidRPr="00AC18C9" w:rsidRDefault="00BF511C" w:rsidP="00BF511C">
      <w:pPr>
        <w:pStyle w:val="Heading1"/>
      </w:pPr>
      <w:r>
        <w:t xml:space="preserve">Features Vs Labels </w:t>
      </w:r>
    </w:p>
    <w:p w14:paraId="0895D96E" w14:textId="77777777" w:rsidR="00BF511C" w:rsidRPr="00BF511C" w:rsidRDefault="00BF511C" w:rsidP="00BF511C">
      <w:pPr>
        <w:numPr>
          <w:ilvl w:val="0"/>
          <w:numId w:val="4"/>
        </w:numPr>
        <w:rPr>
          <w:color w:val="FF0000"/>
        </w:rPr>
      </w:pPr>
      <w:r w:rsidRPr="00BF511C">
        <w:rPr>
          <w:b/>
          <w:bCs/>
          <w:color w:val="FF0000"/>
        </w:rPr>
        <w:t>Features:</w:t>
      </w:r>
    </w:p>
    <w:p w14:paraId="77C30D6D" w14:textId="77777777" w:rsidR="00BF511C" w:rsidRPr="00BF511C" w:rsidRDefault="00BF511C" w:rsidP="00BF511C">
      <w:pPr>
        <w:numPr>
          <w:ilvl w:val="1"/>
          <w:numId w:val="4"/>
        </w:numPr>
      </w:pPr>
      <w:r w:rsidRPr="00BF511C">
        <w:rPr>
          <w:b/>
          <w:bCs/>
        </w:rPr>
        <w:t>Definition:</w:t>
      </w:r>
      <w:r w:rsidRPr="00BF511C">
        <w:t xml:space="preserve"> Features are the input variables or independent variables in a dataset. They represent the characteristics, properties, or attributes of the data points.</w:t>
      </w:r>
    </w:p>
    <w:p w14:paraId="10E6FED8" w14:textId="77777777" w:rsidR="00BF511C" w:rsidRPr="00BF511C" w:rsidRDefault="00BF511C" w:rsidP="00BF511C">
      <w:pPr>
        <w:numPr>
          <w:ilvl w:val="1"/>
          <w:numId w:val="4"/>
        </w:numPr>
      </w:pPr>
      <w:r w:rsidRPr="00BF511C">
        <w:rPr>
          <w:b/>
          <w:bCs/>
        </w:rPr>
        <w:t>Role:</w:t>
      </w:r>
      <w:r w:rsidRPr="00BF511C">
        <w:t xml:space="preserve"> Features are the information used by a machine learning model to make predictions or classifications. Each data point is described by a set of features.</w:t>
      </w:r>
    </w:p>
    <w:p w14:paraId="08CB5BD8" w14:textId="77777777" w:rsidR="00BF511C" w:rsidRPr="00BF511C" w:rsidRDefault="00BF511C" w:rsidP="00BF511C">
      <w:pPr>
        <w:numPr>
          <w:ilvl w:val="1"/>
          <w:numId w:val="4"/>
        </w:numPr>
      </w:pPr>
      <w:r w:rsidRPr="00BF511C">
        <w:rPr>
          <w:b/>
          <w:bCs/>
        </w:rPr>
        <w:t>Examples:</w:t>
      </w:r>
      <w:r w:rsidRPr="00BF511C">
        <w:t xml:space="preserve"> In a dataset predicting house prices, features could include the number of bedrooms, square footage, location, and other relevant characteristics.</w:t>
      </w:r>
    </w:p>
    <w:p w14:paraId="7C8F29DC" w14:textId="77777777" w:rsidR="00BF511C" w:rsidRPr="00BF511C" w:rsidRDefault="00BF511C" w:rsidP="00BF511C">
      <w:pPr>
        <w:numPr>
          <w:ilvl w:val="0"/>
          <w:numId w:val="4"/>
        </w:numPr>
        <w:rPr>
          <w:color w:val="FF0000"/>
        </w:rPr>
      </w:pPr>
      <w:r w:rsidRPr="00BF511C">
        <w:rPr>
          <w:b/>
          <w:bCs/>
          <w:color w:val="FF0000"/>
        </w:rPr>
        <w:t>Labels:</w:t>
      </w:r>
    </w:p>
    <w:p w14:paraId="1B45C633" w14:textId="77777777" w:rsidR="00BF511C" w:rsidRPr="00BF511C" w:rsidRDefault="00BF511C" w:rsidP="00BF511C">
      <w:pPr>
        <w:numPr>
          <w:ilvl w:val="1"/>
          <w:numId w:val="4"/>
        </w:numPr>
      </w:pPr>
      <w:r w:rsidRPr="00BF511C">
        <w:rPr>
          <w:b/>
          <w:bCs/>
        </w:rPr>
        <w:t>Definition:</w:t>
      </w:r>
      <w:r w:rsidRPr="00BF511C">
        <w:t xml:space="preserve"> Labels are the output variables or dependent variables in a dataset. They represent the target or outcome that the model is trying to predict or classify.</w:t>
      </w:r>
    </w:p>
    <w:p w14:paraId="5ED14DF2" w14:textId="77777777" w:rsidR="00BF511C" w:rsidRPr="00BF511C" w:rsidRDefault="00BF511C" w:rsidP="00BF511C">
      <w:pPr>
        <w:numPr>
          <w:ilvl w:val="1"/>
          <w:numId w:val="4"/>
        </w:numPr>
      </w:pPr>
      <w:r w:rsidRPr="00BF511C">
        <w:rPr>
          <w:b/>
          <w:bCs/>
        </w:rPr>
        <w:t>Role:</w:t>
      </w:r>
      <w:r w:rsidRPr="00BF511C">
        <w:t xml:space="preserve"> Labels are the ground truth or actual values that the model aims to learn and predict. In supervised learning, models are trained using features and their corresponding labels.</w:t>
      </w:r>
    </w:p>
    <w:p w14:paraId="1EA81854" w14:textId="77777777" w:rsidR="00BF511C" w:rsidRPr="00BF511C" w:rsidRDefault="00BF511C" w:rsidP="00BF511C">
      <w:pPr>
        <w:numPr>
          <w:ilvl w:val="1"/>
          <w:numId w:val="4"/>
        </w:numPr>
      </w:pPr>
      <w:r w:rsidRPr="00BF511C">
        <w:rPr>
          <w:b/>
          <w:bCs/>
        </w:rPr>
        <w:t>Examples:</w:t>
      </w:r>
      <w:r w:rsidRPr="00BF511C">
        <w:t xml:space="preserve"> In a dataset for predicting whether an email is spam or not, the label would indicate whether each email is spam (1) or not spam (0).</w:t>
      </w:r>
    </w:p>
    <w:p w14:paraId="31BA1912" w14:textId="77777777" w:rsidR="00BF511C" w:rsidRPr="00BF511C" w:rsidRDefault="00BF511C" w:rsidP="00BF511C">
      <w:pPr>
        <w:rPr>
          <w:color w:val="7030A0"/>
        </w:rPr>
      </w:pPr>
      <w:r w:rsidRPr="00BF511C">
        <w:rPr>
          <w:b/>
          <w:bCs/>
          <w:color w:val="7030A0"/>
        </w:rPr>
        <w:t>Example: Linear Regression</w:t>
      </w:r>
    </w:p>
    <w:p w14:paraId="4B60971D" w14:textId="77777777" w:rsidR="00BF511C" w:rsidRPr="00BF511C" w:rsidRDefault="00BF511C" w:rsidP="00BF511C">
      <w:pPr>
        <w:numPr>
          <w:ilvl w:val="0"/>
          <w:numId w:val="5"/>
        </w:numPr>
      </w:pPr>
      <w:r w:rsidRPr="00BF511C">
        <w:rPr>
          <w:b/>
          <w:bCs/>
          <w:color w:val="FF0000"/>
        </w:rPr>
        <w:t>Features:</w:t>
      </w:r>
      <w:r w:rsidRPr="00BF511C">
        <w:rPr>
          <w:color w:val="FF0000"/>
        </w:rPr>
        <w:t xml:space="preserve"> </w:t>
      </w:r>
      <w:r w:rsidRPr="00BF511C">
        <w:t>In the context of linear regression predicting house prices, features could include square footage, number of bedrooms, number of bathrooms, and location.</w:t>
      </w:r>
    </w:p>
    <w:p w14:paraId="539209A0" w14:textId="77777777" w:rsidR="00BF511C" w:rsidRPr="00BF511C" w:rsidRDefault="00BF511C" w:rsidP="00BF511C">
      <w:pPr>
        <w:numPr>
          <w:ilvl w:val="0"/>
          <w:numId w:val="5"/>
        </w:numPr>
      </w:pPr>
      <w:r w:rsidRPr="00BF511C">
        <w:rPr>
          <w:b/>
          <w:bCs/>
          <w:color w:val="FF0000"/>
        </w:rPr>
        <w:t>Label:</w:t>
      </w:r>
      <w:r w:rsidRPr="00BF511C">
        <w:rPr>
          <w:color w:val="FF0000"/>
        </w:rPr>
        <w:t xml:space="preserve"> </w:t>
      </w:r>
      <w:r w:rsidRPr="00BF511C">
        <w:t>The label would be the actual house price, which the model aims to predict based on the features.</w:t>
      </w:r>
    </w:p>
    <w:p w14:paraId="24883404" w14:textId="77777777" w:rsidR="00BF511C" w:rsidRPr="00BF511C" w:rsidRDefault="00BF511C" w:rsidP="00BF511C">
      <w:pPr>
        <w:rPr>
          <w:color w:val="7030A0"/>
        </w:rPr>
      </w:pPr>
      <w:r w:rsidRPr="00BF511C">
        <w:rPr>
          <w:b/>
          <w:bCs/>
          <w:color w:val="7030A0"/>
        </w:rPr>
        <w:t>Example: Classification</w:t>
      </w:r>
    </w:p>
    <w:p w14:paraId="18403EB8" w14:textId="77777777" w:rsidR="00BF511C" w:rsidRPr="00BF511C" w:rsidRDefault="00BF511C" w:rsidP="00BF511C">
      <w:pPr>
        <w:numPr>
          <w:ilvl w:val="0"/>
          <w:numId w:val="6"/>
        </w:numPr>
      </w:pPr>
      <w:r w:rsidRPr="00BF511C">
        <w:rPr>
          <w:b/>
          <w:bCs/>
          <w:color w:val="FF0000"/>
        </w:rPr>
        <w:t>Features:</w:t>
      </w:r>
      <w:r w:rsidRPr="00BF511C">
        <w:rPr>
          <w:color w:val="FF0000"/>
        </w:rPr>
        <w:t xml:space="preserve"> </w:t>
      </w:r>
      <w:r w:rsidRPr="00BF511C">
        <w:t>In a classification problem, features could be measurements or characteristics of an image (e.g., pixel values) in a dataset of handwritten digits.</w:t>
      </w:r>
    </w:p>
    <w:p w14:paraId="73B2D456" w14:textId="77777777" w:rsidR="00BF511C" w:rsidRPr="00BF511C" w:rsidRDefault="00BF511C" w:rsidP="00BF511C">
      <w:pPr>
        <w:numPr>
          <w:ilvl w:val="0"/>
          <w:numId w:val="6"/>
        </w:numPr>
      </w:pPr>
      <w:r w:rsidRPr="00BF511C">
        <w:rPr>
          <w:b/>
          <w:bCs/>
          <w:color w:val="FF0000"/>
        </w:rPr>
        <w:t>Labels:</w:t>
      </w:r>
      <w:r w:rsidRPr="00BF511C">
        <w:rPr>
          <w:color w:val="FF0000"/>
        </w:rPr>
        <w:t xml:space="preserve"> </w:t>
      </w:r>
      <w:r w:rsidRPr="00BF511C">
        <w:t>The labels would indicate the actual digit corresponding to each image, such as 0, 1, 2, ..., 9.</w:t>
      </w:r>
    </w:p>
    <w:p w14:paraId="4D7DCCDB" w14:textId="416FA341" w:rsidR="00AC18C9" w:rsidRDefault="00F235C9" w:rsidP="00F235C9">
      <w:pPr>
        <w:pStyle w:val="Heading1"/>
      </w:pPr>
      <w:r>
        <w:t>Training and Testing Model:</w:t>
      </w:r>
    </w:p>
    <w:p w14:paraId="339E7986" w14:textId="77777777" w:rsidR="00F235C9" w:rsidRDefault="00F235C9" w:rsidP="00F235C9">
      <w:r w:rsidRPr="00F235C9">
        <w:t>Training and testing a machine learning model involve splitting the available dataset into two subsets: one for training the model and the other for evaluating its performance. The ratio of the test set size to the training set size, known as the test-to-train ratio, is a crucial factor that can impact the model's performance and generalization. Here's an explanation of the process and the effects of different test-to-train ratios:</w:t>
      </w:r>
    </w:p>
    <w:p w14:paraId="411F5742" w14:textId="77777777" w:rsidR="00F235C9" w:rsidRDefault="00F235C9" w:rsidP="00F235C9"/>
    <w:p w14:paraId="00199E30" w14:textId="77777777" w:rsidR="00F235C9" w:rsidRPr="00F235C9" w:rsidRDefault="00F235C9" w:rsidP="00F235C9"/>
    <w:p w14:paraId="61A8DB80" w14:textId="77777777" w:rsidR="00F235C9" w:rsidRPr="00F235C9" w:rsidRDefault="00F235C9" w:rsidP="00F235C9">
      <w:pPr>
        <w:pStyle w:val="Heading1"/>
        <w:rPr>
          <w:rStyle w:val="Strong"/>
        </w:rPr>
      </w:pPr>
      <w:r w:rsidRPr="00F235C9">
        <w:rPr>
          <w:rStyle w:val="Strong"/>
        </w:rPr>
        <w:lastRenderedPageBreak/>
        <w:t>Training and Testing Process:</w:t>
      </w:r>
    </w:p>
    <w:p w14:paraId="25F9A4D4" w14:textId="77777777" w:rsidR="00F235C9" w:rsidRPr="00F235C9" w:rsidRDefault="00F235C9" w:rsidP="00F235C9">
      <w:pPr>
        <w:numPr>
          <w:ilvl w:val="0"/>
          <w:numId w:val="7"/>
        </w:numPr>
        <w:rPr>
          <w:color w:val="FF0000"/>
        </w:rPr>
      </w:pPr>
      <w:r w:rsidRPr="00F235C9">
        <w:rPr>
          <w:b/>
          <w:bCs/>
          <w:color w:val="FF0000"/>
        </w:rPr>
        <w:t>Data Splitting:</w:t>
      </w:r>
    </w:p>
    <w:p w14:paraId="75351EFF" w14:textId="77777777" w:rsidR="00F235C9" w:rsidRPr="00F235C9" w:rsidRDefault="00F235C9" w:rsidP="00F235C9">
      <w:pPr>
        <w:numPr>
          <w:ilvl w:val="1"/>
          <w:numId w:val="7"/>
        </w:numPr>
      </w:pPr>
      <w:r w:rsidRPr="00F235C9">
        <w:t xml:space="preserve">The dataset is divided into two subsets: the </w:t>
      </w:r>
      <w:r w:rsidRPr="00F235C9">
        <w:rPr>
          <w:b/>
          <w:bCs/>
        </w:rPr>
        <w:t>training set</w:t>
      </w:r>
      <w:r w:rsidRPr="00F235C9">
        <w:t xml:space="preserve"> and the </w:t>
      </w:r>
      <w:r w:rsidRPr="00F235C9">
        <w:rPr>
          <w:b/>
          <w:bCs/>
        </w:rPr>
        <w:t>test set</w:t>
      </w:r>
      <w:r w:rsidRPr="00F235C9">
        <w:t>.</w:t>
      </w:r>
    </w:p>
    <w:p w14:paraId="11F30F81" w14:textId="77777777" w:rsidR="00F235C9" w:rsidRPr="00F235C9" w:rsidRDefault="00F235C9" w:rsidP="00F235C9">
      <w:pPr>
        <w:numPr>
          <w:ilvl w:val="1"/>
          <w:numId w:val="7"/>
        </w:numPr>
      </w:pPr>
      <w:r w:rsidRPr="00F235C9">
        <w:t>The training set is used to train the machine learning model, and the test set is reserved for evaluating its performance.</w:t>
      </w:r>
    </w:p>
    <w:p w14:paraId="34A68CE0" w14:textId="77777777" w:rsidR="00F235C9" w:rsidRPr="00F235C9" w:rsidRDefault="00F235C9" w:rsidP="00F235C9">
      <w:pPr>
        <w:numPr>
          <w:ilvl w:val="0"/>
          <w:numId w:val="7"/>
        </w:numPr>
        <w:rPr>
          <w:color w:val="FF0000"/>
        </w:rPr>
      </w:pPr>
      <w:r w:rsidRPr="00F235C9">
        <w:rPr>
          <w:b/>
          <w:bCs/>
          <w:color w:val="FF0000"/>
        </w:rPr>
        <w:t>Model Training:</w:t>
      </w:r>
    </w:p>
    <w:p w14:paraId="74772C03" w14:textId="77777777" w:rsidR="00F235C9" w:rsidRPr="00F235C9" w:rsidRDefault="00F235C9" w:rsidP="00F235C9">
      <w:pPr>
        <w:numPr>
          <w:ilvl w:val="1"/>
          <w:numId w:val="7"/>
        </w:numPr>
      </w:pPr>
      <w:r w:rsidRPr="00F235C9">
        <w:t>The model is trained on the training set using the features (independent variables) and their corresponding labels (dependent variables).</w:t>
      </w:r>
    </w:p>
    <w:p w14:paraId="1AE0699A" w14:textId="77777777" w:rsidR="00F235C9" w:rsidRPr="00F235C9" w:rsidRDefault="00F235C9" w:rsidP="00F235C9">
      <w:pPr>
        <w:numPr>
          <w:ilvl w:val="1"/>
          <w:numId w:val="7"/>
        </w:numPr>
      </w:pPr>
      <w:r w:rsidRPr="00F235C9">
        <w:t>The training process involves adjusting the model's parameters to minimize the difference between the predicted and actual values.</w:t>
      </w:r>
    </w:p>
    <w:p w14:paraId="2E3FEBD3" w14:textId="77777777" w:rsidR="00F235C9" w:rsidRPr="00F235C9" w:rsidRDefault="00F235C9" w:rsidP="00F235C9">
      <w:pPr>
        <w:numPr>
          <w:ilvl w:val="0"/>
          <w:numId w:val="7"/>
        </w:numPr>
        <w:rPr>
          <w:color w:val="FF0000"/>
        </w:rPr>
      </w:pPr>
      <w:r w:rsidRPr="00F235C9">
        <w:rPr>
          <w:b/>
          <w:bCs/>
          <w:color w:val="FF0000"/>
        </w:rPr>
        <w:t>Model Evaluation:</w:t>
      </w:r>
    </w:p>
    <w:p w14:paraId="6546BDF0" w14:textId="77777777" w:rsidR="00F235C9" w:rsidRPr="00F235C9" w:rsidRDefault="00F235C9" w:rsidP="00F235C9">
      <w:pPr>
        <w:numPr>
          <w:ilvl w:val="1"/>
          <w:numId w:val="7"/>
        </w:numPr>
      </w:pPr>
      <w:r w:rsidRPr="00F235C9">
        <w:t>After training, the model is evaluated using the test set, which it has not seen during training.</w:t>
      </w:r>
    </w:p>
    <w:p w14:paraId="65F19A8B" w14:textId="77777777" w:rsidR="00F235C9" w:rsidRPr="00F235C9" w:rsidRDefault="00F235C9" w:rsidP="00F235C9">
      <w:pPr>
        <w:numPr>
          <w:ilvl w:val="1"/>
          <w:numId w:val="7"/>
        </w:numPr>
      </w:pPr>
      <w:r w:rsidRPr="00F235C9">
        <w:t>The performance metrics, such as accuracy, precision, recall, or mean squared error, are calculated to assess how well the model generalizes to new, unseen data.</w:t>
      </w:r>
    </w:p>
    <w:p w14:paraId="00C2B817" w14:textId="77777777" w:rsidR="00F235C9" w:rsidRPr="00F235C9" w:rsidRDefault="00F235C9" w:rsidP="00F235C9">
      <w:pPr>
        <w:pStyle w:val="Heading1"/>
      </w:pPr>
      <w:r w:rsidRPr="00F235C9">
        <w:t>Effects of Test-to-Train Ratio:</w:t>
      </w:r>
    </w:p>
    <w:p w14:paraId="491D0BEB" w14:textId="77777777" w:rsidR="00F235C9" w:rsidRPr="00F235C9" w:rsidRDefault="00F235C9" w:rsidP="00F235C9">
      <w:pPr>
        <w:numPr>
          <w:ilvl w:val="0"/>
          <w:numId w:val="8"/>
        </w:numPr>
        <w:rPr>
          <w:color w:val="7030A0"/>
        </w:rPr>
      </w:pPr>
      <w:r w:rsidRPr="00F235C9">
        <w:rPr>
          <w:b/>
          <w:bCs/>
          <w:color w:val="7030A0"/>
        </w:rPr>
        <w:t>High Test-to-Train Ratio:</w:t>
      </w:r>
    </w:p>
    <w:p w14:paraId="7A5F0DBC" w14:textId="77777777" w:rsidR="00F235C9" w:rsidRPr="00F235C9" w:rsidRDefault="00F235C9" w:rsidP="00F235C9">
      <w:pPr>
        <w:numPr>
          <w:ilvl w:val="1"/>
          <w:numId w:val="8"/>
        </w:numPr>
        <w:rPr>
          <w:color w:val="7030A0"/>
        </w:rPr>
      </w:pPr>
      <w:r w:rsidRPr="00F235C9">
        <w:rPr>
          <w:b/>
          <w:bCs/>
          <w:color w:val="7030A0"/>
        </w:rPr>
        <w:t>Advantages:</w:t>
      </w:r>
    </w:p>
    <w:p w14:paraId="2B9EE906" w14:textId="77777777" w:rsidR="00F235C9" w:rsidRPr="00F235C9" w:rsidRDefault="00F235C9" w:rsidP="00F235C9">
      <w:pPr>
        <w:numPr>
          <w:ilvl w:val="2"/>
          <w:numId w:val="8"/>
        </w:numPr>
      </w:pPr>
      <w:r w:rsidRPr="00F235C9">
        <w:t>More data for testing can provide a more reliable estimate of the model's generalization performance.</w:t>
      </w:r>
    </w:p>
    <w:p w14:paraId="0A5E4B3F" w14:textId="77777777" w:rsidR="00F235C9" w:rsidRPr="00F235C9" w:rsidRDefault="00F235C9" w:rsidP="00F235C9">
      <w:pPr>
        <w:numPr>
          <w:ilvl w:val="2"/>
          <w:numId w:val="8"/>
        </w:numPr>
      </w:pPr>
      <w:r w:rsidRPr="00F235C9">
        <w:t>The test set is larger, allowing for a better evaluation of the model's ability to generalize to new data.</w:t>
      </w:r>
    </w:p>
    <w:p w14:paraId="5E796EFA" w14:textId="77777777" w:rsidR="00F235C9" w:rsidRPr="00F235C9" w:rsidRDefault="00F235C9" w:rsidP="00F235C9">
      <w:pPr>
        <w:numPr>
          <w:ilvl w:val="1"/>
          <w:numId w:val="8"/>
        </w:numPr>
        <w:rPr>
          <w:color w:val="7030A0"/>
        </w:rPr>
      </w:pPr>
      <w:r w:rsidRPr="00F235C9">
        <w:rPr>
          <w:b/>
          <w:bCs/>
          <w:color w:val="7030A0"/>
        </w:rPr>
        <w:t>Considerations:</w:t>
      </w:r>
    </w:p>
    <w:p w14:paraId="73A34469" w14:textId="77777777" w:rsidR="00F235C9" w:rsidRPr="00F235C9" w:rsidRDefault="00F235C9" w:rsidP="00F235C9">
      <w:pPr>
        <w:numPr>
          <w:ilvl w:val="2"/>
          <w:numId w:val="8"/>
        </w:numPr>
      </w:pPr>
      <w:r w:rsidRPr="00F235C9">
        <w:t>A higher test-to-train ratio may result in a smaller training set, which can affect the model's ability to learn complex patterns in the data.</w:t>
      </w:r>
    </w:p>
    <w:p w14:paraId="598456F2" w14:textId="77777777" w:rsidR="00F235C9" w:rsidRPr="00F235C9" w:rsidRDefault="00F235C9" w:rsidP="00F235C9">
      <w:pPr>
        <w:numPr>
          <w:ilvl w:val="0"/>
          <w:numId w:val="8"/>
        </w:numPr>
        <w:rPr>
          <w:color w:val="7030A0"/>
        </w:rPr>
      </w:pPr>
      <w:r w:rsidRPr="00F235C9">
        <w:rPr>
          <w:b/>
          <w:bCs/>
          <w:color w:val="7030A0"/>
        </w:rPr>
        <w:t>Low Test-to-Train Ratio:</w:t>
      </w:r>
    </w:p>
    <w:p w14:paraId="450863D8" w14:textId="77777777" w:rsidR="00F235C9" w:rsidRPr="00F235C9" w:rsidRDefault="00F235C9" w:rsidP="00F235C9">
      <w:pPr>
        <w:numPr>
          <w:ilvl w:val="1"/>
          <w:numId w:val="8"/>
        </w:numPr>
        <w:rPr>
          <w:color w:val="7030A0"/>
        </w:rPr>
      </w:pPr>
      <w:r w:rsidRPr="00F235C9">
        <w:rPr>
          <w:b/>
          <w:bCs/>
          <w:color w:val="7030A0"/>
        </w:rPr>
        <w:t>Advantages:</w:t>
      </w:r>
    </w:p>
    <w:p w14:paraId="6DEB3ED1" w14:textId="77777777" w:rsidR="00F235C9" w:rsidRPr="00F235C9" w:rsidRDefault="00F235C9" w:rsidP="00F235C9">
      <w:pPr>
        <w:numPr>
          <w:ilvl w:val="2"/>
          <w:numId w:val="8"/>
        </w:numPr>
      </w:pPr>
      <w:r w:rsidRPr="00F235C9">
        <w:t>A larger training set can improve the model's ability to learn from the available data.</w:t>
      </w:r>
    </w:p>
    <w:p w14:paraId="74D5C099" w14:textId="77777777" w:rsidR="00F235C9" w:rsidRPr="00F235C9" w:rsidRDefault="00F235C9" w:rsidP="00F235C9">
      <w:pPr>
        <w:numPr>
          <w:ilvl w:val="2"/>
          <w:numId w:val="8"/>
        </w:numPr>
      </w:pPr>
      <w:r w:rsidRPr="00F235C9">
        <w:t>The model may perform better on the training set, capturing more nuanced patterns.</w:t>
      </w:r>
    </w:p>
    <w:p w14:paraId="474AA458" w14:textId="77777777" w:rsidR="00F235C9" w:rsidRPr="00F235C9" w:rsidRDefault="00F235C9" w:rsidP="00F235C9">
      <w:pPr>
        <w:numPr>
          <w:ilvl w:val="1"/>
          <w:numId w:val="8"/>
        </w:numPr>
        <w:rPr>
          <w:color w:val="7030A0"/>
        </w:rPr>
      </w:pPr>
      <w:r w:rsidRPr="00F235C9">
        <w:rPr>
          <w:b/>
          <w:bCs/>
          <w:color w:val="7030A0"/>
        </w:rPr>
        <w:t>Considerations:</w:t>
      </w:r>
    </w:p>
    <w:p w14:paraId="4232D73D" w14:textId="42C2CC40" w:rsidR="00F235C9" w:rsidRDefault="00F235C9" w:rsidP="00F235C9">
      <w:pPr>
        <w:numPr>
          <w:ilvl w:val="2"/>
          <w:numId w:val="8"/>
        </w:numPr>
      </w:pPr>
      <w:r w:rsidRPr="00F235C9">
        <w:t xml:space="preserve">The evaluation on a smaller test set may be less reliable, leading to potential </w:t>
      </w:r>
      <w:r w:rsidRPr="00F235C9">
        <w:rPr>
          <w:color w:val="00B0F0"/>
        </w:rPr>
        <w:t>overfitting</w:t>
      </w:r>
      <w:r w:rsidRPr="00F235C9">
        <w:t xml:space="preserve"> or </w:t>
      </w:r>
      <w:r w:rsidRPr="00F235C9">
        <w:rPr>
          <w:color w:val="00B0F0"/>
        </w:rPr>
        <w:t>underestimation</w:t>
      </w:r>
      <w:r w:rsidRPr="00F235C9">
        <w:t xml:space="preserve"> of the model's generalization performance.</w:t>
      </w:r>
    </w:p>
    <w:p w14:paraId="342458B4" w14:textId="77777777" w:rsidR="00F235C9" w:rsidRPr="00F235C9" w:rsidRDefault="00F235C9" w:rsidP="00F235C9">
      <w:pPr>
        <w:ind w:left="2160"/>
      </w:pPr>
    </w:p>
    <w:p w14:paraId="41162656" w14:textId="77777777" w:rsidR="00F235C9" w:rsidRPr="00F235C9" w:rsidRDefault="00F235C9" w:rsidP="00F235C9">
      <w:pPr>
        <w:rPr>
          <w:b/>
          <w:bCs/>
          <w:color w:val="7030A0"/>
        </w:rPr>
      </w:pPr>
      <w:r w:rsidRPr="00F235C9">
        <w:rPr>
          <w:b/>
          <w:bCs/>
          <w:color w:val="7030A0"/>
        </w:rPr>
        <w:lastRenderedPageBreak/>
        <w:t>Choosing the Ratio:</w:t>
      </w:r>
    </w:p>
    <w:p w14:paraId="09C998DF" w14:textId="674E385B" w:rsidR="00F235C9" w:rsidRPr="00F235C9" w:rsidRDefault="00F235C9" w:rsidP="00F235C9">
      <w:pPr>
        <w:numPr>
          <w:ilvl w:val="0"/>
          <w:numId w:val="9"/>
        </w:numPr>
      </w:pPr>
      <w:r w:rsidRPr="00F235C9">
        <w:t xml:space="preserve">The choice of the test-to-train ratio depends on the available data and the specific goals of the </w:t>
      </w:r>
      <w:r w:rsidRPr="00F235C9">
        <w:t>modelling</w:t>
      </w:r>
      <w:r w:rsidRPr="00F235C9">
        <w:t xml:space="preserve"> task.</w:t>
      </w:r>
    </w:p>
    <w:p w14:paraId="15FA5E82" w14:textId="77777777" w:rsidR="00F235C9" w:rsidRPr="00F235C9" w:rsidRDefault="00F235C9" w:rsidP="00F235C9">
      <w:pPr>
        <w:numPr>
          <w:ilvl w:val="0"/>
          <w:numId w:val="9"/>
        </w:numPr>
      </w:pPr>
      <w:r w:rsidRPr="00F235C9">
        <w:t>Common ratios include 70:30, 80:20, or 90:10, with the majority of the data used for training.</w:t>
      </w:r>
    </w:p>
    <w:p w14:paraId="41085D3F" w14:textId="77777777" w:rsidR="00F235C9" w:rsidRPr="00F235C9" w:rsidRDefault="00F235C9" w:rsidP="00F235C9">
      <w:pPr>
        <w:numPr>
          <w:ilvl w:val="0"/>
          <w:numId w:val="9"/>
        </w:numPr>
      </w:pPr>
      <w:r w:rsidRPr="00F235C9">
        <w:t xml:space="preserve">In situations with limited data, techniques like </w:t>
      </w:r>
      <w:r w:rsidRPr="00F235C9">
        <w:rPr>
          <w:color w:val="00B0F0"/>
        </w:rPr>
        <w:t>cross-validation</w:t>
      </w:r>
      <w:r w:rsidRPr="00F235C9">
        <w:t xml:space="preserve"> can be employed to ensure more robust model evaluation.</w:t>
      </w:r>
    </w:p>
    <w:p w14:paraId="78EE0051" w14:textId="77777777" w:rsidR="00F235C9" w:rsidRPr="00F235C9" w:rsidRDefault="00F235C9" w:rsidP="00F235C9">
      <w:pPr>
        <w:rPr>
          <w:b/>
          <w:bCs/>
          <w:color w:val="7030A0"/>
        </w:rPr>
      </w:pPr>
      <w:r w:rsidRPr="00F235C9">
        <w:rPr>
          <w:b/>
          <w:bCs/>
          <w:color w:val="7030A0"/>
        </w:rPr>
        <w:t>Best Practices:</w:t>
      </w:r>
    </w:p>
    <w:p w14:paraId="5D8F19BC" w14:textId="77777777" w:rsidR="00F235C9" w:rsidRPr="00F235C9" w:rsidRDefault="00F235C9" w:rsidP="00F235C9">
      <w:pPr>
        <w:numPr>
          <w:ilvl w:val="0"/>
          <w:numId w:val="10"/>
        </w:numPr>
      </w:pPr>
      <w:r w:rsidRPr="00F235C9">
        <w:rPr>
          <w:b/>
          <w:bCs/>
          <w:color w:val="FF0000"/>
        </w:rPr>
        <w:t>Stratified Sampling:</w:t>
      </w:r>
      <w:r w:rsidRPr="00F235C9">
        <w:rPr>
          <w:color w:val="FF0000"/>
        </w:rPr>
        <w:t xml:space="preserve"> </w:t>
      </w:r>
      <w:r w:rsidRPr="00F235C9">
        <w:t>Ensure that the distribution of classes in the training and test sets is representative of the overall dataset, especially in classification tasks.</w:t>
      </w:r>
    </w:p>
    <w:p w14:paraId="55DB3A4E" w14:textId="77777777" w:rsidR="00F235C9" w:rsidRPr="00F235C9" w:rsidRDefault="00F235C9" w:rsidP="00F235C9">
      <w:pPr>
        <w:numPr>
          <w:ilvl w:val="0"/>
          <w:numId w:val="10"/>
        </w:numPr>
      </w:pPr>
      <w:r w:rsidRPr="00F235C9">
        <w:rPr>
          <w:b/>
          <w:bCs/>
          <w:color w:val="FF0000"/>
        </w:rPr>
        <w:t>Cross-Validation:</w:t>
      </w:r>
      <w:r w:rsidRPr="00F235C9">
        <w:rPr>
          <w:color w:val="FF0000"/>
        </w:rPr>
        <w:t xml:space="preserve"> </w:t>
      </w:r>
      <w:r w:rsidRPr="00F235C9">
        <w:t>Use techniques like k-fold cross-validation to assess the model's performance across multiple splits of the data, reducing variability in performance estimation.</w:t>
      </w:r>
    </w:p>
    <w:p w14:paraId="5658A996" w14:textId="507AC553" w:rsidR="00F235C9" w:rsidRDefault="00F235C9" w:rsidP="00F235C9">
      <w:r w:rsidRPr="00F235C9">
        <w:t xml:space="preserve">In summary, the test-to-train ratio is a trade-off between having more data for model evaluation and having more data for training. The optimal ratio depends on the specific characteristics of the dataset and the </w:t>
      </w:r>
      <w:r w:rsidR="00AA4F56" w:rsidRPr="00F235C9">
        <w:t>modelling</w:t>
      </w:r>
      <w:r w:rsidRPr="00F235C9">
        <w:t xml:space="preserve"> goals. It's essential to strike a balance that allows the model to learn effectively and provides a reliable estimate of its generalization performance.</w:t>
      </w:r>
    </w:p>
    <w:p w14:paraId="45A3CF1F" w14:textId="77777777" w:rsidR="00AA4F56" w:rsidRPr="00F235C9" w:rsidRDefault="00AA4F56" w:rsidP="00F235C9"/>
    <w:p w14:paraId="1D6B1D24" w14:textId="77777777" w:rsidR="00AA4F56" w:rsidRPr="00AA4F56" w:rsidRDefault="00AA4F56" w:rsidP="00AA4F56">
      <w:pPr>
        <w:pStyle w:val="Heading1"/>
      </w:pPr>
      <w:r w:rsidRPr="00AA4F56">
        <w:t>Label Encoder:</w:t>
      </w:r>
    </w:p>
    <w:p w14:paraId="3149C12D" w14:textId="77777777" w:rsidR="00AA4F56" w:rsidRPr="00AA4F56" w:rsidRDefault="00AA4F56" w:rsidP="00AA4F56">
      <w:r w:rsidRPr="00AA4F56">
        <w:t>Label Encoder is a utility in machine learning used for transforming categorical data into numerical data. In other words, it converts labels or categorical values into unique numerical values. This is particularly useful when working with algorithms and models that require numerical input, such as many machine learning algorithms.</w:t>
      </w:r>
    </w:p>
    <w:p w14:paraId="75849FAE" w14:textId="77777777" w:rsidR="00AA4F56" w:rsidRPr="00AA4F56" w:rsidRDefault="00AA4F56" w:rsidP="00AA4F56">
      <w:pPr>
        <w:pStyle w:val="Heading1"/>
      </w:pPr>
      <w:r w:rsidRPr="00AA4F56">
        <w:t>Why Label Encoder is Needed:</w:t>
      </w:r>
    </w:p>
    <w:p w14:paraId="7BEEC939" w14:textId="77777777" w:rsidR="00AA4F56" w:rsidRPr="00AA4F56" w:rsidRDefault="00AA4F56" w:rsidP="00AA4F56">
      <w:pPr>
        <w:numPr>
          <w:ilvl w:val="0"/>
          <w:numId w:val="11"/>
        </w:numPr>
        <w:rPr>
          <w:color w:val="FF0000"/>
        </w:rPr>
      </w:pPr>
      <w:r w:rsidRPr="00AA4F56">
        <w:rPr>
          <w:b/>
          <w:bCs/>
          <w:color w:val="FF0000"/>
        </w:rPr>
        <w:t>Numerical Representation:</w:t>
      </w:r>
    </w:p>
    <w:p w14:paraId="12AA8905" w14:textId="77777777" w:rsidR="00AA4F56" w:rsidRPr="00AA4F56" w:rsidRDefault="00AA4F56" w:rsidP="00AA4F56">
      <w:pPr>
        <w:numPr>
          <w:ilvl w:val="1"/>
          <w:numId w:val="11"/>
        </w:numPr>
      </w:pPr>
      <w:r w:rsidRPr="00AA4F56">
        <w:t>Many machine learning algorithms, especially those in scikit-learn and other libraries, require numerical input for both features and labels. Label Encoder helps in converting categorical labels into a format that these algorithms can work with.</w:t>
      </w:r>
    </w:p>
    <w:p w14:paraId="33573B4A" w14:textId="77777777" w:rsidR="00AA4F56" w:rsidRPr="00AA4F56" w:rsidRDefault="00AA4F56" w:rsidP="00AA4F56">
      <w:pPr>
        <w:numPr>
          <w:ilvl w:val="0"/>
          <w:numId w:val="11"/>
        </w:numPr>
        <w:rPr>
          <w:color w:val="FF0000"/>
        </w:rPr>
      </w:pPr>
      <w:r w:rsidRPr="00AA4F56">
        <w:rPr>
          <w:b/>
          <w:bCs/>
          <w:color w:val="FF0000"/>
        </w:rPr>
        <w:t>Algorithm Compatibility:</w:t>
      </w:r>
    </w:p>
    <w:p w14:paraId="348A61BF" w14:textId="77777777" w:rsidR="00AA4F56" w:rsidRPr="00AA4F56" w:rsidRDefault="00AA4F56" w:rsidP="00AA4F56">
      <w:pPr>
        <w:numPr>
          <w:ilvl w:val="1"/>
          <w:numId w:val="11"/>
        </w:numPr>
      </w:pPr>
      <w:r w:rsidRPr="00AA4F56">
        <w:t>Several algorithms, including linear models, support vector machines, and neural networks, rely on mathematical operations that involve numerical values. Label encoding ensures that categorical variables can be used seamlessly with these algorithms.</w:t>
      </w:r>
    </w:p>
    <w:p w14:paraId="3BD4AA63" w14:textId="77777777" w:rsidR="00AA4F56" w:rsidRPr="00AA4F56" w:rsidRDefault="00AA4F56" w:rsidP="00AA4F56">
      <w:pPr>
        <w:numPr>
          <w:ilvl w:val="0"/>
          <w:numId w:val="11"/>
        </w:numPr>
        <w:rPr>
          <w:color w:val="FF0000"/>
        </w:rPr>
      </w:pPr>
      <w:r w:rsidRPr="00AA4F56">
        <w:rPr>
          <w:b/>
          <w:bCs/>
          <w:color w:val="FF0000"/>
        </w:rPr>
        <w:t>Data Preprocessing:</w:t>
      </w:r>
    </w:p>
    <w:p w14:paraId="6899752C" w14:textId="77777777" w:rsidR="00AA4F56" w:rsidRPr="00AA4F56" w:rsidRDefault="00AA4F56" w:rsidP="00AA4F56">
      <w:pPr>
        <w:numPr>
          <w:ilvl w:val="1"/>
          <w:numId w:val="11"/>
        </w:numPr>
      </w:pPr>
      <w:r w:rsidRPr="00AA4F56">
        <w:t>In the preprocessing stage of a machine learning pipeline, it is common to encounter categorical variables. Label Encoder is a convenient tool for transforming these variables into a suitable format before feeding them into a model.</w:t>
      </w:r>
    </w:p>
    <w:p w14:paraId="623117B0" w14:textId="77777777" w:rsidR="00AA4F56" w:rsidRPr="00AA4F56" w:rsidRDefault="00AA4F56" w:rsidP="00AA4F56">
      <w:pPr>
        <w:numPr>
          <w:ilvl w:val="0"/>
          <w:numId w:val="11"/>
        </w:numPr>
        <w:rPr>
          <w:color w:val="FF0000"/>
        </w:rPr>
      </w:pPr>
      <w:r w:rsidRPr="00AA4F56">
        <w:rPr>
          <w:b/>
          <w:bCs/>
          <w:color w:val="FF0000"/>
        </w:rPr>
        <w:lastRenderedPageBreak/>
        <w:t>Target Variable Encoding:</w:t>
      </w:r>
    </w:p>
    <w:p w14:paraId="10669AB3" w14:textId="77777777" w:rsidR="00AA4F56" w:rsidRPr="00AA4F56" w:rsidRDefault="00AA4F56" w:rsidP="00AA4F56">
      <w:pPr>
        <w:numPr>
          <w:ilvl w:val="1"/>
          <w:numId w:val="11"/>
        </w:numPr>
      </w:pPr>
      <w:r w:rsidRPr="00AA4F56">
        <w:t>In supervised learning, the target variable (dependent variable or label) needs to be encoded for training a model. Label Encoder simplifies this process by mapping each unique label to a corresponding numerical value.</w:t>
      </w:r>
    </w:p>
    <w:p w14:paraId="4B497DBF" w14:textId="77777777" w:rsidR="00AA4F56" w:rsidRPr="00AA4F56" w:rsidRDefault="00AA4F56" w:rsidP="00AA4F56">
      <w:pPr>
        <w:numPr>
          <w:ilvl w:val="0"/>
          <w:numId w:val="11"/>
        </w:numPr>
      </w:pPr>
      <w:r w:rsidRPr="00AA4F56">
        <w:rPr>
          <w:b/>
          <w:bCs/>
          <w:color w:val="FF0000"/>
        </w:rPr>
        <w:t>Simplicity and Efficiency:</w:t>
      </w:r>
    </w:p>
    <w:p w14:paraId="5D69F57B" w14:textId="77777777" w:rsidR="00AA4F56" w:rsidRPr="00AA4F56" w:rsidRDefault="00AA4F56" w:rsidP="00AA4F56">
      <w:pPr>
        <w:numPr>
          <w:ilvl w:val="1"/>
          <w:numId w:val="11"/>
        </w:numPr>
      </w:pPr>
      <w:r w:rsidRPr="00AA4F56">
        <w:t>Label Encoder is simple to use and efficient for converting categorical labels into numerical values. It assigns a unique integer to each category, making it straightforward and quick.</w:t>
      </w:r>
    </w:p>
    <w:p w14:paraId="44FB5B81" w14:textId="77777777" w:rsidR="00AA4F56" w:rsidRPr="00AA4F56" w:rsidRDefault="00AA4F56" w:rsidP="00AA4F56">
      <w:pPr>
        <w:pStyle w:val="Heading1"/>
      </w:pPr>
      <w:r w:rsidRPr="00AA4F56">
        <w:t>How Label Encoder Works:</w:t>
      </w:r>
    </w:p>
    <w:p w14:paraId="79F24C4F" w14:textId="77777777" w:rsidR="00AA4F56" w:rsidRPr="00AA4F56" w:rsidRDefault="00AA4F56" w:rsidP="00AA4F56">
      <w:pPr>
        <w:numPr>
          <w:ilvl w:val="0"/>
          <w:numId w:val="12"/>
        </w:numPr>
        <w:rPr>
          <w:color w:val="FF0000"/>
        </w:rPr>
      </w:pPr>
      <w:r w:rsidRPr="00AA4F56">
        <w:rPr>
          <w:b/>
          <w:bCs/>
          <w:color w:val="FF0000"/>
        </w:rPr>
        <w:t>Fit-Transform Approach:</w:t>
      </w:r>
    </w:p>
    <w:p w14:paraId="79838BF4" w14:textId="04AD732B" w:rsidR="00AA4F56" w:rsidRPr="00AA4F56" w:rsidRDefault="00AA4F56" w:rsidP="00AA4F56">
      <w:pPr>
        <w:numPr>
          <w:ilvl w:val="1"/>
          <w:numId w:val="12"/>
        </w:numPr>
      </w:pPr>
      <w:r w:rsidRPr="00AA4F56">
        <w:t xml:space="preserve">The Label Encoder follows a fit-transform approach. </w:t>
      </w:r>
      <w:proofErr w:type="gramStart"/>
      <w:r w:rsidRPr="00AA4F56">
        <w:t>It</w:t>
      </w:r>
      <w:proofErr w:type="gramEnd"/>
      <w:r w:rsidRPr="00AA4F56">
        <w:t xml:space="preserve"> 'fits' to the unique labels in the data during the training phase and then 'transforms' these labels into numerical values.</w:t>
      </w:r>
    </w:p>
    <w:p w14:paraId="469D0787" w14:textId="34883697" w:rsidR="00AA4F56" w:rsidRDefault="00AA4F56" w:rsidP="00AA4F56">
      <w:pPr>
        <w:ind w:left="1440"/>
      </w:pPr>
      <w:r w:rsidRPr="00AA4F56">
        <w:t>For example, if a categorical variable has labels 'Red', 'Green', and 'Blue', the Label Encoder might assign them numerical values like 0, 1, and 2, respectively.</w:t>
      </w:r>
    </w:p>
    <w:p w14:paraId="74E3567D" w14:textId="2358B604" w:rsidR="00AA4F56" w:rsidRDefault="00C30971" w:rsidP="00AA4F56">
      <w:r w:rsidRPr="00AA4F56">
        <w:drawing>
          <wp:anchor distT="0" distB="0" distL="114300" distR="114300" simplePos="0" relativeHeight="251658240" behindDoc="1" locked="0" layoutInCell="1" allowOverlap="1" wp14:anchorId="1A45199A" wp14:editId="1BC3229B">
            <wp:simplePos x="0" y="0"/>
            <wp:positionH relativeFrom="margin">
              <wp:align>center</wp:align>
            </wp:positionH>
            <wp:positionV relativeFrom="paragraph">
              <wp:posOffset>13335</wp:posOffset>
            </wp:positionV>
            <wp:extent cx="4639310" cy="2314575"/>
            <wp:effectExtent l="0" t="0" r="8890" b="9525"/>
            <wp:wrapTight wrapText="bothSides">
              <wp:wrapPolygon edited="0">
                <wp:start x="0" y="0"/>
                <wp:lineTo x="0" y="21511"/>
                <wp:lineTo x="21553" y="21511"/>
                <wp:lineTo x="21553" y="0"/>
                <wp:lineTo x="0" y="0"/>
              </wp:wrapPolygon>
            </wp:wrapTight>
            <wp:docPr id="46387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76521" name=""/>
                    <pic:cNvPicPr/>
                  </pic:nvPicPr>
                  <pic:blipFill>
                    <a:blip r:embed="rId6">
                      <a:extLst>
                        <a:ext uri="{28A0092B-C50C-407E-A947-70E740481C1C}">
                          <a14:useLocalDpi xmlns:a14="http://schemas.microsoft.com/office/drawing/2010/main" val="0"/>
                        </a:ext>
                      </a:extLst>
                    </a:blip>
                    <a:stretch>
                      <a:fillRect/>
                    </a:stretch>
                  </pic:blipFill>
                  <pic:spPr>
                    <a:xfrm>
                      <a:off x="0" y="0"/>
                      <a:ext cx="4639310" cy="2314575"/>
                    </a:xfrm>
                    <a:prstGeom prst="rect">
                      <a:avLst/>
                    </a:prstGeom>
                  </pic:spPr>
                </pic:pic>
              </a:graphicData>
            </a:graphic>
            <wp14:sizeRelV relativeFrom="margin">
              <wp14:pctHeight>0</wp14:pctHeight>
            </wp14:sizeRelV>
          </wp:anchor>
        </w:drawing>
      </w:r>
    </w:p>
    <w:p w14:paraId="0E2E1EA0" w14:textId="7798288E" w:rsidR="00F235C9" w:rsidRDefault="00F235C9" w:rsidP="00F235C9"/>
    <w:p w14:paraId="1C844DAC" w14:textId="77777777" w:rsidR="00AA4F56" w:rsidRPr="00AA4F56" w:rsidRDefault="00AA4F56" w:rsidP="00AA4F56"/>
    <w:p w14:paraId="7A098DB7" w14:textId="77777777" w:rsidR="00AA4F56" w:rsidRPr="00AA4F56" w:rsidRDefault="00AA4F56" w:rsidP="00AA4F56"/>
    <w:p w14:paraId="081E376E" w14:textId="77777777" w:rsidR="00AA4F56" w:rsidRPr="00AA4F56" w:rsidRDefault="00AA4F56" w:rsidP="00AA4F56"/>
    <w:p w14:paraId="7FE3896B" w14:textId="77777777" w:rsidR="00AA4F56" w:rsidRPr="00AA4F56" w:rsidRDefault="00AA4F56" w:rsidP="00AA4F56"/>
    <w:p w14:paraId="5FCEEB4E" w14:textId="77777777" w:rsidR="00AA4F56" w:rsidRPr="00AA4F56" w:rsidRDefault="00AA4F56" w:rsidP="00AA4F56"/>
    <w:p w14:paraId="6EA21924" w14:textId="77777777" w:rsidR="00AA4F56" w:rsidRPr="00AA4F56" w:rsidRDefault="00AA4F56" w:rsidP="00AA4F56"/>
    <w:p w14:paraId="5831FF5C" w14:textId="77777777" w:rsidR="00AA4F56" w:rsidRPr="00AA4F56" w:rsidRDefault="00AA4F56" w:rsidP="00AA4F56"/>
    <w:p w14:paraId="523AE159" w14:textId="77777777" w:rsidR="00AA4F56" w:rsidRPr="00AA4F56" w:rsidRDefault="00AA4F56" w:rsidP="00AA4F56"/>
    <w:p w14:paraId="57124FAC" w14:textId="77777777" w:rsidR="00AA4F56" w:rsidRPr="00AA4F56" w:rsidRDefault="00AA4F56" w:rsidP="00AA4F56">
      <w:pPr>
        <w:pStyle w:val="Heading1"/>
      </w:pPr>
      <w:r w:rsidRPr="00AA4F56">
        <w:t>Considerations:</w:t>
      </w:r>
    </w:p>
    <w:p w14:paraId="7487689A" w14:textId="77777777" w:rsidR="00AA4F56" w:rsidRPr="00AA4F56" w:rsidRDefault="00AA4F56" w:rsidP="00AA4F56">
      <w:pPr>
        <w:ind w:left="720"/>
        <w:rPr>
          <w:color w:val="FF0000"/>
        </w:rPr>
      </w:pPr>
      <w:r w:rsidRPr="00AA4F56">
        <w:rPr>
          <w:b/>
          <w:bCs/>
          <w:color w:val="FF0000"/>
        </w:rPr>
        <w:t>Ordinal vs. Nominal Data:</w:t>
      </w:r>
    </w:p>
    <w:p w14:paraId="09C4C419" w14:textId="77777777" w:rsidR="00AA4F56" w:rsidRPr="00AA4F56" w:rsidRDefault="00AA4F56" w:rsidP="00AA4F56">
      <w:pPr>
        <w:pStyle w:val="ListParagraph"/>
        <w:numPr>
          <w:ilvl w:val="0"/>
          <w:numId w:val="13"/>
        </w:numPr>
      </w:pPr>
      <w:r w:rsidRPr="00AA4F56">
        <w:t>Label Encoder is suitable for ordinal data, where the order matters, but it may not be suitable for nominal data, where there is no inherent order. For nominal data, techniques like one-hot encoding are often used.</w:t>
      </w:r>
    </w:p>
    <w:p w14:paraId="5CA3B923" w14:textId="77777777" w:rsidR="00AA4F56" w:rsidRPr="00AA4F56" w:rsidRDefault="00AA4F56" w:rsidP="00AA4F56">
      <w:pPr>
        <w:ind w:left="720"/>
        <w:rPr>
          <w:color w:val="FF0000"/>
        </w:rPr>
      </w:pPr>
      <w:r w:rsidRPr="00AA4F56">
        <w:rPr>
          <w:b/>
          <w:bCs/>
          <w:color w:val="FF0000"/>
        </w:rPr>
        <w:t>Impact on Models:</w:t>
      </w:r>
    </w:p>
    <w:p w14:paraId="10026D8D" w14:textId="02410706" w:rsidR="00AA4F56" w:rsidRPr="00AA4F56" w:rsidRDefault="00AA4F56" w:rsidP="00AA4F56">
      <w:pPr>
        <w:pStyle w:val="ListParagraph"/>
        <w:numPr>
          <w:ilvl w:val="0"/>
          <w:numId w:val="13"/>
        </w:numPr>
      </w:pPr>
      <w:r w:rsidRPr="00AA4F56">
        <w:t>The choice of encoding can impact the performance of certain models. For models that assume ordinal relationships, preserving the order through Label Encoder might be beneficial.</w:t>
      </w:r>
    </w:p>
    <w:p w14:paraId="1AB4DFC1" w14:textId="28135ECA" w:rsidR="00C30971" w:rsidRDefault="00C30971">
      <w:r>
        <w:br w:type="page"/>
      </w:r>
    </w:p>
    <w:p w14:paraId="40C490FC" w14:textId="77777777" w:rsidR="00C30971" w:rsidRPr="00C30971" w:rsidRDefault="00C30971" w:rsidP="00B06C6E">
      <w:pPr>
        <w:pStyle w:val="Heading1"/>
      </w:pPr>
      <w:r w:rsidRPr="00C30971">
        <w:lastRenderedPageBreak/>
        <w:t>Libraries and Tools Used</w:t>
      </w:r>
    </w:p>
    <w:p w14:paraId="4FFADFC0" w14:textId="77777777" w:rsidR="00C30971" w:rsidRPr="00C30971" w:rsidRDefault="00C30971" w:rsidP="00C30971">
      <w:pPr>
        <w:numPr>
          <w:ilvl w:val="0"/>
          <w:numId w:val="14"/>
        </w:numPr>
      </w:pPr>
      <w:r w:rsidRPr="00C30971">
        <w:rPr>
          <w:b/>
          <w:bCs/>
        </w:rPr>
        <w:t>Pandas:</w:t>
      </w:r>
      <w:r w:rsidRPr="00C30971">
        <w:t xml:space="preserve"> For data manipulation and analysis.</w:t>
      </w:r>
    </w:p>
    <w:p w14:paraId="6666982C" w14:textId="77777777" w:rsidR="00C30971" w:rsidRPr="00C30971" w:rsidRDefault="00C30971" w:rsidP="00C30971">
      <w:pPr>
        <w:numPr>
          <w:ilvl w:val="0"/>
          <w:numId w:val="14"/>
        </w:numPr>
      </w:pPr>
      <w:r w:rsidRPr="00C30971">
        <w:rPr>
          <w:b/>
          <w:bCs/>
        </w:rPr>
        <w:t>NumPy:</w:t>
      </w:r>
      <w:r w:rsidRPr="00C30971">
        <w:t xml:space="preserve"> For numerical operations.</w:t>
      </w:r>
    </w:p>
    <w:p w14:paraId="08E8BE82" w14:textId="77777777" w:rsidR="00C30971" w:rsidRPr="00C30971" w:rsidRDefault="00C30971" w:rsidP="00C30971">
      <w:pPr>
        <w:numPr>
          <w:ilvl w:val="0"/>
          <w:numId w:val="14"/>
        </w:numPr>
      </w:pPr>
      <w:r w:rsidRPr="00C30971">
        <w:rPr>
          <w:b/>
          <w:bCs/>
        </w:rPr>
        <w:t>Scikit-learn:</w:t>
      </w:r>
      <w:r w:rsidRPr="00C30971">
        <w:t xml:space="preserve"> For machine learning tools.</w:t>
      </w:r>
    </w:p>
    <w:p w14:paraId="63E131A1" w14:textId="77777777" w:rsidR="00C30971" w:rsidRDefault="00C30971" w:rsidP="00C30971">
      <w:pPr>
        <w:numPr>
          <w:ilvl w:val="0"/>
          <w:numId w:val="14"/>
        </w:numPr>
      </w:pPr>
      <w:r w:rsidRPr="00C30971">
        <w:rPr>
          <w:b/>
          <w:bCs/>
        </w:rPr>
        <w:t>Matplotlib:</w:t>
      </w:r>
      <w:r w:rsidRPr="00C30971">
        <w:t xml:space="preserve"> For data visualization.</w:t>
      </w:r>
    </w:p>
    <w:p w14:paraId="502A3C11" w14:textId="77777777" w:rsidR="00C30971" w:rsidRPr="00C30971" w:rsidRDefault="00C30971" w:rsidP="00C30971"/>
    <w:p w14:paraId="0A2833FE" w14:textId="7A6BF4B1" w:rsidR="00AA4F56" w:rsidRDefault="00B06C6E" w:rsidP="00B06C6E">
      <w:pPr>
        <w:pStyle w:val="Heading1"/>
      </w:pPr>
      <w:r>
        <w:t>Algorithm Design</w:t>
      </w:r>
    </w:p>
    <w:p w14:paraId="5921FC9D" w14:textId="77777777" w:rsidR="00B06C6E" w:rsidRDefault="00B06C6E" w:rsidP="00B06C6E"/>
    <w:p w14:paraId="7BDB202C" w14:textId="77777777" w:rsidR="00B06C6E" w:rsidRPr="00B06C6E" w:rsidRDefault="00B06C6E" w:rsidP="00B06C6E">
      <w:pPr>
        <w:numPr>
          <w:ilvl w:val="0"/>
          <w:numId w:val="15"/>
        </w:numPr>
        <w:rPr>
          <w:color w:val="FF0000"/>
        </w:rPr>
      </w:pPr>
      <w:r w:rsidRPr="00B06C6E">
        <w:rPr>
          <w:b/>
          <w:bCs/>
          <w:color w:val="FF0000"/>
        </w:rPr>
        <w:t>Problem Definition:</w:t>
      </w:r>
    </w:p>
    <w:p w14:paraId="206E3976" w14:textId="4472CEAD" w:rsidR="00B06C6E" w:rsidRPr="00B06C6E" w:rsidRDefault="00B06C6E" w:rsidP="00B06C6E">
      <w:pPr>
        <w:numPr>
          <w:ilvl w:val="1"/>
          <w:numId w:val="15"/>
        </w:numPr>
      </w:pPr>
      <w:r w:rsidRPr="00B06C6E">
        <w:t>The code addresses the problem of predicting sales figures for various products across different stores using historical sales data.</w:t>
      </w:r>
    </w:p>
    <w:p w14:paraId="3F9F38E9" w14:textId="77777777" w:rsidR="00B06C6E" w:rsidRPr="00B06C6E" w:rsidRDefault="00B06C6E" w:rsidP="00B06C6E">
      <w:pPr>
        <w:numPr>
          <w:ilvl w:val="0"/>
          <w:numId w:val="15"/>
        </w:numPr>
        <w:rPr>
          <w:color w:val="FF0000"/>
        </w:rPr>
      </w:pPr>
      <w:r w:rsidRPr="00B06C6E">
        <w:rPr>
          <w:b/>
          <w:bCs/>
          <w:color w:val="FF0000"/>
        </w:rPr>
        <w:t>Data Loading:</w:t>
      </w:r>
    </w:p>
    <w:p w14:paraId="5A5722B4" w14:textId="092DFDEB" w:rsidR="00B06C6E" w:rsidRPr="00B06C6E" w:rsidRDefault="00B06C6E" w:rsidP="00B06C6E">
      <w:pPr>
        <w:numPr>
          <w:ilvl w:val="1"/>
          <w:numId w:val="15"/>
        </w:numPr>
      </w:pPr>
      <w:r w:rsidRPr="00B06C6E">
        <w:t>Read the training and test datasets from external files (e.g., CSV files) into the program. These datasets contain information about products, stores, and sales.</w:t>
      </w:r>
    </w:p>
    <w:p w14:paraId="5BDB27FC" w14:textId="77777777" w:rsidR="00B06C6E" w:rsidRPr="00B06C6E" w:rsidRDefault="00B06C6E" w:rsidP="00B06C6E">
      <w:pPr>
        <w:numPr>
          <w:ilvl w:val="0"/>
          <w:numId w:val="15"/>
        </w:numPr>
        <w:rPr>
          <w:color w:val="FF0000"/>
        </w:rPr>
      </w:pPr>
      <w:r w:rsidRPr="00B06C6E">
        <w:rPr>
          <w:b/>
          <w:bCs/>
          <w:color w:val="FF0000"/>
        </w:rPr>
        <w:t>Data Exploration:</w:t>
      </w:r>
    </w:p>
    <w:p w14:paraId="0199CB2A" w14:textId="5E1C9286" w:rsidR="00B06C6E" w:rsidRPr="00B06C6E" w:rsidRDefault="00B06C6E" w:rsidP="00B06C6E">
      <w:pPr>
        <w:numPr>
          <w:ilvl w:val="1"/>
          <w:numId w:val="15"/>
        </w:numPr>
      </w:pPr>
      <w:r w:rsidRPr="00B06C6E">
        <w:t>Explore the characteristics of the data to understand its structure. Check for missing values, examine statistical summaries, and visualize key features.</w:t>
      </w:r>
    </w:p>
    <w:p w14:paraId="0413AADB" w14:textId="77777777" w:rsidR="00B06C6E" w:rsidRPr="00B06C6E" w:rsidRDefault="00B06C6E" w:rsidP="00B06C6E">
      <w:pPr>
        <w:numPr>
          <w:ilvl w:val="0"/>
          <w:numId w:val="15"/>
        </w:numPr>
        <w:rPr>
          <w:color w:val="FF0000"/>
        </w:rPr>
      </w:pPr>
      <w:r w:rsidRPr="00B06C6E">
        <w:rPr>
          <w:b/>
          <w:bCs/>
          <w:color w:val="FF0000"/>
        </w:rPr>
        <w:t>Feature Engineering:</w:t>
      </w:r>
    </w:p>
    <w:p w14:paraId="018E4790" w14:textId="2BF12B73" w:rsidR="00B06C6E" w:rsidRPr="00B06C6E" w:rsidRDefault="00B06C6E" w:rsidP="00B06C6E">
      <w:pPr>
        <w:numPr>
          <w:ilvl w:val="1"/>
          <w:numId w:val="15"/>
        </w:numPr>
      </w:pPr>
      <w:r w:rsidRPr="00B06C6E">
        <w:t>Create new features or modify existing ones to enhance the model's ability to capture relevant patterns. This may involve deriving insights from existing variables.</w:t>
      </w:r>
    </w:p>
    <w:p w14:paraId="4A5C2088" w14:textId="77777777" w:rsidR="00B06C6E" w:rsidRPr="00B06C6E" w:rsidRDefault="00B06C6E" w:rsidP="00B06C6E">
      <w:pPr>
        <w:numPr>
          <w:ilvl w:val="0"/>
          <w:numId w:val="15"/>
        </w:numPr>
        <w:rPr>
          <w:color w:val="FF0000"/>
        </w:rPr>
      </w:pPr>
      <w:r w:rsidRPr="00B06C6E">
        <w:rPr>
          <w:b/>
          <w:bCs/>
          <w:color w:val="FF0000"/>
        </w:rPr>
        <w:t>Handling Missing Values:</w:t>
      </w:r>
    </w:p>
    <w:p w14:paraId="4B58EB55" w14:textId="0C62234E" w:rsidR="00B06C6E" w:rsidRPr="00B06C6E" w:rsidRDefault="00B06C6E" w:rsidP="00B06C6E">
      <w:pPr>
        <w:numPr>
          <w:ilvl w:val="1"/>
          <w:numId w:val="15"/>
        </w:numPr>
      </w:pPr>
      <w:r w:rsidRPr="00B06C6E">
        <w:t>Address missing values in the dataset by employing appropriate strategies. Common approaches include imputation with mean or median values.</w:t>
      </w:r>
    </w:p>
    <w:p w14:paraId="2D48FB44" w14:textId="77777777" w:rsidR="00B06C6E" w:rsidRPr="00B06C6E" w:rsidRDefault="00B06C6E" w:rsidP="00B06C6E">
      <w:pPr>
        <w:numPr>
          <w:ilvl w:val="0"/>
          <w:numId w:val="15"/>
        </w:numPr>
        <w:rPr>
          <w:color w:val="FF0000"/>
        </w:rPr>
      </w:pPr>
      <w:r w:rsidRPr="00B06C6E">
        <w:rPr>
          <w:b/>
          <w:bCs/>
          <w:color w:val="FF0000"/>
        </w:rPr>
        <w:t>Outlier Removal:</w:t>
      </w:r>
    </w:p>
    <w:p w14:paraId="63DC1BF2" w14:textId="60FAB0EB" w:rsidR="00B06C6E" w:rsidRPr="00B06C6E" w:rsidRDefault="00B06C6E" w:rsidP="00B06C6E">
      <w:pPr>
        <w:numPr>
          <w:ilvl w:val="1"/>
          <w:numId w:val="15"/>
        </w:numPr>
      </w:pPr>
      <w:r w:rsidRPr="00B06C6E">
        <w:t>Identify and remove outliers from the dataset. Outliers can significantly impact the model's performance, and their removal helps create a more robust model.</w:t>
      </w:r>
    </w:p>
    <w:p w14:paraId="0E28EE41" w14:textId="77777777" w:rsidR="00B06C6E" w:rsidRPr="00B06C6E" w:rsidRDefault="00B06C6E" w:rsidP="00B06C6E">
      <w:pPr>
        <w:numPr>
          <w:ilvl w:val="0"/>
          <w:numId w:val="15"/>
        </w:numPr>
        <w:rPr>
          <w:color w:val="FF0000"/>
        </w:rPr>
      </w:pPr>
      <w:r w:rsidRPr="00B06C6E">
        <w:rPr>
          <w:b/>
          <w:bCs/>
          <w:color w:val="FF0000"/>
        </w:rPr>
        <w:t>Categorical Data Processing:</w:t>
      </w:r>
    </w:p>
    <w:p w14:paraId="5348F733" w14:textId="036FA66E" w:rsidR="00B06C6E" w:rsidRPr="00B06C6E" w:rsidRDefault="00B06C6E" w:rsidP="00B06C6E">
      <w:pPr>
        <w:numPr>
          <w:ilvl w:val="1"/>
          <w:numId w:val="15"/>
        </w:numPr>
      </w:pPr>
      <w:r w:rsidRPr="00B06C6E">
        <w:t>Convert categorical variables into a format suitable for machine learning models. This may involve label encoding or one-hot encoding, depending on the nature of the data.</w:t>
      </w:r>
    </w:p>
    <w:p w14:paraId="31403339" w14:textId="77777777" w:rsidR="00B06C6E" w:rsidRPr="00B06C6E" w:rsidRDefault="00B06C6E" w:rsidP="00B06C6E">
      <w:pPr>
        <w:numPr>
          <w:ilvl w:val="0"/>
          <w:numId w:val="15"/>
        </w:numPr>
        <w:rPr>
          <w:color w:val="FF0000"/>
        </w:rPr>
      </w:pPr>
      <w:r w:rsidRPr="00B06C6E">
        <w:rPr>
          <w:b/>
          <w:bCs/>
          <w:color w:val="FF0000"/>
        </w:rPr>
        <w:t>Target Variable Transformation:</w:t>
      </w:r>
    </w:p>
    <w:p w14:paraId="40E8EC92" w14:textId="1C654470" w:rsidR="003310F9" w:rsidRDefault="00B06C6E" w:rsidP="003310F9">
      <w:pPr>
        <w:numPr>
          <w:ilvl w:val="1"/>
          <w:numId w:val="15"/>
        </w:numPr>
      </w:pPr>
      <w:r w:rsidRPr="00B06C6E">
        <w:t>Transform the target variable (sales figures) if needed. This could include applying log transformations to achieve a more normal distribution.</w:t>
      </w:r>
    </w:p>
    <w:p w14:paraId="23BEA0B4" w14:textId="77777777" w:rsidR="003310F9" w:rsidRPr="00B06C6E" w:rsidRDefault="003310F9" w:rsidP="003310F9">
      <w:pPr>
        <w:ind w:left="1440"/>
      </w:pPr>
    </w:p>
    <w:p w14:paraId="3C3012A5" w14:textId="77777777" w:rsidR="00B06C6E" w:rsidRPr="00B06C6E" w:rsidRDefault="00B06C6E" w:rsidP="00B06C6E">
      <w:pPr>
        <w:numPr>
          <w:ilvl w:val="0"/>
          <w:numId w:val="15"/>
        </w:numPr>
        <w:rPr>
          <w:color w:val="FF0000"/>
        </w:rPr>
      </w:pPr>
      <w:r w:rsidRPr="00B06C6E">
        <w:rPr>
          <w:b/>
          <w:bCs/>
          <w:color w:val="FF0000"/>
        </w:rPr>
        <w:lastRenderedPageBreak/>
        <w:t>Model Training:</w:t>
      </w:r>
    </w:p>
    <w:p w14:paraId="1B4819D0" w14:textId="463648D9" w:rsidR="00B06C6E" w:rsidRPr="00B06C6E" w:rsidRDefault="00B06C6E" w:rsidP="00B06C6E">
      <w:pPr>
        <w:numPr>
          <w:ilvl w:val="1"/>
          <w:numId w:val="15"/>
        </w:numPr>
      </w:pPr>
      <w:r w:rsidRPr="00B06C6E">
        <w:t>Choose a regression model (e.g., Linear Regression) and train it using the processed training dataset. The model learns the relationships between features and sales.</w:t>
      </w:r>
    </w:p>
    <w:p w14:paraId="3812FA2F" w14:textId="77777777" w:rsidR="00B06C6E" w:rsidRPr="00B06C6E" w:rsidRDefault="00B06C6E" w:rsidP="00B06C6E">
      <w:pPr>
        <w:numPr>
          <w:ilvl w:val="0"/>
          <w:numId w:val="15"/>
        </w:numPr>
        <w:rPr>
          <w:color w:val="FF0000"/>
        </w:rPr>
      </w:pPr>
      <w:r w:rsidRPr="00B06C6E">
        <w:rPr>
          <w:b/>
          <w:bCs/>
          <w:color w:val="FF0000"/>
        </w:rPr>
        <w:t>Performance Evaluation:</w:t>
      </w:r>
    </w:p>
    <w:p w14:paraId="4B14AAB3" w14:textId="2B958579" w:rsidR="00B06C6E" w:rsidRPr="00B06C6E" w:rsidRDefault="00B06C6E" w:rsidP="00B06C6E">
      <w:pPr>
        <w:numPr>
          <w:ilvl w:val="1"/>
          <w:numId w:val="15"/>
        </w:numPr>
      </w:pPr>
      <w:r w:rsidRPr="00B06C6E">
        <w:t>Assess the model's performance using evaluation metrics such as Root Mean Squared Error (RMSE) or R-squared. Evaluate how well the model generalizes to new, unseen data.</w:t>
      </w:r>
    </w:p>
    <w:p w14:paraId="72E575C2" w14:textId="77777777" w:rsidR="00B06C6E" w:rsidRPr="00B06C6E" w:rsidRDefault="00B06C6E" w:rsidP="00B06C6E">
      <w:pPr>
        <w:numPr>
          <w:ilvl w:val="0"/>
          <w:numId w:val="15"/>
        </w:numPr>
        <w:rPr>
          <w:color w:val="FF0000"/>
        </w:rPr>
      </w:pPr>
      <w:r w:rsidRPr="00B06C6E">
        <w:rPr>
          <w:b/>
          <w:bCs/>
          <w:color w:val="FF0000"/>
        </w:rPr>
        <w:t>Predictions on Test Data:</w:t>
      </w:r>
    </w:p>
    <w:p w14:paraId="67E3806C" w14:textId="222E483A" w:rsidR="00B06C6E" w:rsidRPr="00B06C6E" w:rsidRDefault="00B06C6E" w:rsidP="00B06C6E">
      <w:pPr>
        <w:numPr>
          <w:ilvl w:val="1"/>
          <w:numId w:val="15"/>
        </w:numPr>
      </w:pPr>
      <w:r w:rsidRPr="00B06C6E">
        <w:t>Apply the trained model to make predictions on the test dataset. Generate sales predictions for the products in the test set.</w:t>
      </w:r>
    </w:p>
    <w:p w14:paraId="1DC28D46" w14:textId="77777777" w:rsidR="00B06C6E" w:rsidRPr="00B06C6E" w:rsidRDefault="00B06C6E" w:rsidP="00B06C6E">
      <w:pPr>
        <w:numPr>
          <w:ilvl w:val="0"/>
          <w:numId w:val="15"/>
        </w:numPr>
        <w:rPr>
          <w:color w:val="FF0000"/>
        </w:rPr>
      </w:pPr>
      <w:r w:rsidRPr="00B06C6E">
        <w:rPr>
          <w:b/>
          <w:bCs/>
          <w:color w:val="FF0000"/>
        </w:rPr>
        <w:t>Results Analysis:</w:t>
      </w:r>
    </w:p>
    <w:p w14:paraId="4BB26855" w14:textId="4008FF37" w:rsidR="00B06C6E" w:rsidRPr="00B06C6E" w:rsidRDefault="003310F9" w:rsidP="00B06C6E">
      <w:pPr>
        <w:numPr>
          <w:ilvl w:val="1"/>
          <w:numId w:val="15"/>
        </w:numPr>
      </w:pPr>
      <w:r w:rsidRPr="00B06C6E">
        <w:t>Analyse</w:t>
      </w:r>
      <w:r w:rsidR="00B06C6E" w:rsidRPr="00B06C6E">
        <w:t xml:space="preserve"> the predicted sales results. Compare them with the actual sales values in the test dataset to understand the model's accuracy and areas for improvement.</w:t>
      </w:r>
    </w:p>
    <w:p w14:paraId="74B37B4B" w14:textId="77777777" w:rsidR="00B06C6E" w:rsidRPr="00B06C6E" w:rsidRDefault="00B06C6E" w:rsidP="00B06C6E"/>
    <w:sectPr w:rsidR="00B06C6E" w:rsidRPr="00B06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DD5"/>
    <w:multiLevelType w:val="multilevel"/>
    <w:tmpl w:val="1864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178F2"/>
    <w:multiLevelType w:val="multilevel"/>
    <w:tmpl w:val="482C2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C50E5"/>
    <w:multiLevelType w:val="multilevel"/>
    <w:tmpl w:val="71FE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C09D6"/>
    <w:multiLevelType w:val="multilevel"/>
    <w:tmpl w:val="1FD0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CE4492"/>
    <w:multiLevelType w:val="multilevel"/>
    <w:tmpl w:val="9434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12071"/>
    <w:multiLevelType w:val="multilevel"/>
    <w:tmpl w:val="976EF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4725C"/>
    <w:multiLevelType w:val="multilevel"/>
    <w:tmpl w:val="18643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2207D0"/>
    <w:multiLevelType w:val="multilevel"/>
    <w:tmpl w:val="EDA0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6B42BF"/>
    <w:multiLevelType w:val="multilevel"/>
    <w:tmpl w:val="AAF6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F97B48"/>
    <w:multiLevelType w:val="multilevel"/>
    <w:tmpl w:val="A5007D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D29D1"/>
    <w:multiLevelType w:val="multilevel"/>
    <w:tmpl w:val="DFC06B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9F7849"/>
    <w:multiLevelType w:val="multilevel"/>
    <w:tmpl w:val="D092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7577B2"/>
    <w:multiLevelType w:val="multilevel"/>
    <w:tmpl w:val="7AEC37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D27666"/>
    <w:multiLevelType w:val="multilevel"/>
    <w:tmpl w:val="043E4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7B1DCD"/>
    <w:multiLevelType w:val="multilevel"/>
    <w:tmpl w:val="EAAC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042394">
    <w:abstractNumId w:val="8"/>
  </w:num>
  <w:num w:numId="2" w16cid:durableId="2084834244">
    <w:abstractNumId w:val="14"/>
  </w:num>
  <w:num w:numId="3" w16cid:durableId="1606376854">
    <w:abstractNumId w:val="2"/>
  </w:num>
  <w:num w:numId="4" w16cid:durableId="1614635202">
    <w:abstractNumId w:val="10"/>
  </w:num>
  <w:num w:numId="5" w16cid:durableId="749232522">
    <w:abstractNumId w:val="4"/>
  </w:num>
  <w:num w:numId="6" w16cid:durableId="2058502922">
    <w:abstractNumId w:val="7"/>
  </w:num>
  <w:num w:numId="7" w16cid:durableId="1665892094">
    <w:abstractNumId w:val="13"/>
  </w:num>
  <w:num w:numId="8" w16cid:durableId="1421831207">
    <w:abstractNumId w:val="5"/>
  </w:num>
  <w:num w:numId="9" w16cid:durableId="1758988091">
    <w:abstractNumId w:val="11"/>
  </w:num>
  <w:num w:numId="10" w16cid:durableId="1094743459">
    <w:abstractNumId w:val="3"/>
  </w:num>
  <w:num w:numId="11" w16cid:durableId="844780765">
    <w:abstractNumId w:val="12"/>
  </w:num>
  <w:num w:numId="12" w16cid:durableId="1492599092">
    <w:abstractNumId w:val="9"/>
  </w:num>
  <w:num w:numId="13" w16cid:durableId="619066064">
    <w:abstractNumId w:val="6"/>
  </w:num>
  <w:num w:numId="14" w16cid:durableId="864517111">
    <w:abstractNumId w:val="0"/>
  </w:num>
  <w:num w:numId="15" w16cid:durableId="127691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A8"/>
    <w:rsid w:val="0004721D"/>
    <w:rsid w:val="003310F9"/>
    <w:rsid w:val="00351DA8"/>
    <w:rsid w:val="006D2D2A"/>
    <w:rsid w:val="007E627B"/>
    <w:rsid w:val="00AA4F56"/>
    <w:rsid w:val="00AC18C9"/>
    <w:rsid w:val="00B06C6E"/>
    <w:rsid w:val="00BF511C"/>
    <w:rsid w:val="00C30971"/>
    <w:rsid w:val="00EF1C77"/>
    <w:rsid w:val="00F23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E323"/>
  <w15:chartTrackingRefBased/>
  <w15:docId w15:val="{2135811F-191E-4925-B7DE-1C3D14DB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8C9"/>
  </w:style>
  <w:style w:type="paragraph" w:styleId="Heading1">
    <w:name w:val="heading 1"/>
    <w:basedOn w:val="Normal"/>
    <w:next w:val="Normal"/>
    <w:link w:val="Heading1Char"/>
    <w:uiPriority w:val="9"/>
    <w:qFormat/>
    <w:rsid w:val="00AC1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0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1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8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18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8C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AC18C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235C9"/>
    <w:rPr>
      <w:b/>
      <w:bCs/>
    </w:rPr>
  </w:style>
  <w:style w:type="paragraph" w:styleId="ListParagraph">
    <w:name w:val="List Paragraph"/>
    <w:basedOn w:val="Normal"/>
    <w:uiPriority w:val="34"/>
    <w:qFormat/>
    <w:rsid w:val="00AA4F56"/>
    <w:pPr>
      <w:ind w:left="720"/>
      <w:contextualSpacing/>
    </w:pPr>
  </w:style>
  <w:style w:type="character" w:customStyle="1" w:styleId="Heading2Char">
    <w:name w:val="Heading 2 Char"/>
    <w:basedOn w:val="DefaultParagraphFont"/>
    <w:link w:val="Heading2"/>
    <w:uiPriority w:val="9"/>
    <w:semiHidden/>
    <w:rsid w:val="00C309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4686">
      <w:bodyDiv w:val="1"/>
      <w:marLeft w:val="0"/>
      <w:marRight w:val="0"/>
      <w:marTop w:val="0"/>
      <w:marBottom w:val="0"/>
      <w:divBdr>
        <w:top w:val="none" w:sz="0" w:space="0" w:color="auto"/>
        <w:left w:val="none" w:sz="0" w:space="0" w:color="auto"/>
        <w:bottom w:val="none" w:sz="0" w:space="0" w:color="auto"/>
        <w:right w:val="none" w:sz="0" w:space="0" w:color="auto"/>
      </w:divBdr>
    </w:div>
    <w:div w:id="261650455">
      <w:bodyDiv w:val="1"/>
      <w:marLeft w:val="0"/>
      <w:marRight w:val="0"/>
      <w:marTop w:val="0"/>
      <w:marBottom w:val="0"/>
      <w:divBdr>
        <w:top w:val="none" w:sz="0" w:space="0" w:color="auto"/>
        <w:left w:val="none" w:sz="0" w:space="0" w:color="auto"/>
        <w:bottom w:val="none" w:sz="0" w:space="0" w:color="auto"/>
        <w:right w:val="none" w:sz="0" w:space="0" w:color="auto"/>
      </w:divBdr>
    </w:div>
    <w:div w:id="300232284">
      <w:bodyDiv w:val="1"/>
      <w:marLeft w:val="0"/>
      <w:marRight w:val="0"/>
      <w:marTop w:val="0"/>
      <w:marBottom w:val="0"/>
      <w:divBdr>
        <w:top w:val="none" w:sz="0" w:space="0" w:color="auto"/>
        <w:left w:val="none" w:sz="0" w:space="0" w:color="auto"/>
        <w:bottom w:val="none" w:sz="0" w:space="0" w:color="auto"/>
        <w:right w:val="none" w:sz="0" w:space="0" w:color="auto"/>
      </w:divBdr>
    </w:div>
    <w:div w:id="412629316">
      <w:bodyDiv w:val="1"/>
      <w:marLeft w:val="0"/>
      <w:marRight w:val="0"/>
      <w:marTop w:val="0"/>
      <w:marBottom w:val="0"/>
      <w:divBdr>
        <w:top w:val="none" w:sz="0" w:space="0" w:color="auto"/>
        <w:left w:val="none" w:sz="0" w:space="0" w:color="auto"/>
        <w:bottom w:val="none" w:sz="0" w:space="0" w:color="auto"/>
        <w:right w:val="none" w:sz="0" w:space="0" w:color="auto"/>
      </w:divBdr>
    </w:div>
    <w:div w:id="445541252">
      <w:bodyDiv w:val="1"/>
      <w:marLeft w:val="0"/>
      <w:marRight w:val="0"/>
      <w:marTop w:val="0"/>
      <w:marBottom w:val="0"/>
      <w:divBdr>
        <w:top w:val="none" w:sz="0" w:space="0" w:color="auto"/>
        <w:left w:val="none" w:sz="0" w:space="0" w:color="auto"/>
        <w:bottom w:val="none" w:sz="0" w:space="0" w:color="auto"/>
        <w:right w:val="none" w:sz="0" w:space="0" w:color="auto"/>
      </w:divBdr>
    </w:div>
    <w:div w:id="493955719">
      <w:bodyDiv w:val="1"/>
      <w:marLeft w:val="0"/>
      <w:marRight w:val="0"/>
      <w:marTop w:val="0"/>
      <w:marBottom w:val="0"/>
      <w:divBdr>
        <w:top w:val="none" w:sz="0" w:space="0" w:color="auto"/>
        <w:left w:val="none" w:sz="0" w:space="0" w:color="auto"/>
        <w:bottom w:val="none" w:sz="0" w:space="0" w:color="auto"/>
        <w:right w:val="none" w:sz="0" w:space="0" w:color="auto"/>
      </w:divBdr>
    </w:div>
    <w:div w:id="642466067">
      <w:bodyDiv w:val="1"/>
      <w:marLeft w:val="0"/>
      <w:marRight w:val="0"/>
      <w:marTop w:val="0"/>
      <w:marBottom w:val="0"/>
      <w:divBdr>
        <w:top w:val="none" w:sz="0" w:space="0" w:color="auto"/>
        <w:left w:val="none" w:sz="0" w:space="0" w:color="auto"/>
        <w:bottom w:val="none" w:sz="0" w:space="0" w:color="auto"/>
        <w:right w:val="none" w:sz="0" w:space="0" w:color="auto"/>
      </w:divBdr>
    </w:div>
    <w:div w:id="823736107">
      <w:bodyDiv w:val="1"/>
      <w:marLeft w:val="0"/>
      <w:marRight w:val="0"/>
      <w:marTop w:val="0"/>
      <w:marBottom w:val="0"/>
      <w:divBdr>
        <w:top w:val="none" w:sz="0" w:space="0" w:color="auto"/>
        <w:left w:val="none" w:sz="0" w:space="0" w:color="auto"/>
        <w:bottom w:val="none" w:sz="0" w:space="0" w:color="auto"/>
        <w:right w:val="none" w:sz="0" w:space="0" w:color="auto"/>
      </w:divBdr>
    </w:div>
    <w:div w:id="850488852">
      <w:bodyDiv w:val="1"/>
      <w:marLeft w:val="0"/>
      <w:marRight w:val="0"/>
      <w:marTop w:val="0"/>
      <w:marBottom w:val="0"/>
      <w:divBdr>
        <w:top w:val="none" w:sz="0" w:space="0" w:color="auto"/>
        <w:left w:val="none" w:sz="0" w:space="0" w:color="auto"/>
        <w:bottom w:val="none" w:sz="0" w:space="0" w:color="auto"/>
        <w:right w:val="none" w:sz="0" w:space="0" w:color="auto"/>
      </w:divBdr>
    </w:div>
    <w:div w:id="1054234009">
      <w:bodyDiv w:val="1"/>
      <w:marLeft w:val="0"/>
      <w:marRight w:val="0"/>
      <w:marTop w:val="0"/>
      <w:marBottom w:val="0"/>
      <w:divBdr>
        <w:top w:val="none" w:sz="0" w:space="0" w:color="auto"/>
        <w:left w:val="none" w:sz="0" w:space="0" w:color="auto"/>
        <w:bottom w:val="none" w:sz="0" w:space="0" w:color="auto"/>
        <w:right w:val="none" w:sz="0" w:space="0" w:color="auto"/>
      </w:divBdr>
    </w:div>
    <w:div w:id="1089545791">
      <w:bodyDiv w:val="1"/>
      <w:marLeft w:val="0"/>
      <w:marRight w:val="0"/>
      <w:marTop w:val="0"/>
      <w:marBottom w:val="0"/>
      <w:divBdr>
        <w:top w:val="none" w:sz="0" w:space="0" w:color="auto"/>
        <w:left w:val="none" w:sz="0" w:space="0" w:color="auto"/>
        <w:bottom w:val="none" w:sz="0" w:space="0" w:color="auto"/>
        <w:right w:val="none" w:sz="0" w:space="0" w:color="auto"/>
      </w:divBdr>
    </w:div>
    <w:div w:id="1114981933">
      <w:bodyDiv w:val="1"/>
      <w:marLeft w:val="0"/>
      <w:marRight w:val="0"/>
      <w:marTop w:val="0"/>
      <w:marBottom w:val="0"/>
      <w:divBdr>
        <w:top w:val="none" w:sz="0" w:space="0" w:color="auto"/>
        <w:left w:val="none" w:sz="0" w:space="0" w:color="auto"/>
        <w:bottom w:val="none" w:sz="0" w:space="0" w:color="auto"/>
        <w:right w:val="none" w:sz="0" w:space="0" w:color="auto"/>
      </w:divBdr>
    </w:div>
    <w:div w:id="1167939249">
      <w:bodyDiv w:val="1"/>
      <w:marLeft w:val="0"/>
      <w:marRight w:val="0"/>
      <w:marTop w:val="0"/>
      <w:marBottom w:val="0"/>
      <w:divBdr>
        <w:top w:val="none" w:sz="0" w:space="0" w:color="auto"/>
        <w:left w:val="none" w:sz="0" w:space="0" w:color="auto"/>
        <w:bottom w:val="none" w:sz="0" w:space="0" w:color="auto"/>
        <w:right w:val="none" w:sz="0" w:space="0" w:color="auto"/>
      </w:divBdr>
    </w:div>
    <w:div w:id="1260026202">
      <w:bodyDiv w:val="1"/>
      <w:marLeft w:val="0"/>
      <w:marRight w:val="0"/>
      <w:marTop w:val="0"/>
      <w:marBottom w:val="0"/>
      <w:divBdr>
        <w:top w:val="none" w:sz="0" w:space="0" w:color="auto"/>
        <w:left w:val="none" w:sz="0" w:space="0" w:color="auto"/>
        <w:bottom w:val="none" w:sz="0" w:space="0" w:color="auto"/>
        <w:right w:val="none" w:sz="0" w:space="0" w:color="auto"/>
      </w:divBdr>
    </w:div>
    <w:div w:id="1620917000">
      <w:bodyDiv w:val="1"/>
      <w:marLeft w:val="0"/>
      <w:marRight w:val="0"/>
      <w:marTop w:val="0"/>
      <w:marBottom w:val="0"/>
      <w:divBdr>
        <w:top w:val="none" w:sz="0" w:space="0" w:color="auto"/>
        <w:left w:val="none" w:sz="0" w:space="0" w:color="auto"/>
        <w:bottom w:val="none" w:sz="0" w:space="0" w:color="auto"/>
        <w:right w:val="none" w:sz="0" w:space="0" w:color="auto"/>
      </w:divBdr>
    </w:div>
    <w:div w:id="1909072625">
      <w:bodyDiv w:val="1"/>
      <w:marLeft w:val="0"/>
      <w:marRight w:val="0"/>
      <w:marTop w:val="0"/>
      <w:marBottom w:val="0"/>
      <w:divBdr>
        <w:top w:val="none" w:sz="0" w:space="0" w:color="auto"/>
        <w:left w:val="none" w:sz="0" w:space="0" w:color="auto"/>
        <w:bottom w:val="none" w:sz="0" w:space="0" w:color="auto"/>
        <w:right w:val="none" w:sz="0" w:space="0" w:color="auto"/>
      </w:divBdr>
    </w:div>
    <w:div w:id="1920938692">
      <w:bodyDiv w:val="1"/>
      <w:marLeft w:val="0"/>
      <w:marRight w:val="0"/>
      <w:marTop w:val="0"/>
      <w:marBottom w:val="0"/>
      <w:divBdr>
        <w:top w:val="none" w:sz="0" w:space="0" w:color="auto"/>
        <w:left w:val="none" w:sz="0" w:space="0" w:color="auto"/>
        <w:bottom w:val="none" w:sz="0" w:space="0" w:color="auto"/>
        <w:right w:val="none" w:sz="0" w:space="0" w:color="auto"/>
      </w:divBdr>
    </w:div>
    <w:div w:id="210862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9298630-1202-4A25-887D-9590FEA9B197}">
  <we:reference id="wa200005502" version="1.0.0.11" store="en-GB" storeType="OMEX"/>
  <we:alternateReferences>
    <we:reference id="wa200005502" version="1.0.0.11" store="wa200005502" storeType="OMEX"/>
  </we:alternateReferences>
  <we:properties>
    <we:property name="data" value="{&quot;version&quot;:1,&quot;threads&quot;:[{&quot;id&quot;:&quot;iLL5zF0Y0rhs1Wz45B0JP&quot;,&quot;contextType&quot;:&quot;CONTEXT_NONE&quot;,&quot;queries&quot;:[{&quot;id&quot;:&quot;gaoVsCQHt8jEU2oPwWGLb&quot;,&quot;user&quot;:&quot;what is the best name for the title give to the steps taken while making a logic for the code&quot;,&quot;assistant&quot;:&quot;The best name for the title given to the steps taken while making a logic for the code is \&quot;Algorithm Design\&quot; or simply \&quot;Designing the Algorithm.\&quot;&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C232121-9337-4EF5-92C9-177FAD330443}">
  <we:reference id="wa200000113" version="1.0.0.0" store="en-GB"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02C5A-C69D-4B30-BDE7-FFBDA9681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Ganjoo</dc:creator>
  <cp:keywords/>
  <dc:description/>
  <cp:lastModifiedBy>Rohit Ganjoo</cp:lastModifiedBy>
  <cp:revision>2</cp:revision>
  <dcterms:created xsi:type="dcterms:W3CDTF">2023-12-21T13:56:00Z</dcterms:created>
  <dcterms:modified xsi:type="dcterms:W3CDTF">2023-12-21T17:34:00Z</dcterms:modified>
</cp:coreProperties>
</file>