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BCBB" w14:textId="0C2E6390" w:rsidR="00007DB6" w:rsidRDefault="006723DF" w:rsidP="00C70BBE">
      <w:pPr>
        <w:ind w:left="-567" w:right="-257"/>
        <w:jc w:val="center"/>
        <w:rPr>
          <w:b/>
          <w:bCs/>
          <w:sz w:val="28"/>
          <w:szCs w:val="28"/>
        </w:rPr>
      </w:pPr>
      <w:r w:rsidRPr="00421CB9">
        <w:rPr>
          <w:b/>
          <w:bCs/>
          <w:sz w:val="28"/>
          <w:szCs w:val="28"/>
        </w:rPr>
        <w:t>TRANSACTION MANAGEMENT APP</w:t>
      </w:r>
    </w:p>
    <w:p w14:paraId="00F417A7" w14:textId="2A25FDE9" w:rsidR="00421CB9" w:rsidRDefault="00634190" w:rsidP="00C70BBE">
      <w:pPr>
        <w:ind w:left="-567" w:right="-257" w:hanging="720"/>
        <w:jc w:val="both"/>
        <w:rPr>
          <w:sz w:val="24"/>
          <w:szCs w:val="24"/>
        </w:rPr>
      </w:pPr>
      <w:r>
        <w:rPr>
          <w:b/>
          <w:bCs/>
          <w:sz w:val="24"/>
          <w:szCs w:val="24"/>
        </w:rPr>
        <w:t xml:space="preserve">             </w:t>
      </w:r>
      <w:r w:rsidR="006723DF">
        <w:rPr>
          <w:b/>
          <w:bCs/>
          <w:sz w:val="24"/>
          <w:szCs w:val="24"/>
        </w:rPr>
        <w:t>Introduction</w:t>
      </w:r>
      <w:r w:rsidR="00421CB9" w:rsidRPr="00634190">
        <w:rPr>
          <w:sz w:val="24"/>
          <w:szCs w:val="24"/>
        </w:rPr>
        <w:t>:</w:t>
      </w:r>
      <w:r w:rsidR="008C2F8F">
        <w:rPr>
          <w:sz w:val="24"/>
          <w:szCs w:val="24"/>
        </w:rPr>
        <w:t xml:space="preserve"> </w:t>
      </w:r>
      <w:r w:rsidRPr="00634190">
        <w:rPr>
          <w:sz w:val="24"/>
          <w:szCs w:val="24"/>
        </w:rPr>
        <w:t xml:space="preserve">In a fast-paced world where multiple payment methods are </w:t>
      </w:r>
      <w:r w:rsidR="006723DF">
        <w:rPr>
          <w:sz w:val="24"/>
          <w:szCs w:val="24"/>
        </w:rPr>
        <w:t>deployed</w:t>
      </w:r>
      <w:r w:rsidRPr="00634190">
        <w:rPr>
          <w:sz w:val="24"/>
          <w:szCs w:val="24"/>
        </w:rPr>
        <w:t xml:space="preserve">, individuals and businesses often struggle to track and manage their financial transactions efficiently, whether it be through cash, </w:t>
      </w:r>
      <w:r w:rsidR="006723DF">
        <w:rPr>
          <w:sz w:val="24"/>
          <w:szCs w:val="24"/>
        </w:rPr>
        <w:t xml:space="preserve">card or via </w:t>
      </w:r>
      <w:r w:rsidRPr="00634190">
        <w:rPr>
          <w:sz w:val="24"/>
          <w:szCs w:val="24"/>
        </w:rPr>
        <w:t xml:space="preserve">online. The Transaction Management App is </w:t>
      </w:r>
      <w:r w:rsidR="006723DF">
        <w:rPr>
          <w:sz w:val="24"/>
          <w:szCs w:val="24"/>
        </w:rPr>
        <w:t xml:space="preserve">specifically </w:t>
      </w:r>
      <w:r w:rsidRPr="00634190">
        <w:rPr>
          <w:sz w:val="24"/>
          <w:szCs w:val="24"/>
        </w:rPr>
        <w:t>designed to address this issue by providing a comprehensive solution for tracking, categorizing, and analyzing day</w:t>
      </w:r>
      <w:r w:rsidR="006723DF">
        <w:rPr>
          <w:sz w:val="24"/>
          <w:szCs w:val="24"/>
        </w:rPr>
        <w:t>-</w:t>
      </w:r>
      <w:r w:rsidRPr="00634190">
        <w:rPr>
          <w:sz w:val="24"/>
          <w:szCs w:val="24"/>
        </w:rPr>
        <w:t>to</w:t>
      </w:r>
      <w:r w:rsidR="006723DF">
        <w:rPr>
          <w:sz w:val="24"/>
          <w:szCs w:val="24"/>
        </w:rPr>
        <w:t>-</w:t>
      </w:r>
      <w:r w:rsidRPr="00634190">
        <w:rPr>
          <w:sz w:val="24"/>
          <w:szCs w:val="24"/>
        </w:rPr>
        <w:t xml:space="preserve">day </w:t>
      </w:r>
      <w:r w:rsidR="006723DF">
        <w:rPr>
          <w:sz w:val="24"/>
          <w:szCs w:val="24"/>
        </w:rPr>
        <w:t xml:space="preserve">financial </w:t>
      </w:r>
      <w:r w:rsidRPr="00634190">
        <w:rPr>
          <w:sz w:val="24"/>
          <w:szCs w:val="24"/>
        </w:rPr>
        <w:t>transactions.</w:t>
      </w:r>
    </w:p>
    <w:p w14:paraId="5634618D" w14:textId="28DFA15B" w:rsidR="00634190" w:rsidRDefault="00EE4436" w:rsidP="00C70BBE">
      <w:pPr>
        <w:ind w:left="-567" w:right="-257"/>
        <w:jc w:val="both"/>
        <w:rPr>
          <w:sz w:val="24"/>
          <w:szCs w:val="24"/>
        </w:rPr>
      </w:pPr>
      <w:r w:rsidRPr="00EE4436">
        <w:rPr>
          <w:sz w:val="24"/>
          <w:szCs w:val="24"/>
        </w:rPr>
        <w:t>This project involves creating a Transaction Management (TM) app that computes daily transactions and compiles weekly summaries. It aids users in recalling payment details, including the purpose and date, while also enabling them to monitor their budget and avoid excessive spending.</w:t>
      </w:r>
    </w:p>
    <w:p w14:paraId="6DDBFBD0" w14:textId="08B0DDA5" w:rsidR="006723DF" w:rsidRDefault="00EE4436" w:rsidP="00C70BBE">
      <w:pPr>
        <w:ind w:left="-567" w:right="-257"/>
        <w:jc w:val="both"/>
        <w:rPr>
          <w:sz w:val="24"/>
          <w:szCs w:val="24"/>
        </w:rPr>
      </w:pPr>
      <w:r w:rsidRPr="00EE4436">
        <w:rPr>
          <w:b/>
          <w:bCs/>
          <w:sz w:val="24"/>
          <w:szCs w:val="24"/>
        </w:rPr>
        <w:t>Overview:</w:t>
      </w:r>
      <w:r>
        <w:rPr>
          <w:b/>
          <w:bCs/>
          <w:sz w:val="24"/>
          <w:szCs w:val="24"/>
        </w:rPr>
        <w:t xml:space="preserve"> </w:t>
      </w:r>
      <w:r w:rsidR="00292984">
        <w:rPr>
          <w:sz w:val="24"/>
          <w:szCs w:val="24"/>
        </w:rPr>
        <w:t xml:space="preserve">The TM app </w:t>
      </w:r>
      <w:r w:rsidR="00292984" w:rsidRPr="00292984">
        <w:rPr>
          <w:sz w:val="24"/>
          <w:szCs w:val="24"/>
        </w:rPr>
        <w:t>takes input from the user</w:t>
      </w:r>
      <w:r w:rsidR="006723DF">
        <w:rPr>
          <w:sz w:val="24"/>
          <w:szCs w:val="24"/>
        </w:rPr>
        <w:t>,</w:t>
      </w:r>
      <w:r w:rsidR="00292984" w:rsidRPr="00292984">
        <w:rPr>
          <w:sz w:val="24"/>
          <w:szCs w:val="24"/>
        </w:rPr>
        <w:t xml:space="preserve"> stores</w:t>
      </w:r>
      <w:r w:rsidR="006723DF">
        <w:rPr>
          <w:sz w:val="24"/>
          <w:szCs w:val="24"/>
        </w:rPr>
        <w:t>,</w:t>
      </w:r>
      <w:r w:rsidR="00292984" w:rsidRPr="00292984">
        <w:rPr>
          <w:sz w:val="24"/>
          <w:szCs w:val="24"/>
        </w:rPr>
        <w:t xml:space="preserve"> and tracks the transaction.</w:t>
      </w:r>
      <w:r w:rsidR="006723DF">
        <w:rPr>
          <w:sz w:val="24"/>
          <w:szCs w:val="24"/>
        </w:rPr>
        <w:t xml:space="preserve"> </w:t>
      </w:r>
      <w:r w:rsidR="00292984" w:rsidRPr="00292984">
        <w:rPr>
          <w:sz w:val="24"/>
          <w:szCs w:val="24"/>
        </w:rPr>
        <w:t xml:space="preserve">It also shows through a bar </w:t>
      </w:r>
      <w:r w:rsidR="006723DF">
        <w:rPr>
          <w:sz w:val="24"/>
          <w:szCs w:val="24"/>
        </w:rPr>
        <w:t>chart the user’s daily</w:t>
      </w:r>
      <w:r w:rsidR="00292984" w:rsidRPr="00292984">
        <w:rPr>
          <w:sz w:val="24"/>
          <w:szCs w:val="24"/>
        </w:rPr>
        <w:t xml:space="preserve"> spending </w:t>
      </w:r>
      <w:r w:rsidR="006723DF">
        <w:rPr>
          <w:sz w:val="24"/>
          <w:szCs w:val="24"/>
        </w:rPr>
        <w:t>across</w:t>
      </w:r>
      <w:r w:rsidR="00292984" w:rsidRPr="00292984">
        <w:rPr>
          <w:sz w:val="24"/>
          <w:szCs w:val="24"/>
        </w:rPr>
        <w:t xml:space="preserve"> the week.</w:t>
      </w:r>
      <w:r w:rsidR="00971B08">
        <w:rPr>
          <w:sz w:val="24"/>
          <w:szCs w:val="24"/>
        </w:rPr>
        <w:t xml:space="preserve"> </w:t>
      </w:r>
      <w:r w:rsidR="00EA38BD">
        <w:rPr>
          <w:sz w:val="24"/>
          <w:szCs w:val="24"/>
        </w:rPr>
        <w:t>Users</w:t>
      </w:r>
      <w:r w:rsidR="00292984" w:rsidRPr="00292984">
        <w:rPr>
          <w:sz w:val="24"/>
          <w:szCs w:val="24"/>
        </w:rPr>
        <w:t xml:space="preserve"> can also delete transactions using the Bin </w:t>
      </w:r>
      <w:r w:rsidR="006723DF">
        <w:rPr>
          <w:sz w:val="24"/>
          <w:szCs w:val="24"/>
        </w:rPr>
        <w:t>i</w:t>
      </w:r>
      <w:r w:rsidR="00292984" w:rsidRPr="00292984">
        <w:rPr>
          <w:sz w:val="24"/>
          <w:szCs w:val="24"/>
        </w:rPr>
        <w:t>con on the right of the transaction.</w:t>
      </w:r>
    </w:p>
    <w:p w14:paraId="2E969A58" w14:textId="636D2973" w:rsidR="00421CB9" w:rsidRDefault="00292984" w:rsidP="00C70BBE">
      <w:pPr>
        <w:ind w:left="-567" w:right="-257"/>
        <w:jc w:val="both"/>
        <w:rPr>
          <w:sz w:val="24"/>
          <w:szCs w:val="24"/>
        </w:rPr>
      </w:pPr>
      <w:r w:rsidRPr="00292984">
        <w:rPr>
          <w:sz w:val="24"/>
          <w:szCs w:val="24"/>
        </w:rPr>
        <w:t xml:space="preserve">The virtual android phone is displayed using Android Studio and the code is done using </w:t>
      </w:r>
      <w:r w:rsidRPr="00971B08">
        <w:rPr>
          <w:b/>
          <w:bCs/>
          <w:sz w:val="24"/>
          <w:szCs w:val="24"/>
        </w:rPr>
        <w:t>Flutter</w:t>
      </w:r>
      <w:r w:rsidRPr="00292984">
        <w:rPr>
          <w:sz w:val="24"/>
          <w:szCs w:val="24"/>
        </w:rPr>
        <w:t xml:space="preserve"> and </w:t>
      </w:r>
      <w:r w:rsidRPr="00971B08">
        <w:rPr>
          <w:b/>
          <w:bCs/>
          <w:sz w:val="24"/>
          <w:szCs w:val="24"/>
        </w:rPr>
        <w:t>Dart</w:t>
      </w:r>
      <w:r w:rsidRPr="00292984">
        <w:rPr>
          <w:sz w:val="24"/>
          <w:szCs w:val="24"/>
        </w:rPr>
        <w:t>.</w:t>
      </w:r>
    </w:p>
    <w:p w14:paraId="7A892A23" w14:textId="0ECC3F69" w:rsidR="00421CB9" w:rsidRDefault="00421CB9" w:rsidP="00C70BBE">
      <w:pPr>
        <w:ind w:left="-567" w:right="-257"/>
        <w:rPr>
          <w:sz w:val="24"/>
          <w:szCs w:val="24"/>
        </w:rPr>
      </w:pPr>
      <w:r>
        <w:rPr>
          <w:noProof/>
        </w:rPr>
        <w:drawing>
          <wp:inline distT="0" distB="0" distL="0" distR="0" wp14:anchorId="6D71EF56" wp14:editId="3025A289">
            <wp:extent cx="1847640" cy="3291840"/>
            <wp:effectExtent l="0" t="0" r="635" b="3810"/>
            <wp:docPr id="144470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07521" name=""/>
                    <pic:cNvPicPr/>
                  </pic:nvPicPr>
                  <pic:blipFill>
                    <a:blip r:embed="rId8"/>
                    <a:stretch>
                      <a:fillRect/>
                    </a:stretch>
                  </pic:blipFill>
                  <pic:spPr>
                    <a:xfrm>
                      <a:off x="0" y="0"/>
                      <a:ext cx="1864656" cy="3322156"/>
                    </a:xfrm>
                    <a:prstGeom prst="rect">
                      <a:avLst/>
                    </a:prstGeom>
                  </pic:spPr>
                </pic:pic>
              </a:graphicData>
            </a:graphic>
          </wp:inline>
        </w:drawing>
      </w:r>
      <w:r>
        <w:rPr>
          <w:sz w:val="24"/>
          <w:szCs w:val="24"/>
        </w:rPr>
        <w:t xml:space="preserve">        </w:t>
      </w:r>
      <w:r>
        <w:rPr>
          <w:noProof/>
        </w:rPr>
        <w:drawing>
          <wp:inline distT="0" distB="0" distL="0" distR="0" wp14:anchorId="5ED3B3B3" wp14:editId="654EFCC8">
            <wp:extent cx="1836420" cy="3302024"/>
            <wp:effectExtent l="0" t="0" r="0" b="0"/>
            <wp:docPr id="5523722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72267" name="Picture 1" descr="A screenshot of a phone&#10;&#10;Description automatically generated"/>
                    <pic:cNvPicPr/>
                  </pic:nvPicPr>
                  <pic:blipFill>
                    <a:blip r:embed="rId9"/>
                    <a:stretch>
                      <a:fillRect/>
                    </a:stretch>
                  </pic:blipFill>
                  <pic:spPr>
                    <a:xfrm>
                      <a:off x="0" y="0"/>
                      <a:ext cx="1841004" cy="3310266"/>
                    </a:xfrm>
                    <a:prstGeom prst="rect">
                      <a:avLst/>
                    </a:prstGeom>
                  </pic:spPr>
                </pic:pic>
              </a:graphicData>
            </a:graphic>
          </wp:inline>
        </w:drawing>
      </w:r>
      <w:r>
        <w:rPr>
          <w:sz w:val="24"/>
          <w:szCs w:val="24"/>
        </w:rPr>
        <w:t xml:space="preserve">           </w:t>
      </w:r>
      <w:r>
        <w:rPr>
          <w:noProof/>
        </w:rPr>
        <w:drawing>
          <wp:inline distT="0" distB="0" distL="0" distR="0" wp14:anchorId="2ACABC2A" wp14:editId="55BD2071">
            <wp:extent cx="1661953" cy="3291840"/>
            <wp:effectExtent l="0" t="0" r="0" b="3810"/>
            <wp:docPr id="15283438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4388" name="Picture 1" descr="A screenshot of a phone&#10;&#10;Description automatically generated"/>
                    <pic:cNvPicPr/>
                  </pic:nvPicPr>
                  <pic:blipFill>
                    <a:blip r:embed="rId10"/>
                    <a:stretch>
                      <a:fillRect/>
                    </a:stretch>
                  </pic:blipFill>
                  <pic:spPr>
                    <a:xfrm>
                      <a:off x="0" y="0"/>
                      <a:ext cx="1680730" cy="3329031"/>
                    </a:xfrm>
                    <a:prstGeom prst="rect">
                      <a:avLst/>
                    </a:prstGeom>
                  </pic:spPr>
                </pic:pic>
              </a:graphicData>
            </a:graphic>
          </wp:inline>
        </w:drawing>
      </w:r>
    </w:p>
    <w:p w14:paraId="79B44F22" w14:textId="51B5921A" w:rsidR="002D6D38" w:rsidRDefault="00971B08" w:rsidP="00C70BBE">
      <w:pPr>
        <w:spacing w:before="120" w:after="120"/>
        <w:ind w:left="-567" w:right="-257"/>
        <w:rPr>
          <w:b/>
          <w:bCs/>
          <w:sz w:val="24"/>
          <w:szCs w:val="24"/>
        </w:rPr>
      </w:pPr>
      <w:r w:rsidRPr="00971B08">
        <w:rPr>
          <w:b/>
          <w:bCs/>
          <w:sz w:val="24"/>
          <w:szCs w:val="24"/>
        </w:rPr>
        <w:t>Features</w:t>
      </w:r>
      <w:r w:rsidR="00C70BBE">
        <w:rPr>
          <w:b/>
          <w:bCs/>
          <w:sz w:val="24"/>
          <w:szCs w:val="24"/>
        </w:rPr>
        <w:t>:</w:t>
      </w:r>
      <w:r>
        <w:rPr>
          <w:b/>
          <w:bCs/>
          <w:sz w:val="24"/>
          <w:szCs w:val="24"/>
        </w:rPr>
        <w:t xml:space="preserve"> </w:t>
      </w:r>
    </w:p>
    <w:p w14:paraId="45AF3015" w14:textId="108281A5" w:rsidR="002D6D38" w:rsidRPr="00607AA1" w:rsidRDefault="002D6D38" w:rsidP="00C70BBE">
      <w:pPr>
        <w:pStyle w:val="ListParagraph"/>
        <w:numPr>
          <w:ilvl w:val="0"/>
          <w:numId w:val="2"/>
        </w:numPr>
        <w:spacing w:before="120" w:after="120"/>
        <w:ind w:left="-567" w:right="-257"/>
        <w:jc w:val="both"/>
        <w:rPr>
          <w:sz w:val="24"/>
          <w:szCs w:val="24"/>
        </w:rPr>
      </w:pPr>
      <w:r w:rsidRPr="00607AA1">
        <w:rPr>
          <w:b/>
          <w:bCs/>
          <w:sz w:val="24"/>
          <w:szCs w:val="24"/>
        </w:rPr>
        <w:t>Transaction Recording:</w:t>
      </w:r>
      <w:r w:rsidRPr="00607AA1">
        <w:rPr>
          <w:sz w:val="24"/>
          <w:szCs w:val="24"/>
        </w:rPr>
        <w:t xml:space="preserve"> Users can record their income and expenses, specifying the date, amount, category, and payment method.</w:t>
      </w:r>
    </w:p>
    <w:p w14:paraId="6C82138B" w14:textId="45EB91DC" w:rsidR="002D6D38" w:rsidRPr="00607AA1" w:rsidRDefault="002D6D38" w:rsidP="00C70BBE">
      <w:pPr>
        <w:pStyle w:val="ListParagraph"/>
        <w:numPr>
          <w:ilvl w:val="0"/>
          <w:numId w:val="2"/>
        </w:numPr>
        <w:spacing w:before="120" w:after="120"/>
        <w:ind w:left="-567" w:right="-257"/>
        <w:jc w:val="both"/>
        <w:rPr>
          <w:sz w:val="24"/>
          <w:szCs w:val="24"/>
        </w:rPr>
      </w:pPr>
      <w:r w:rsidRPr="00607AA1">
        <w:rPr>
          <w:b/>
          <w:bCs/>
          <w:sz w:val="24"/>
          <w:szCs w:val="24"/>
        </w:rPr>
        <w:t>Categories:</w:t>
      </w:r>
      <w:r w:rsidRPr="00607AA1">
        <w:rPr>
          <w:sz w:val="24"/>
          <w:szCs w:val="24"/>
        </w:rPr>
        <w:t xml:space="preserve"> Transactions can be categorized into predefined or custom categories (e.g., groceries, entertainment, rent).</w:t>
      </w:r>
    </w:p>
    <w:p w14:paraId="5D7E6626" w14:textId="0E62C4BB" w:rsidR="002D6D38" w:rsidRDefault="002D6D38" w:rsidP="00C70BBE">
      <w:pPr>
        <w:pStyle w:val="ListParagraph"/>
        <w:numPr>
          <w:ilvl w:val="0"/>
          <w:numId w:val="2"/>
        </w:numPr>
        <w:spacing w:before="120" w:after="120"/>
        <w:ind w:left="-567" w:right="-257"/>
        <w:jc w:val="both"/>
        <w:rPr>
          <w:rFonts w:ascii="Segoe UI" w:hAnsi="Segoe UI" w:cs="Segoe UI"/>
          <w:color w:val="374151"/>
          <w:shd w:val="clear" w:color="auto" w:fill="F7F7F8"/>
        </w:rPr>
      </w:pPr>
      <w:r>
        <w:rPr>
          <w:rFonts w:ascii="Segoe UI" w:hAnsi="Segoe UI" w:cs="Segoe UI"/>
          <w:b/>
          <w:bCs/>
          <w:color w:val="374151"/>
          <w:shd w:val="clear" w:color="auto" w:fill="F7F7F8"/>
        </w:rPr>
        <w:t>Charts and Graphs:</w:t>
      </w:r>
      <w:r>
        <w:rPr>
          <w:rFonts w:ascii="Segoe UI" w:hAnsi="Segoe UI" w:cs="Segoe UI"/>
        </w:rPr>
        <w:t xml:space="preserve"> </w:t>
      </w:r>
      <w:r w:rsidRPr="00607AA1">
        <w:rPr>
          <w:sz w:val="24"/>
          <w:szCs w:val="24"/>
        </w:rPr>
        <w:t xml:space="preserve">The app will generate visual representations of spending patterns, allowing users to </w:t>
      </w:r>
      <w:r w:rsidR="006723DF">
        <w:rPr>
          <w:sz w:val="24"/>
          <w:szCs w:val="24"/>
        </w:rPr>
        <w:t xml:space="preserve">view daily </w:t>
      </w:r>
      <w:r w:rsidR="00F143E7">
        <w:rPr>
          <w:sz w:val="24"/>
          <w:szCs w:val="24"/>
        </w:rPr>
        <w:t>spending</w:t>
      </w:r>
      <w:r w:rsidRPr="00607AA1">
        <w:rPr>
          <w:sz w:val="24"/>
          <w:szCs w:val="24"/>
        </w:rPr>
        <w:t>.</w:t>
      </w:r>
    </w:p>
    <w:p w14:paraId="53DCBED4" w14:textId="77777777" w:rsidR="00F143E7" w:rsidRDefault="002D6D38" w:rsidP="00C70BBE">
      <w:pPr>
        <w:pStyle w:val="ListParagraph"/>
        <w:numPr>
          <w:ilvl w:val="0"/>
          <w:numId w:val="2"/>
        </w:numPr>
        <w:spacing w:before="120" w:after="120"/>
        <w:ind w:left="-567" w:right="-257"/>
        <w:jc w:val="both"/>
        <w:rPr>
          <w:sz w:val="24"/>
          <w:szCs w:val="24"/>
        </w:rPr>
      </w:pPr>
      <w:r w:rsidRPr="00F143E7">
        <w:rPr>
          <w:rFonts w:ascii="Segoe UI" w:hAnsi="Segoe UI" w:cs="Segoe UI"/>
          <w:b/>
          <w:bCs/>
          <w:color w:val="374151"/>
          <w:shd w:val="clear" w:color="auto" w:fill="F7F7F8"/>
        </w:rPr>
        <w:t xml:space="preserve">Date and Calendar: </w:t>
      </w:r>
      <w:r w:rsidR="00F143E7" w:rsidRPr="00F143E7">
        <w:rPr>
          <w:sz w:val="24"/>
          <w:szCs w:val="24"/>
        </w:rPr>
        <w:t>This feature allows users to input transactions from previous days in case the user has</w:t>
      </w:r>
      <w:r w:rsidR="00F143E7">
        <w:rPr>
          <w:sz w:val="24"/>
          <w:szCs w:val="24"/>
        </w:rPr>
        <w:t xml:space="preserve"> </w:t>
      </w:r>
      <w:r w:rsidR="00F143E7" w:rsidRPr="00F143E7">
        <w:rPr>
          <w:sz w:val="24"/>
          <w:szCs w:val="24"/>
        </w:rPr>
        <w:t>missed recording the transaction on the day of spending.</w:t>
      </w:r>
    </w:p>
    <w:p w14:paraId="334B73C4" w14:textId="5EA75109" w:rsidR="00214D1D" w:rsidRPr="00F143E7" w:rsidRDefault="00590380" w:rsidP="00C70BBE">
      <w:pPr>
        <w:pStyle w:val="ListParagraph"/>
        <w:numPr>
          <w:ilvl w:val="0"/>
          <w:numId w:val="2"/>
        </w:numPr>
        <w:spacing w:before="120" w:after="120"/>
        <w:ind w:left="-567" w:right="-257"/>
        <w:jc w:val="both"/>
        <w:rPr>
          <w:sz w:val="24"/>
          <w:szCs w:val="24"/>
        </w:rPr>
      </w:pPr>
      <w:r w:rsidRPr="00F143E7">
        <w:rPr>
          <w:rFonts w:ascii="Segoe UI" w:hAnsi="Segoe UI" w:cs="Segoe UI"/>
          <w:b/>
          <w:bCs/>
          <w:color w:val="374151"/>
          <w:shd w:val="clear" w:color="auto" w:fill="F7F7F8"/>
        </w:rPr>
        <w:lastRenderedPageBreak/>
        <w:t>Deleting Transactions:</w:t>
      </w:r>
      <w:r w:rsidRPr="00F143E7">
        <w:rPr>
          <w:rFonts w:ascii="Segoe UI" w:hAnsi="Segoe UI" w:cs="Segoe UI"/>
        </w:rPr>
        <w:t xml:space="preserve"> </w:t>
      </w:r>
      <w:r w:rsidRPr="00F143E7">
        <w:rPr>
          <w:sz w:val="24"/>
          <w:szCs w:val="24"/>
        </w:rPr>
        <w:t>The app includes a "discard" button that allows users to delete a transaction in case of incorrect input or for any other reason.</w:t>
      </w:r>
    </w:p>
    <w:p w14:paraId="4354A3D3" w14:textId="77777777" w:rsidR="00214D1D" w:rsidRDefault="00214D1D" w:rsidP="00C70BBE">
      <w:pPr>
        <w:pStyle w:val="ListParagraph"/>
        <w:ind w:left="-567" w:right="-257"/>
        <w:rPr>
          <w:rFonts w:ascii="Segoe UI" w:hAnsi="Segoe UI" w:cs="Segoe UI"/>
          <w:b/>
          <w:bCs/>
          <w:color w:val="374151"/>
          <w:shd w:val="clear" w:color="auto" w:fill="F7F7F8"/>
        </w:rPr>
      </w:pPr>
    </w:p>
    <w:p w14:paraId="43B36A54" w14:textId="6C510137" w:rsidR="00F44E20" w:rsidRDefault="00214D1D" w:rsidP="00C70BBE">
      <w:pPr>
        <w:pStyle w:val="ListParagraph"/>
        <w:ind w:left="-567" w:right="-257"/>
        <w:jc w:val="both"/>
        <w:rPr>
          <w:sz w:val="24"/>
          <w:szCs w:val="24"/>
        </w:rPr>
      </w:pPr>
      <w:r>
        <w:rPr>
          <w:rFonts w:ascii="Segoe UI" w:hAnsi="Segoe UI" w:cs="Segoe UI"/>
          <w:b/>
          <w:bCs/>
          <w:color w:val="374151"/>
          <w:shd w:val="clear" w:color="auto" w:fill="F7F7F8"/>
        </w:rPr>
        <w:t>Implementation</w:t>
      </w:r>
      <w:r w:rsidRPr="00BA3817">
        <w:rPr>
          <w:b/>
          <w:bCs/>
          <w:sz w:val="24"/>
          <w:szCs w:val="24"/>
        </w:rPr>
        <w:t>:</w:t>
      </w:r>
      <w:r w:rsidRPr="00BA3817">
        <w:rPr>
          <w:sz w:val="24"/>
          <w:szCs w:val="24"/>
        </w:rPr>
        <w:t xml:space="preserve"> </w:t>
      </w:r>
      <w:r w:rsidR="00BA3817" w:rsidRPr="00BA3817">
        <w:rPr>
          <w:sz w:val="24"/>
          <w:szCs w:val="24"/>
        </w:rPr>
        <w:t xml:space="preserve">To prevent </w:t>
      </w:r>
      <w:r w:rsidR="00F143E7">
        <w:rPr>
          <w:sz w:val="24"/>
          <w:szCs w:val="24"/>
        </w:rPr>
        <w:t>c</w:t>
      </w:r>
      <w:r w:rsidR="00BA3817" w:rsidRPr="00BA3817">
        <w:rPr>
          <w:sz w:val="24"/>
          <w:szCs w:val="24"/>
        </w:rPr>
        <w:t xml:space="preserve">luttering of code in a single file, </w:t>
      </w:r>
      <w:r w:rsidR="00F143E7">
        <w:rPr>
          <w:sz w:val="24"/>
          <w:szCs w:val="24"/>
        </w:rPr>
        <w:t xml:space="preserve">I have </w:t>
      </w:r>
      <w:r w:rsidR="00BA3817" w:rsidRPr="00BA3817">
        <w:rPr>
          <w:sz w:val="24"/>
          <w:szCs w:val="24"/>
        </w:rPr>
        <w:t>opt</w:t>
      </w:r>
      <w:r w:rsidR="00F143E7">
        <w:rPr>
          <w:sz w:val="24"/>
          <w:szCs w:val="24"/>
        </w:rPr>
        <w:t>ed</w:t>
      </w:r>
      <w:r w:rsidR="00BA3817" w:rsidRPr="00BA3817">
        <w:rPr>
          <w:sz w:val="24"/>
          <w:szCs w:val="24"/>
        </w:rPr>
        <w:t xml:space="preserve"> to organize Dart code into separate files for each feature. The main file serves as the entry point for running the app, containing the app bar design, the initial screen </w:t>
      </w:r>
      <w:r w:rsidR="00F44E20" w:rsidRPr="00BA3817">
        <w:rPr>
          <w:sz w:val="24"/>
          <w:szCs w:val="24"/>
        </w:rPr>
        <w:t>layout</w:t>
      </w:r>
      <w:r w:rsidR="00F44E20">
        <w:rPr>
          <w:sz w:val="24"/>
          <w:szCs w:val="24"/>
        </w:rPr>
        <w:t xml:space="preserve"> (shown in Figure 1)</w:t>
      </w:r>
      <w:r w:rsidR="00BA3817" w:rsidRPr="00BA3817">
        <w:rPr>
          <w:sz w:val="24"/>
          <w:szCs w:val="24"/>
        </w:rPr>
        <w:t>, and functions to invoke various features. These features are implemented in their respective Dart files, with the main file referencing and calling them as needed.</w:t>
      </w:r>
      <w:r w:rsidR="00253958">
        <w:rPr>
          <w:sz w:val="24"/>
          <w:szCs w:val="24"/>
        </w:rPr>
        <w:t xml:space="preserve"> </w:t>
      </w:r>
    </w:p>
    <w:p w14:paraId="2CE0300A" w14:textId="77777777" w:rsidR="00F44E20" w:rsidRDefault="00F44E20" w:rsidP="00C70BBE">
      <w:pPr>
        <w:pStyle w:val="ListParagraph"/>
        <w:ind w:left="-567" w:right="-257"/>
        <w:jc w:val="both"/>
        <w:rPr>
          <w:sz w:val="24"/>
          <w:szCs w:val="24"/>
        </w:rPr>
      </w:pPr>
    </w:p>
    <w:p w14:paraId="374D9CA9" w14:textId="59BDB2DD" w:rsidR="00F44E20" w:rsidRDefault="00F44E20" w:rsidP="00C70BBE">
      <w:pPr>
        <w:pStyle w:val="ListParagraph"/>
        <w:ind w:left="-567" w:right="-257"/>
        <w:jc w:val="both"/>
        <w:rPr>
          <w:sz w:val="24"/>
          <w:szCs w:val="24"/>
        </w:rPr>
      </w:pPr>
      <w:r w:rsidRPr="00F44E20">
        <w:rPr>
          <w:sz w:val="24"/>
          <w:szCs w:val="24"/>
        </w:rPr>
        <w:t xml:space="preserve">The additional Dart files encompass specific functionality for managing new transactions and handling the chart bar. In the new transaction Dart file, </w:t>
      </w:r>
      <w:r w:rsidR="00F143E7">
        <w:rPr>
          <w:sz w:val="24"/>
          <w:szCs w:val="24"/>
        </w:rPr>
        <w:t>the</w:t>
      </w:r>
      <w:r w:rsidRPr="00F44E20">
        <w:rPr>
          <w:sz w:val="24"/>
          <w:szCs w:val="24"/>
        </w:rPr>
        <w:t xml:space="preserve"> code </w:t>
      </w:r>
      <w:r w:rsidR="00F143E7">
        <w:rPr>
          <w:sz w:val="24"/>
          <w:szCs w:val="24"/>
        </w:rPr>
        <w:t>is</w:t>
      </w:r>
      <w:r w:rsidRPr="00F44E20">
        <w:rPr>
          <w:sz w:val="24"/>
          <w:szCs w:val="24"/>
        </w:rPr>
        <w:t xml:space="preserve"> for designing the user input form. This form enables </w:t>
      </w:r>
      <w:r w:rsidR="00F143E7" w:rsidRPr="00F44E20">
        <w:rPr>
          <w:sz w:val="24"/>
          <w:szCs w:val="24"/>
        </w:rPr>
        <w:t>the user</w:t>
      </w:r>
      <w:r w:rsidRPr="00F44E20">
        <w:rPr>
          <w:sz w:val="24"/>
          <w:szCs w:val="24"/>
        </w:rPr>
        <w:t xml:space="preserve"> to input transaction details, including selecting a title, specifying an amount, and choosing a transaction date (as depicted in Figure 2).</w:t>
      </w:r>
    </w:p>
    <w:p w14:paraId="2C31B257" w14:textId="77777777" w:rsidR="00F143E7" w:rsidRDefault="00F143E7" w:rsidP="00C70BBE">
      <w:pPr>
        <w:pStyle w:val="ListParagraph"/>
        <w:ind w:left="-567" w:right="-257"/>
        <w:jc w:val="both"/>
        <w:rPr>
          <w:sz w:val="24"/>
          <w:szCs w:val="24"/>
        </w:rPr>
      </w:pPr>
    </w:p>
    <w:p w14:paraId="50DD13C8" w14:textId="5D83BA8D" w:rsidR="00607AA1" w:rsidRPr="00F44E20" w:rsidRDefault="00F44E20" w:rsidP="00C70BBE">
      <w:pPr>
        <w:pStyle w:val="ListParagraph"/>
        <w:ind w:left="-567" w:right="-257"/>
        <w:jc w:val="both"/>
        <w:rPr>
          <w:sz w:val="24"/>
          <w:szCs w:val="24"/>
        </w:rPr>
      </w:pPr>
      <w:r w:rsidRPr="00F44E20">
        <w:rPr>
          <w:sz w:val="24"/>
          <w:szCs w:val="24"/>
        </w:rPr>
        <w:t>On the other hand, the chart bar Dart file contains code that dynamically updates the chart bar in response to changes in transaction. This ensures that the chart bar reflects changes when new transactions are added, or previous ones are deleted (as illustrated in Figure 3).</w:t>
      </w:r>
    </w:p>
    <w:p w14:paraId="02F08722" w14:textId="77777777" w:rsidR="00F44E20" w:rsidRPr="00F44E20" w:rsidRDefault="00F44E20" w:rsidP="00C70BBE">
      <w:pPr>
        <w:pStyle w:val="ListParagraph"/>
        <w:ind w:left="-567" w:right="-257"/>
        <w:jc w:val="both"/>
        <w:rPr>
          <w:sz w:val="24"/>
          <w:szCs w:val="24"/>
        </w:rPr>
      </w:pPr>
    </w:p>
    <w:p w14:paraId="1C1A7578" w14:textId="67C54F15" w:rsidR="00607AA1" w:rsidRDefault="00607AA1" w:rsidP="00C70BBE">
      <w:pPr>
        <w:pStyle w:val="ListParagraph"/>
        <w:ind w:left="-567" w:right="-257"/>
        <w:jc w:val="both"/>
        <w:rPr>
          <w:sz w:val="24"/>
          <w:szCs w:val="24"/>
        </w:rPr>
      </w:pPr>
      <w:r w:rsidRPr="00607AA1">
        <w:rPr>
          <w:rFonts w:ascii="Segoe UI" w:hAnsi="Segoe UI" w:cs="Segoe UI"/>
          <w:b/>
          <w:bCs/>
          <w:color w:val="374151"/>
          <w:shd w:val="clear" w:color="auto" w:fill="F7F7F8"/>
        </w:rPr>
        <w:t>Conclusion</w:t>
      </w:r>
      <w:r w:rsidRPr="00607AA1">
        <w:rPr>
          <w:sz w:val="24"/>
          <w:szCs w:val="24"/>
        </w:rPr>
        <w:t>: The Transaction Management App aims to simplify and enhance the way individuals and businesses track and manage their financial transactions. By offering user-friendly features and robust security measures, it provides a comprehensive solution to address the challenges posed by the diverse payment methods in today's world. This app has the potential to greatly improve financial transparency and control for its users.</w:t>
      </w:r>
    </w:p>
    <w:p w14:paraId="701D38AD" w14:textId="77777777" w:rsidR="00E870ED" w:rsidRDefault="00E870ED" w:rsidP="00C70BBE">
      <w:pPr>
        <w:pStyle w:val="ListParagraph"/>
        <w:ind w:left="-567" w:right="-257"/>
        <w:jc w:val="both"/>
        <w:rPr>
          <w:rFonts w:ascii="Segoe UI" w:hAnsi="Segoe UI" w:cs="Segoe UI"/>
        </w:rPr>
      </w:pPr>
    </w:p>
    <w:p w14:paraId="1E1D52C1" w14:textId="77777777" w:rsidR="00E870ED" w:rsidRDefault="00E870ED" w:rsidP="00C70BBE">
      <w:pPr>
        <w:pStyle w:val="ListParagraph"/>
        <w:ind w:left="-567" w:right="-257"/>
        <w:jc w:val="both"/>
        <w:rPr>
          <w:rFonts w:ascii="Segoe UI" w:hAnsi="Segoe UI" w:cs="Segoe UI"/>
        </w:rPr>
      </w:pPr>
    </w:p>
    <w:p w14:paraId="21909ED4" w14:textId="77777777" w:rsidR="00E870ED" w:rsidRDefault="00E870ED" w:rsidP="00C70BBE">
      <w:pPr>
        <w:pStyle w:val="ListParagraph"/>
        <w:ind w:left="-567" w:right="-257"/>
        <w:jc w:val="both"/>
        <w:rPr>
          <w:rFonts w:ascii="Segoe UI" w:hAnsi="Segoe UI" w:cs="Segoe UI"/>
        </w:rPr>
      </w:pPr>
    </w:p>
    <w:p w14:paraId="17FE1A48" w14:textId="77777777" w:rsidR="00E870ED" w:rsidRDefault="00E870ED" w:rsidP="00C70BBE">
      <w:pPr>
        <w:pStyle w:val="ListParagraph"/>
        <w:ind w:left="-567" w:right="-257"/>
        <w:jc w:val="both"/>
        <w:rPr>
          <w:rFonts w:ascii="Segoe UI" w:hAnsi="Segoe UI" w:cs="Segoe UI"/>
        </w:rPr>
      </w:pPr>
    </w:p>
    <w:p w14:paraId="458284EE" w14:textId="77777777" w:rsidR="00E870ED" w:rsidRDefault="00E870ED" w:rsidP="00C70BBE">
      <w:pPr>
        <w:pStyle w:val="ListParagraph"/>
        <w:ind w:left="-567" w:right="-257"/>
        <w:jc w:val="both"/>
        <w:rPr>
          <w:rFonts w:ascii="Segoe UI" w:hAnsi="Segoe UI" w:cs="Segoe UI"/>
        </w:rPr>
      </w:pPr>
    </w:p>
    <w:p w14:paraId="176C741C" w14:textId="77777777" w:rsidR="00E870ED" w:rsidRDefault="00E870ED" w:rsidP="00C70BBE">
      <w:pPr>
        <w:pStyle w:val="ListParagraph"/>
        <w:ind w:left="-567" w:right="-257"/>
        <w:jc w:val="both"/>
        <w:rPr>
          <w:rFonts w:ascii="Segoe UI" w:hAnsi="Segoe UI" w:cs="Segoe UI"/>
        </w:rPr>
      </w:pPr>
    </w:p>
    <w:p w14:paraId="73CA1A35" w14:textId="77777777" w:rsidR="00E870ED" w:rsidRDefault="00E870ED" w:rsidP="00C70BBE">
      <w:pPr>
        <w:pStyle w:val="ListParagraph"/>
        <w:ind w:left="-567" w:right="-257"/>
        <w:jc w:val="both"/>
        <w:rPr>
          <w:rFonts w:ascii="Segoe UI" w:hAnsi="Segoe UI" w:cs="Segoe UI"/>
        </w:rPr>
      </w:pPr>
    </w:p>
    <w:p w14:paraId="108046C7" w14:textId="77777777" w:rsidR="00E870ED" w:rsidRDefault="00E870ED" w:rsidP="00C70BBE">
      <w:pPr>
        <w:pStyle w:val="ListParagraph"/>
        <w:ind w:left="-567" w:right="-257"/>
        <w:jc w:val="both"/>
        <w:rPr>
          <w:rFonts w:ascii="Segoe UI" w:hAnsi="Segoe UI" w:cs="Segoe UI"/>
        </w:rPr>
      </w:pPr>
    </w:p>
    <w:p w14:paraId="2B554306" w14:textId="77777777" w:rsidR="00E870ED" w:rsidRDefault="00E870ED" w:rsidP="00C70BBE">
      <w:pPr>
        <w:pStyle w:val="ListParagraph"/>
        <w:ind w:left="-567" w:right="-257"/>
        <w:jc w:val="both"/>
        <w:rPr>
          <w:rFonts w:ascii="Segoe UI" w:hAnsi="Segoe UI" w:cs="Segoe UI"/>
        </w:rPr>
      </w:pPr>
    </w:p>
    <w:p w14:paraId="6EBE4EF1" w14:textId="77777777" w:rsidR="00E870ED" w:rsidRDefault="00E870ED" w:rsidP="00C70BBE">
      <w:pPr>
        <w:pStyle w:val="ListParagraph"/>
        <w:ind w:left="-567" w:right="-257"/>
        <w:jc w:val="both"/>
        <w:rPr>
          <w:rFonts w:ascii="Segoe UI" w:hAnsi="Segoe UI" w:cs="Segoe UI"/>
        </w:rPr>
      </w:pPr>
    </w:p>
    <w:p w14:paraId="6B7BAE62" w14:textId="77777777" w:rsidR="00E870ED" w:rsidRDefault="00E870ED" w:rsidP="00C70BBE">
      <w:pPr>
        <w:pStyle w:val="ListParagraph"/>
        <w:ind w:left="-567" w:right="-257"/>
        <w:jc w:val="both"/>
        <w:rPr>
          <w:rFonts w:ascii="Segoe UI" w:hAnsi="Segoe UI" w:cs="Segoe UI"/>
        </w:rPr>
      </w:pPr>
    </w:p>
    <w:p w14:paraId="1208ACBA" w14:textId="77777777" w:rsidR="00E870ED" w:rsidRDefault="00E870ED" w:rsidP="00C70BBE">
      <w:pPr>
        <w:pStyle w:val="ListParagraph"/>
        <w:ind w:left="-567" w:right="-257"/>
        <w:jc w:val="both"/>
        <w:rPr>
          <w:rFonts w:ascii="Segoe UI" w:hAnsi="Segoe UI" w:cs="Segoe UI"/>
        </w:rPr>
      </w:pPr>
    </w:p>
    <w:p w14:paraId="631E3FE3" w14:textId="77777777" w:rsidR="00E870ED" w:rsidRDefault="00E870ED" w:rsidP="00C70BBE">
      <w:pPr>
        <w:pStyle w:val="ListParagraph"/>
        <w:ind w:left="-567" w:right="-257"/>
        <w:jc w:val="both"/>
        <w:rPr>
          <w:rFonts w:ascii="Segoe UI" w:hAnsi="Segoe UI" w:cs="Segoe UI"/>
        </w:rPr>
      </w:pPr>
    </w:p>
    <w:p w14:paraId="183EA00C" w14:textId="77777777" w:rsidR="00E870ED" w:rsidRDefault="00E870ED" w:rsidP="00C70BBE">
      <w:pPr>
        <w:pStyle w:val="ListParagraph"/>
        <w:ind w:left="-567" w:right="-257"/>
        <w:jc w:val="both"/>
        <w:rPr>
          <w:rFonts w:ascii="Segoe UI" w:hAnsi="Segoe UI" w:cs="Segoe UI"/>
        </w:rPr>
      </w:pPr>
    </w:p>
    <w:p w14:paraId="3AB67081" w14:textId="77777777" w:rsidR="00E870ED" w:rsidRDefault="00E870ED" w:rsidP="00C70BBE">
      <w:pPr>
        <w:pStyle w:val="ListParagraph"/>
        <w:ind w:left="-567" w:right="-257"/>
        <w:jc w:val="both"/>
        <w:rPr>
          <w:rFonts w:ascii="Segoe UI" w:hAnsi="Segoe UI" w:cs="Segoe UI"/>
        </w:rPr>
      </w:pPr>
    </w:p>
    <w:p w14:paraId="12F71AF8" w14:textId="77777777" w:rsidR="00E870ED" w:rsidRDefault="00E870ED" w:rsidP="00C70BBE">
      <w:pPr>
        <w:pStyle w:val="ListParagraph"/>
        <w:ind w:left="-567" w:right="-257"/>
        <w:jc w:val="both"/>
        <w:rPr>
          <w:rFonts w:ascii="Segoe UI" w:hAnsi="Segoe UI" w:cs="Segoe UI"/>
        </w:rPr>
      </w:pPr>
    </w:p>
    <w:p w14:paraId="1A12B36C" w14:textId="77777777" w:rsidR="00E870ED" w:rsidRDefault="00E870ED" w:rsidP="00C70BBE">
      <w:pPr>
        <w:pStyle w:val="ListParagraph"/>
        <w:ind w:left="-567" w:right="-257"/>
        <w:jc w:val="both"/>
        <w:rPr>
          <w:rFonts w:ascii="Segoe UI" w:hAnsi="Segoe UI" w:cs="Segoe UI"/>
        </w:rPr>
      </w:pPr>
    </w:p>
    <w:p w14:paraId="142FA3F6" w14:textId="7BE10569" w:rsidR="00E870ED" w:rsidRPr="00607AA1" w:rsidRDefault="00E870ED" w:rsidP="00C70BBE">
      <w:pPr>
        <w:pStyle w:val="ListParagraph"/>
        <w:ind w:left="-567" w:right="-257"/>
        <w:jc w:val="both"/>
        <w:rPr>
          <w:rFonts w:ascii="Segoe UI" w:hAnsi="Segoe UI" w:cs="Segoe UI"/>
          <w:b/>
          <w:bCs/>
          <w:color w:val="374151"/>
          <w:shd w:val="clear" w:color="auto" w:fill="F7F7F8"/>
        </w:rPr>
      </w:pPr>
      <w:r>
        <w:rPr>
          <w:rFonts w:ascii="Segoe UI" w:hAnsi="Segoe UI" w:cs="Segoe UI"/>
        </w:rPr>
        <w:t>Author: Rohit Lahori</w:t>
      </w:r>
    </w:p>
    <w:sectPr w:rsidR="00E870ED" w:rsidRPr="00607AA1" w:rsidSect="00EB71BC">
      <w:footerReference w:type="default" r:id="rId11"/>
      <w:pgSz w:w="12240" w:h="15840"/>
      <w:pgMar w:top="709" w:right="1440" w:bottom="1440" w:left="1843"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55F6" w14:textId="77777777" w:rsidR="00B40880" w:rsidRDefault="00B40880" w:rsidP="00EB71BC">
      <w:pPr>
        <w:spacing w:after="0" w:line="240" w:lineRule="auto"/>
      </w:pPr>
      <w:r>
        <w:separator/>
      </w:r>
    </w:p>
  </w:endnote>
  <w:endnote w:type="continuationSeparator" w:id="0">
    <w:p w14:paraId="306A2779" w14:textId="77777777" w:rsidR="00B40880" w:rsidRDefault="00B40880" w:rsidP="00EB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8CA6" w14:textId="23A7531D" w:rsidR="0009468B" w:rsidRPr="0009468B" w:rsidRDefault="00000000">
    <w:pPr>
      <w:pStyle w:val="Footer"/>
      <w:jc w:val="right"/>
      <w:rPr>
        <w:sz w:val="24"/>
        <w:szCs w:val="24"/>
      </w:rPr>
    </w:pPr>
    <w:sdt>
      <w:sdtPr>
        <w:rPr>
          <w:sz w:val="24"/>
          <w:szCs w:val="24"/>
        </w:rPr>
        <w:id w:val="1846897984"/>
        <w:docPartObj>
          <w:docPartGallery w:val="Page Numbers (Bottom of Page)"/>
          <w:docPartUnique/>
        </w:docPartObj>
      </w:sdtPr>
      <w:sdtContent>
        <w:r w:rsidR="0009468B" w:rsidRPr="0009468B">
          <w:rPr>
            <w:sz w:val="24"/>
            <w:szCs w:val="24"/>
          </w:rPr>
          <w:t xml:space="preserve">Page | </w:t>
        </w:r>
        <w:r w:rsidR="0009468B" w:rsidRPr="0009468B">
          <w:rPr>
            <w:sz w:val="24"/>
            <w:szCs w:val="24"/>
          </w:rPr>
          <w:fldChar w:fldCharType="begin"/>
        </w:r>
        <w:r w:rsidR="0009468B" w:rsidRPr="0009468B">
          <w:rPr>
            <w:sz w:val="24"/>
            <w:szCs w:val="24"/>
          </w:rPr>
          <w:instrText xml:space="preserve"> PAGE   \* MERGEFORMAT </w:instrText>
        </w:r>
        <w:r w:rsidR="0009468B" w:rsidRPr="0009468B">
          <w:rPr>
            <w:sz w:val="24"/>
            <w:szCs w:val="24"/>
          </w:rPr>
          <w:fldChar w:fldCharType="separate"/>
        </w:r>
        <w:r w:rsidR="0009468B" w:rsidRPr="0009468B">
          <w:rPr>
            <w:noProof/>
            <w:sz w:val="24"/>
            <w:szCs w:val="24"/>
          </w:rPr>
          <w:t>2</w:t>
        </w:r>
        <w:r w:rsidR="0009468B" w:rsidRPr="0009468B">
          <w:rPr>
            <w:noProof/>
            <w:sz w:val="24"/>
            <w:szCs w:val="24"/>
          </w:rPr>
          <w:fldChar w:fldCharType="end"/>
        </w:r>
        <w:r w:rsidR="0009468B" w:rsidRPr="0009468B">
          <w:rPr>
            <w:sz w:val="24"/>
            <w:szCs w:val="24"/>
          </w:rPr>
          <w:t xml:space="preserve"> </w:t>
        </w:r>
      </w:sdtContent>
    </w:sdt>
  </w:p>
  <w:p w14:paraId="73B282A6" w14:textId="46A5BDB6" w:rsidR="0009468B" w:rsidRDefault="0009468B">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628C7" w14:textId="77777777" w:rsidR="00B40880" w:rsidRDefault="00B40880" w:rsidP="00EB71BC">
      <w:pPr>
        <w:spacing w:after="0" w:line="240" w:lineRule="auto"/>
      </w:pPr>
      <w:r>
        <w:separator/>
      </w:r>
    </w:p>
  </w:footnote>
  <w:footnote w:type="continuationSeparator" w:id="0">
    <w:p w14:paraId="4ADB602F" w14:textId="77777777" w:rsidR="00B40880" w:rsidRDefault="00B40880" w:rsidP="00EB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6F33"/>
    <w:multiLevelType w:val="hybridMultilevel"/>
    <w:tmpl w:val="A6C8EAF6"/>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 w15:restartNumberingAfterBreak="0">
    <w:nsid w:val="2E704312"/>
    <w:multiLevelType w:val="hybridMultilevel"/>
    <w:tmpl w:val="24E4CAB6"/>
    <w:lvl w:ilvl="0" w:tplc="6D0E17A2">
      <w:start w:val="1"/>
      <w:numFmt w:val="bullet"/>
      <w:lvlText w:val=""/>
      <w:lvlJc w:val="left"/>
      <w:pPr>
        <w:ind w:left="0" w:hanging="360"/>
      </w:pPr>
      <w:rPr>
        <w:rFonts w:ascii="Symbol" w:hAnsi="Symbol" w:hint="default"/>
        <w:sz w:val="12"/>
        <w:szCs w:val="12"/>
      </w:rPr>
    </w:lvl>
    <w:lvl w:ilvl="1" w:tplc="4C090003" w:tentative="1">
      <w:start w:val="1"/>
      <w:numFmt w:val="bullet"/>
      <w:lvlText w:val="o"/>
      <w:lvlJc w:val="left"/>
      <w:pPr>
        <w:ind w:left="720" w:hanging="360"/>
      </w:pPr>
      <w:rPr>
        <w:rFonts w:ascii="Courier New" w:hAnsi="Courier New" w:cs="Courier New" w:hint="default"/>
      </w:rPr>
    </w:lvl>
    <w:lvl w:ilvl="2" w:tplc="4C090005" w:tentative="1">
      <w:start w:val="1"/>
      <w:numFmt w:val="bullet"/>
      <w:lvlText w:val=""/>
      <w:lvlJc w:val="left"/>
      <w:pPr>
        <w:ind w:left="1440" w:hanging="360"/>
      </w:pPr>
      <w:rPr>
        <w:rFonts w:ascii="Wingdings" w:hAnsi="Wingdings" w:hint="default"/>
      </w:rPr>
    </w:lvl>
    <w:lvl w:ilvl="3" w:tplc="4C090001" w:tentative="1">
      <w:start w:val="1"/>
      <w:numFmt w:val="bullet"/>
      <w:lvlText w:val=""/>
      <w:lvlJc w:val="left"/>
      <w:pPr>
        <w:ind w:left="2160" w:hanging="360"/>
      </w:pPr>
      <w:rPr>
        <w:rFonts w:ascii="Symbol" w:hAnsi="Symbol" w:hint="default"/>
      </w:rPr>
    </w:lvl>
    <w:lvl w:ilvl="4" w:tplc="4C090003" w:tentative="1">
      <w:start w:val="1"/>
      <w:numFmt w:val="bullet"/>
      <w:lvlText w:val="o"/>
      <w:lvlJc w:val="left"/>
      <w:pPr>
        <w:ind w:left="2880" w:hanging="360"/>
      </w:pPr>
      <w:rPr>
        <w:rFonts w:ascii="Courier New" w:hAnsi="Courier New" w:cs="Courier New" w:hint="default"/>
      </w:rPr>
    </w:lvl>
    <w:lvl w:ilvl="5" w:tplc="4C090005" w:tentative="1">
      <w:start w:val="1"/>
      <w:numFmt w:val="bullet"/>
      <w:lvlText w:val=""/>
      <w:lvlJc w:val="left"/>
      <w:pPr>
        <w:ind w:left="3600" w:hanging="360"/>
      </w:pPr>
      <w:rPr>
        <w:rFonts w:ascii="Wingdings" w:hAnsi="Wingdings" w:hint="default"/>
      </w:rPr>
    </w:lvl>
    <w:lvl w:ilvl="6" w:tplc="4C090001" w:tentative="1">
      <w:start w:val="1"/>
      <w:numFmt w:val="bullet"/>
      <w:lvlText w:val=""/>
      <w:lvlJc w:val="left"/>
      <w:pPr>
        <w:ind w:left="4320" w:hanging="360"/>
      </w:pPr>
      <w:rPr>
        <w:rFonts w:ascii="Symbol" w:hAnsi="Symbol" w:hint="default"/>
      </w:rPr>
    </w:lvl>
    <w:lvl w:ilvl="7" w:tplc="4C090003" w:tentative="1">
      <w:start w:val="1"/>
      <w:numFmt w:val="bullet"/>
      <w:lvlText w:val="o"/>
      <w:lvlJc w:val="left"/>
      <w:pPr>
        <w:ind w:left="5040" w:hanging="360"/>
      </w:pPr>
      <w:rPr>
        <w:rFonts w:ascii="Courier New" w:hAnsi="Courier New" w:cs="Courier New" w:hint="default"/>
      </w:rPr>
    </w:lvl>
    <w:lvl w:ilvl="8" w:tplc="4C090005" w:tentative="1">
      <w:start w:val="1"/>
      <w:numFmt w:val="bullet"/>
      <w:lvlText w:val=""/>
      <w:lvlJc w:val="left"/>
      <w:pPr>
        <w:ind w:left="5760" w:hanging="360"/>
      </w:pPr>
      <w:rPr>
        <w:rFonts w:ascii="Wingdings" w:hAnsi="Wingdings" w:hint="default"/>
      </w:rPr>
    </w:lvl>
  </w:abstractNum>
  <w:num w:numId="1" w16cid:durableId="1825779221">
    <w:abstractNumId w:val="0"/>
  </w:num>
  <w:num w:numId="2" w16cid:durableId="721321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B9"/>
    <w:rsid w:val="00007DB6"/>
    <w:rsid w:val="0009468B"/>
    <w:rsid w:val="00214D1D"/>
    <w:rsid w:val="00253958"/>
    <w:rsid w:val="00292984"/>
    <w:rsid w:val="002D6D38"/>
    <w:rsid w:val="00421CB9"/>
    <w:rsid w:val="00590380"/>
    <w:rsid w:val="005E2141"/>
    <w:rsid w:val="00607AA1"/>
    <w:rsid w:val="00634190"/>
    <w:rsid w:val="006723DF"/>
    <w:rsid w:val="008C2F8F"/>
    <w:rsid w:val="00971B08"/>
    <w:rsid w:val="00B40880"/>
    <w:rsid w:val="00BA3817"/>
    <w:rsid w:val="00C70BBE"/>
    <w:rsid w:val="00E1761E"/>
    <w:rsid w:val="00E870ED"/>
    <w:rsid w:val="00E966EB"/>
    <w:rsid w:val="00EA38BD"/>
    <w:rsid w:val="00EB71BC"/>
    <w:rsid w:val="00EE4436"/>
    <w:rsid w:val="00F143E7"/>
    <w:rsid w:val="00F44E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501B4"/>
  <w15:chartTrackingRefBased/>
  <w15:docId w15:val="{6AB9862F-9AB8-4542-9CF0-AF50FD6D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6D38"/>
    <w:rPr>
      <w:b/>
      <w:bCs/>
    </w:rPr>
  </w:style>
  <w:style w:type="paragraph" w:styleId="ListParagraph">
    <w:name w:val="List Paragraph"/>
    <w:basedOn w:val="Normal"/>
    <w:uiPriority w:val="34"/>
    <w:qFormat/>
    <w:rsid w:val="002D6D38"/>
    <w:pPr>
      <w:ind w:left="720"/>
      <w:contextualSpacing/>
    </w:pPr>
  </w:style>
  <w:style w:type="paragraph" w:styleId="Header">
    <w:name w:val="header"/>
    <w:basedOn w:val="Normal"/>
    <w:link w:val="HeaderChar"/>
    <w:uiPriority w:val="99"/>
    <w:unhideWhenUsed/>
    <w:rsid w:val="00EB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1BC"/>
  </w:style>
  <w:style w:type="paragraph" w:styleId="Footer">
    <w:name w:val="footer"/>
    <w:basedOn w:val="Normal"/>
    <w:link w:val="FooterChar"/>
    <w:uiPriority w:val="99"/>
    <w:unhideWhenUsed/>
    <w:rsid w:val="00EB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8417">
      <w:bodyDiv w:val="1"/>
      <w:marLeft w:val="0"/>
      <w:marRight w:val="0"/>
      <w:marTop w:val="0"/>
      <w:marBottom w:val="0"/>
      <w:divBdr>
        <w:top w:val="none" w:sz="0" w:space="0" w:color="auto"/>
        <w:left w:val="none" w:sz="0" w:space="0" w:color="auto"/>
        <w:bottom w:val="none" w:sz="0" w:space="0" w:color="auto"/>
        <w:right w:val="none" w:sz="0" w:space="0" w:color="auto"/>
      </w:divBdr>
      <w:divsChild>
        <w:div w:id="2057465651">
          <w:marLeft w:val="0"/>
          <w:marRight w:val="0"/>
          <w:marTop w:val="0"/>
          <w:marBottom w:val="0"/>
          <w:divBdr>
            <w:top w:val="single" w:sz="2" w:space="0" w:color="auto"/>
            <w:left w:val="single" w:sz="2" w:space="0" w:color="auto"/>
            <w:bottom w:val="single" w:sz="6" w:space="0" w:color="auto"/>
            <w:right w:val="single" w:sz="2" w:space="0" w:color="auto"/>
          </w:divBdr>
          <w:divsChild>
            <w:div w:id="1012218163">
              <w:marLeft w:val="0"/>
              <w:marRight w:val="0"/>
              <w:marTop w:val="100"/>
              <w:marBottom w:val="100"/>
              <w:divBdr>
                <w:top w:val="single" w:sz="2" w:space="0" w:color="D9D9E3"/>
                <w:left w:val="single" w:sz="2" w:space="0" w:color="D9D9E3"/>
                <w:bottom w:val="single" w:sz="2" w:space="0" w:color="D9D9E3"/>
                <w:right w:val="single" w:sz="2" w:space="0" w:color="D9D9E3"/>
              </w:divBdr>
              <w:divsChild>
                <w:div w:id="877936743">
                  <w:marLeft w:val="0"/>
                  <w:marRight w:val="0"/>
                  <w:marTop w:val="0"/>
                  <w:marBottom w:val="0"/>
                  <w:divBdr>
                    <w:top w:val="single" w:sz="2" w:space="0" w:color="D9D9E3"/>
                    <w:left w:val="single" w:sz="2" w:space="0" w:color="D9D9E3"/>
                    <w:bottom w:val="single" w:sz="2" w:space="0" w:color="D9D9E3"/>
                    <w:right w:val="single" w:sz="2" w:space="0" w:color="D9D9E3"/>
                  </w:divBdr>
                  <w:divsChild>
                    <w:div w:id="39912236">
                      <w:marLeft w:val="0"/>
                      <w:marRight w:val="0"/>
                      <w:marTop w:val="0"/>
                      <w:marBottom w:val="0"/>
                      <w:divBdr>
                        <w:top w:val="single" w:sz="2" w:space="0" w:color="D9D9E3"/>
                        <w:left w:val="single" w:sz="2" w:space="0" w:color="D9D9E3"/>
                        <w:bottom w:val="single" w:sz="2" w:space="0" w:color="D9D9E3"/>
                        <w:right w:val="single" w:sz="2" w:space="0" w:color="D9D9E3"/>
                      </w:divBdr>
                      <w:divsChild>
                        <w:div w:id="386730155">
                          <w:marLeft w:val="0"/>
                          <w:marRight w:val="0"/>
                          <w:marTop w:val="0"/>
                          <w:marBottom w:val="0"/>
                          <w:divBdr>
                            <w:top w:val="single" w:sz="2" w:space="0" w:color="D9D9E3"/>
                            <w:left w:val="single" w:sz="2" w:space="0" w:color="D9D9E3"/>
                            <w:bottom w:val="single" w:sz="2" w:space="0" w:color="D9D9E3"/>
                            <w:right w:val="single" w:sz="2" w:space="0" w:color="D9D9E3"/>
                          </w:divBdr>
                          <w:divsChild>
                            <w:div w:id="2049328150">
                              <w:marLeft w:val="0"/>
                              <w:marRight w:val="0"/>
                              <w:marTop w:val="0"/>
                              <w:marBottom w:val="0"/>
                              <w:divBdr>
                                <w:top w:val="single" w:sz="2" w:space="0" w:color="D9D9E3"/>
                                <w:left w:val="single" w:sz="2" w:space="0" w:color="D9D9E3"/>
                                <w:bottom w:val="single" w:sz="2" w:space="0" w:color="D9D9E3"/>
                                <w:right w:val="single" w:sz="2" w:space="0" w:color="D9D9E3"/>
                              </w:divBdr>
                              <w:divsChild>
                                <w:div w:id="756053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E8F32-1889-4D60-ACD6-BDB72246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2</dc:title>
  <dc:subject/>
  <dc:creator>Rohit Lahori</dc:creator>
  <cp:keywords/>
  <dc:description/>
  <cp:lastModifiedBy>Rohit Lahori</cp:lastModifiedBy>
  <cp:revision>2</cp:revision>
  <dcterms:created xsi:type="dcterms:W3CDTF">2023-10-09T13:39:00Z</dcterms:created>
  <dcterms:modified xsi:type="dcterms:W3CDTF">2023-10-09T13:39:00Z</dcterms:modified>
</cp:coreProperties>
</file>