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E41" w:rsidRDefault="00CE3E41"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Default="001B3790" w:rsidP="00CE3E41">
      <w:pPr>
        <w:jc w:val="center"/>
      </w:pPr>
    </w:p>
    <w:p w:rsidR="001B3790" w:rsidRPr="00EA45F9" w:rsidRDefault="48372CCD" w:rsidP="48372CCD">
      <w:pPr>
        <w:pStyle w:val="Title"/>
        <w:jc w:val="center"/>
        <w:rPr>
          <w:b/>
          <w:bCs/>
          <w:sz w:val="40"/>
          <w:szCs w:val="40"/>
          <w:u w:val="single"/>
        </w:rPr>
      </w:pPr>
      <w:r w:rsidRPr="48372CCD">
        <w:rPr>
          <w:b/>
          <w:bCs/>
          <w:sz w:val="40"/>
          <w:szCs w:val="40"/>
          <w:u w:val="single"/>
        </w:rPr>
        <w:t>Customer Churn Prediction in Metro Cash and Carry, India</w:t>
      </w:r>
    </w:p>
    <w:p w:rsidR="001B3790" w:rsidRDefault="001B3790" w:rsidP="00CE3E41">
      <w:pPr>
        <w:jc w:val="center"/>
      </w:pPr>
    </w:p>
    <w:p w:rsidR="001B3790" w:rsidRDefault="001B3790" w:rsidP="00CE3E41">
      <w:pPr>
        <w:jc w:val="center"/>
      </w:pPr>
      <w:bookmarkStart w:id="0" w:name="_GoBack"/>
      <w:bookmarkEnd w:id="0"/>
    </w:p>
    <w:p w:rsidR="001B3790" w:rsidRDefault="001B3790" w:rsidP="00CE3E41">
      <w:pPr>
        <w:jc w:val="center"/>
      </w:pPr>
    </w:p>
    <w:p w:rsidR="001B3790" w:rsidRDefault="48372CCD" w:rsidP="00CE3E41">
      <w:pPr>
        <w:jc w:val="center"/>
      </w:pPr>
      <w:r>
        <w:t>Anurag Pandey</w:t>
      </w:r>
    </w:p>
    <w:p w:rsidR="001B3790" w:rsidRDefault="2E577E3E" w:rsidP="00CE3E41">
      <w:pPr>
        <w:jc w:val="center"/>
      </w:pPr>
      <w:r>
        <w:t>Harsha Vardhan Vemulapati</w:t>
      </w:r>
    </w:p>
    <w:p w:rsidR="001B3790" w:rsidRDefault="48372CCD" w:rsidP="00CE3E41">
      <w:pPr>
        <w:jc w:val="center"/>
      </w:pPr>
      <w:r>
        <w:t>Rohit Sarkar</w:t>
      </w:r>
    </w:p>
    <w:p w:rsidR="001B3790" w:rsidRDefault="2E577E3E" w:rsidP="00CE3E41">
      <w:pPr>
        <w:jc w:val="center"/>
      </w:pPr>
      <w:r>
        <w:t>Rony Chacko</w:t>
      </w:r>
    </w:p>
    <w:p w:rsidR="001B3790" w:rsidRDefault="48372CCD" w:rsidP="00CE3E41">
      <w:pPr>
        <w:jc w:val="center"/>
      </w:pPr>
      <w:r>
        <w:t>Shantanu Kulkarni</w:t>
      </w:r>
    </w:p>
    <w:p w:rsidR="00CE3E41" w:rsidRDefault="00CE3E41" w:rsidP="00CE3E41">
      <w:pPr>
        <w:jc w:val="center"/>
      </w:pPr>
    </w:p>
    <w:p w:rsidR="00CE3E41" w:rsidRDefault="00CE3E41" w:rsidP="00CE3E41">
      <w:pPr>
        <w:jc w:val="center"/>
      </w:pPr>
    </w:p>
    <w:p w:rsidR="003C0763" w:rsidRDefault="003C0763">
      <w:r>
        <w:br w:type="page"/>
      </w:r>
    </w:p>
    <w:sdt>
      <w:sdtPr>
        <w:rPr>
          <w:rFonts w:asciiTheme="minorHAnsi" w:eastAsiaTheme="minorHAnsi" w:hAnsiTheme="minorHAnsi" w:cstheme="minorBidi"/>
          <w:color w:val="auto"/>
          <w:sz w:val="22"/>
          <w:szCs w:val="22"/>
        </w:rPr>
        <w:id w:val="1236200675"/>
        <w:docPartObj>
          <w:docPartGallery w:val="Table of Contents"/>
          <w:docPartUnique/>
        </w:docPartObj>
      </w:sdtPr>
      <w:sdtEndPr>
        <w:rPr>
          <w:b/>
          <w:bCs/>
          <w:noProof/>
        </w:rPr>
      </w:sdtEndPr>
      <w:sdtContent>
        <w:p w:rsidR="003C0763" w:rsidRDefault="003C0763">
          <w:pPr>
            <w:pStyle w:val="TOCHeading"/>
          </w:pPr>
          <w:r>
            <w:t>Contents</w:t>
          </w:r>
        </w:p>
        <w:p w:rsidR="0060469A" w:rsidRDefault="003C0763" w:rsidP="003A4B57">
          <w:pPr>
            <w:pStyle w:val="TOC1"/>
            <w:rPr>
              <w:rFonts w:eastAsiaTheme="minorEastAsia"/>
              <w:noProof/>
            </w:rPr>
          </w:pPr>
          <w:r>
            <w:fldChar w:fldCharType="begin"/>
          </w:r>
          <w:r>
            <w:instrText xml:space="preserve"> TOC \o "1-3" \h \z \u </w:instrText>
          </w:r>
          <w:r>
            <w:fldChar w:fldCharType="separate"/>
          </w:r>
          <w:hyperlink w:anchor="_Toc468048029" w:history="1">
            <w:r w:rsidR="0060469A" w:rsidRPr="00E503DA">
              <w:rPr>
                <w:rStyle w:val="Hyperlink"/>
                <w:noProof/>
              </w:rPr>
              <w:t>Introduction</w:t>
            </w:r>
            <w:r w:rsidR="0060469A">
              <w:rPr>
                <w:noProof/>
                <w:webHidden/>
              </w:rPr>
              <w:tab/>
            </w:r>
            <w:r w:rsidR="0060469A">
              <w:rPr>
                <w:noProof/>
                <w:webHidden/>
              </w:rPr>
              <w:fldChar w:fldCharType="begin"/>
            </w:r>
            <w:r w:rsidR="0060469A">
              <w:rPr>
                <w:noProof/>
                <w:webHidden/>
              </w:rPr>
              <w:instrText xml:space="preserve"> PAGEREF _Toc468048029 \h </w:instrText>
            </w:r>
            <w:r w:rsidR="0060469A">
              <w:rPr>
                <w:noProof/>
                <w:webHidden/>
              </w:rPr>
            </w:r>
            <w:r w:rsidR="0060469A">
              <w:rPr>
                <w:noProof/>
                <w:webHidden/>
              </w:rPr>
              <w:fldChar w:fldCharType="separate"/>
            </w:r>
            <w:r w:rsidR="0060469A">
              <w:rPr>
                <w:noProof/>
                <w:webHidden/>
              </w:rPr>
              <w:t>3</w:t>
            </w:r>
            <w:r w:rsidR="0060469A">
              <w:rPr>
                <w:noProof/>
                <w:webHidden/>
              </w:rPr>
              <w:fldChar w:fldCharType="end"/>
            </w:r>
          </w:hyperlink>
        </w:p>
        <w:p w:rsidR="0060469A" w:rsidRDefault="00B61EA3" w:rsidP="003A4B57">
          <w:pPr>
            <w:pStyle w:val="TOC1"/>
            <w:rPr>
              <w:rFonts w:eastAsiaTheme="minorEastAsia"/>
              <w:noProof/>
            </w:rPr>
          </w:pPr>
          <w:hyperlink w:anchor="_Toc468048030" w:history="1">
            <w:r w:rsidR="0060469A" w:rsidRPr="00E503DA">
              <w:rPr>
                <w:rStyle w:val="Hyperlink"/>
                <w:noProof/>
              </w:rPr>
              <w:t>Problem Statement</w:t>
            </w:r>
            <w:r w:rsidR="0060469A">
              <w:rPr>
                <w:noProof/>
                <w:webHidden/>
              </w:rPr>
              <w:tab/>
            </w:r>
            <w:r w:rsidR="0060469A">
              <w:rPr>
                <w:noProof/>
                <w:webHidden/>
              </w:rPr>
              <w:fldChar w:fldCharType="begin"/>
            </w:r>
            <w:r w:rsidR="0060469A">
              <w:rPr>
                <w:noProof/>
                <w:webHidden/>
              </w:rPr>
              <w:instrText xml:space="preserve"> PAGEREF _Toc468048030 \h </w:instrText>
            </w:r>
            <w:r w:rsidR="0060469A">
              <w:rPr>
                <w:noProof/>
                <w:webHidden/>
              </w:rPr>
            </w:r>
            <w:r w:rsidR="0060469A">
              <w:rPr>
                <w:noProof/>
                <w:webHidden/>
              </w:rPr>
              <w:fldChar w:fldCharType="separate"/>
            </w:r>
            <w:r w:rsidR="0060469A">
              <w:rPr>
                <w:noProof/>
                <w:webHidden/>
              </w:rPr>
              <w:t>3</w:t>
            </w:r>
            <w:r w:rsidR="0060469A">
              <w:rPr>
                <w:noProof/>
                <w:webHidden/>
              </w:rPr>
              <w:fldChar w:fldCharType="end"/>
            </w:r>
          </w:hyperlink>
        </w:p>
        <w:p w:rsidR="0060469A" w:rsidRDefault="00B61EA3" w:rsidP="003A4B57">
          <w:pPr>
            <w:pStyle w:val="TOC1"/>
            <w:rPr>
              <w:rFonts w:eastAsiaTheme="minorEastAsia"/>
              <w:noProof/>
            </w:rPr>
          </w:pPr>
          <w:hyperlink w:anchor="_Toc468048031" w:history="1">
            <w:r w:rsidR="0060469A" w:rsidRPr="00E503DA">
              <w:rPr>
                <w:rStyle w:val="Hyperlink"/>
                <w:noProof/>
              </w:rPr>
              <w:t>Dataset Description</w:t>
            </w:r>
            <w:r w:rsidR="0060469A">
              <w:rPr>
                <w:noProof/>
                <w:webHidden/>
              </w:rPr>
              <w:tab/>
            </w:r>
            <w:r w:rsidR="0060469A">
              <w:rPr>
                <w:noProof/>
                <w:webHidden/>
              </w:rPr>
              <w:fldChar w:fldCharType="begin"/>
            </w:r>
            <w:r w:rsidR="0060469A">
              <w:rPr>
                <w:noProof/>
                <w:webHidden/>
              </w:rPr>
              <w:instrText xml:space="preserve"> PAGEREF _Toc468048031 \h </w:instrText>
            </w:r>
            <w:r w:rsidR="0060469A">
              <w:rPr>
                <w:noProof/>
                <w:webHidden/>
              </w:rPr>
            </w:r>
            <w:r w:rsidR="0060469A">
              <w:rPr>
                <w:noProof/>
                <w:webHidden/>
              </w:rPr>
              <w:fldChar w:fldCharType="separate"/>
            </w:r>
            <w:r w:rsidR="0060469A">
              <w:rPr>
                <w:noProof/>
                <w:webHidden/>
              </w:rPr>
              <w:t>3</w:t>
            </w:r>
            <w:r w:rsidR="0060469A">
              <w:rPr>
                <w:noProof/>
                <w:webHidden/>
              </w:rPr>
              <w:fldChar w:fldCharType="end"/>
            </w:r>
          </w:hyperlink>
        </w:p>
        <w:p w:rsidR="0060469A" w:rsidRDefault="00B61EA3" w:rsidP="003A4B57">
          <w:pPr>
            <w:pStyle w:val="TOC1"/>
            <w:rPr>
              <w:rFonts w:eastAsiaTheme="minorEastAsia"/>
              <w:noProof/>
            </w:rPr>
          </w:pPr>
          <w:hyperlink w:anchor="_Toc468048032" w:history="1">
            <w:r w:rsidR="0060469A" w:rsidRPr="00E503DA">
              <w:rPr>
                <w:rStyle w:val="Hyperlink"/>
                <w:noProof/>
              </w:rPr>
              <w:t>Summary</w:t>
            </w:r>
            <w:r w:rsidR="0060469A">
              <w:rPr>
                <w:noProof/>
                <w:webHidden/>
              </w:rPr>
              <w:tab/>
            </w:r>
            <w:r w:rsidR="0060469A">
              <w:rPr>
                <w:noProof/>
                <w:webHidden/>
              </w:rPr>
              <w:fldChar w:fldCharType="begin"/>
            </w:r>
            <w:r w:rsidR="0060469A">
              <w:rPr>
                <w:noProof/>
                <w:webHidden/>
              </w:rPr>
              <w:instrText xml:space="preserve"> PAGEREF _Toc468048032 \h </w:instrText>
            </w:r>
            <w:r w:rsidR="0060469A">
              <w:rPr>
                <w:noProof/>
                <w:webHidden/>
              </w:rPr>
            </w:r>
            <w:r w:rsidR="0060469A">
              <w:rPr>
                <w:noProof/>
                <w:webHidden/>
              </w:rPr>
              <w:fldChar w:fldCharType="separate"/>
            </w:r>
            <w:r w:rsidR="0060469A">
              <w:rPr>
                <w:noProof/>
                <w:webHidden/>
              </w:rPr>
              <w:t>5</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3" w:history="1">
            <w:r w:rsidR="0060469A" w:rsidRPr="00E503DA">
              <w:rPr>
                <w:rStyle w:val="Hyperlink"/>
                <w:noProof/>
              </w:rPr>
              <w:t>1.</w:t>
            </w:r>
            <w:r w:rsidR="0060469A">
              <w:rPr>
                <w:rFonts w:eastAsiaTheme="minorEastAsia"/>
                <w:noProof/>
              </w:rPr>
              <w:tab/>
            </w:r>
            <w:r w:rsidR="0060469A" w:rsidRPr="00E503DA">
              <w:rPr>
                <w:rStyle w:val="Hyperlink"/>
                <w:noProof/>
              </w:rPr>
              <w:t>First Iteration</w:t>
            </w:r>
            <w:r w:rsidR="0060469A">
              <w:rPr>
                <w:noProof/>
                <w:webHidden/>
              </w:rPr>
              <w:tab/>
            </w:r>
            <w:r w:rsidR="0060469A">
              <w:rPr>
                <w:noProof/>
                <w:webHidden/>
              </w:rPr>
              <w:fldChar w:fldCharType="begin"/>
            </w:r>
            <w:r w:rsidR="0060469A">
              <w:rPr>
                <w:noProof/>
                <w:webHidden/>
              </w:rPr>
              <w:instrText xml:space="preserve"> PAGEREF _Toc468048033 \h </w:instrText>
            </w:r>
            <w:r w:rsidR="0060469A">
              <w:rPr>
                <w:noProof/>
                <w:webHidden/>
              </w:rPr>
            </w:r>
            <w:r w:rsidR="0060469A">
              <w:rPr>
                <w:noProof/>
                <w:webHidden/>
              </w:rPr>
              <w:fldChar w:fldCharType="separate"/>
            </w:r>
            <w:r w:rsidR="0060469A">
              <w:rPr>
                <w:noProof/>
                <w:webHidden/>
              </w:rPr>
              <w:t>5</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4" w:history="1">
            <w:r w:rsidR="0060469A" w:rsidRPr="00E503DA">
              <w:rPr>
                <w:rStyle w:val="Hyperlink"/>
                <w:noProof/>
              </w:rPr>
              <w:t>2.</w:t>
            </w:r>
            <w:r w:rsidR="0060469A">
              <w:rPr>
                <w:rFonts w:eastAsiaTheme="minorEastAsia"/>
                <w:noProof/>
              </w:rPr>
              <w:tab/>
            </w:r>
            <w:r w:rsidR="0060469A" w:rsidRPr="00E503DA">
              <w:rPr>
                <w:rStyle w:val="Hyperlink"/>
                <w:noProof/>
              </w:rPr>
              <w:t>Final Iteration</w:t>
            </w:r>
            <w:r w:rsidR="0060469A">
              <w:rPr>
                <w:noProof/>
                <w:webHidden/>
              </w:rPr>
              <w:tab/>
            </w:r>
            <w:r w:rsidR="0060469A">
              <w:rPr>
                <w:noProof/>
                <w:webHidden/>
              </w:rPr>
              <w:fldChar w:fldCharType="begin"/>
            </w:r>
            <w:r w:rsidR="0060469A">
              <w:rPr>
                <w:noProof/>
                <w:webHidden/>
              </w:rPr>
              <w:instrText xml:space="preserve"> PAGEREF _Toc468048034 \h </w:instrText>
            </w:r>
            <w:r w:rsidR="0060469A">
              <w:rPr>
                <w:noProof/>
                <w:webHidden/>
              </w:rPr>
            </w:r>
            <w:r w:rsidR="0060469A">
              <w:rPr>
                <w:noProof/>
                <w:webHidden/>
              </w:rPr>
              <w:fldChar w:fldCharType="separate"/>
            </w:r>
            <w:r w:rsidR="0060469A">
              <w:rPr>
                <w:noProof/>
                <w:webHidden/>
              </w:rPr>
              <w:t>5</w:t>
            </w:r>
            <w:r w:rsidR="0060469A">
              <w:rPr>
                <w:noProof/>
                <w:webHidden/>
              </w:rPr>
              <w:fldChar w:fldCharType="end"/>
            </w:r>
          </w:hyperlink>
        </w:p>
        <w:p w:rsidR="0060469A" w:rsidRDefault="00B61EA3" w:rsidP="003A4B57">
          <w:pPr>
            <w:pStyle w:val="TOC1"/>
            <w:rPr>
              <w:rFonts w:eastAsiaTheme="minorEastAsia"/>
              <w:noProof/>
            </w:rPr>
          </w:pPr>
          <w:hyperlink w:anchor="_Toc468048035" w:history="1">
            <w:r w:rsidR="0060469A" w:rsidRPr="00E503DA">
              <w:rPr>
                <w:rStyle w:val="Hyperlink"/>
                <w:noProof/>
              </w:rPr>
              <w:t>Data Pre-processing</w:t>
            </w:r>
            <w:r w:rsidR="0060469A">
              <w:rPr>
                <w:noProof/>
                <w:webHidden/>
              </w:rPr>
              <w:tab/>
            </w:r>
            <w:r w:rsidR="0060469A">
              <w:rPr>
                <w:noProof/>
                <w:webHidden/>
              </w:rPr>
              <w:fldChar w:fldCharType="begin"/>
            </w:r>
            <w:r w:rsidR="0060469A">
              <w:rPr>
                <w:noProof/>
                <w:webHidden/>
              </w:rPr>
              <w:instrText xml:space="preserve"> PAGEREF _Toc468048035 \h </w:instrText>
            </w:r>
            <w:r w:rsidR="0060469A">
              <w:rPr>
                <w:noProof/>
                <w:webHidden/>
              </w:rPr>
            </w:r>
            <w:r w:rsidR="0060469A">
              <w:rPr>
                <w:noProof/>
                <w:webHidden/>
              </w:rPr>
              <w:fldChar w:fldCharType="separate"/>
            </w:r>
            <w:r w:rsidR="0060469A">
              <w:rPr>
                <w:noProof/>
                <w:webHidden/>
              </w:rPr>
              <w:t>7</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6" w:history="1">
            <w:r w:rsidR="0060469A" w:rsidRPr="00E503DA">
              <w:rPr>
                <w:rStyle w:val="Hyperlink"/>
                <w:noProof/>
              </w:rPr>
              <w:t>1.</w:t>
            </w:r>
            <w:r w:rsidR="0060469A">
              <w:rPr>
                <w:rFonts w:eastAsiaTheme="minorEastAsia"/>
                <w:noProof/>
              </w:rPr>
              <w:tab/>
            </w:r>
            <w:r w:rsidR="0060469A" w:rsidRPr="00E503DA">
              <w:rPr>
                <w:rStyle w:val="Hyperlink"/>
                <w:noProof/>
              </w:rPr>
              <w:t>Missing value treatment</w:t>
            </w:r>
            <w:r w:rsidR="0060469A">
              <w:rPr>
                <w:noProof/>
                <w:webHidden/>
              </w:rPr>
              <w:tab/>
            </w:r>
            <w:r w:rsidR="0060469A">
              <w:rPr>
                <w:noProof/>
                <w:webHidden/>
              </w:rPr>
              <w:fldChar w:fldCharType="begin"/>
            </w:r>
            <w:r w:rsidR="0060469A">
              <w:rPr>
                <w:noProof/>
                <w:webHidden/>
              </w:rPr>
              <w:instrText xml:space="preserve"> PAGEREF _Toc468048036 \h </w:instrText>
            </w:r>
            <w:r w:rsidR="0060469A">
              <w:rPr>
                <w:noProof/>
                <w:webHidden/>
              </w:rPr>
            </w:r>
            <w:r w:rsidR="0060469A">
              <w:rPr>
                <w:noProof/>
                <w:webHidden/>
              </w:rPr>
              <w:fldChar w:fldCharType="separate"/>
            </w:r>
            <w:r w:rsidR="0060469A">
              <w:rPr>
                <w:noProof/>
                <w:webHidden/>
              </w:rPr>
              <w:t>7</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7" w:history="1">
            <w:r w:rsidR="0060469A" w:rsidRPr="00E503DA">
              <w:rPr>
                <w:rStyle w:val="Hyperlink"/>
                <w:noProof/>
              </w:rPr>
              <w:t>2.</w:t>
            </w:r>
            <w:r w:rsidR="0060469A">
              <w:rPr>
                <w:rFonts w:eastAsiaTheme="minorEastAsia"/>
                <w:noProof/>
              </w:rPr>
              <w:tab/>
            </w:r>
            <w:r w:rsidR="0060469A" w:rsidRPr="00E503DA">
              <w:rPr>
                <w:rStyle w:val="Hyperlink"/>
                <w:noProof/>
              </w:rPr>
              <w:t>Outlier detection</w:t>
            </w:r>
            <w:r w:rsidR="0060469A">
              <w:rPr>
                <w:noProof/>
                <w:webHidden/>
              </w:rPr>
              <w:tab/>
            </w:r>
            <w:r w:rsidR="0060469A">
              <w:rPr>
                <w:noProof/>
                <w:webHidden/>
              </w:rPr>
              <w:fldChar w:fldCharType="begin"/>
            </w:r>
            <w:r w:rsidR="0060469A">
              <w:rPr>
                <w:noProof/>
                <w:webHidden/>
              </w:rPr>
              <w:instrText xml:space="preserve"> PAGEREF _Toc468048037 \h </w:instrText>
            </w:r>
            <w:r w:rsidR="0060469A">
              <w:rPr>
                <w:noProof/>
                <w:webHidden/>
              </w:rPr>
            </w:r>
            <w:r w:rsidR="0060469A">
              <w:rPr>
                <w:noProof/>
                <w:webHidden/>
              </w:rPr>
              <w:fldChar w:fldCharType="separate"/>
            </w:r>
            <w:r w:rsidR="0060469A">
              <w:rPr>
                <w:noProof/>
                <w:webHidden/>
              </w:rPr>
              <w:t>8</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8" w:history="1">
            <w:r w:rsidR="0060469A" w:rsidRPr="00E503DA">
              <w:rPr>
                <w:rStyle w:val="Hyperlink"/>
                <w:noProof/>
              </w:rPr>
              <w:t>3.</w:t>
            </w:r>
            <w:r w:rsidR="0060469A">
              <w:rPr>
                <w:rFonts w:eastAsiaTheme="minorEastAsia"/>
                <w:noProof/>
              </w:rPr>
              <w:tab/>
            </w:r>
            <w:r w:rsidR="0060469A" w:rsidRPr="00E503DA">
              <w:rPr>
                <w:rStyle w:val="Hyperlink"/>
                <w:noProof/>
              </w:rPr>
              <w:t>Data Partition</w:t>
            </w:r>
            <w:r w:rsidR="0060469A">
              <w:rPr>
                <w:noProof/>
                <w:webHidden/>
              </w:rPr>
              <w:tab/>
            </w:r>
            <w:r w:rsidR="0060469A">
              <w:rPr>
                <w:noProof/>
                <w:webHidden/>
              </w:rPr>
              <w:fldChar w:fldCharType="begin"/>
            </w:r>
            <w:r w:rsidR="0060469A">
              <w:rPr>
                <w:noProof/>
                <w:webHidden/>
              </w:rPr>
              <w:instrText xml:space="preserve"> PAGEREF _Toc468048038 \h </w:instrText>
            </w:r>
            <w:r w:rsidR="0060469A">
              <w:rPr>
                <w:noProof/>
                <w:webHidden/>
              </w:rPr>
            </w:r>
            <w:r w:rsidR="0060469A">
              <w:rPr>
                <w:noProof/>
                <w:webHidden/>
              </w:rPr>
              <w:fldChar w:fldCharType="separate"/>
            </w:r>
            <w:r w:rsidR="0060469A">
              <w:rPr>
                <w:noProof/>
                <w:webHidden/>
              </w:rPr>
              <w:t>9</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39" w:history="1">
            <w:r w:rsidR="0060469A" w:rsidRPr="00E503DA">
              <w:rPr>
                <w:rStyle w:val="Hyperlink"/>
                <w:noProof/>
              </w:rPr>
              <w:t>4.</w:t>
            </w:r>
            <w:r w:rsidR="0060469A">
              <w:rPr>
                <w:rFonts w:eastAsiaTheme="minorEastAsia"/>
                <w:noProof/>
              </w:rPr>
              <w:tab/>
            </w:r>
            <w:r w:rsidR="0060469A" w:rsidRPr="00E503DA">
              <w:rPr>
                <w:rStyle w:val="Hyperlink"/>
                <w:noProof/>
              </w:rPr>
              <w:t>A Priori statistics</w:t>
            </w:r>
            <w:r w:rsidR="0060469A">
              <w:rPr>
                <w:noProof/>
                <w:webHidden/>
              </w:rPr>
              <w:tab/>
            </w:r>
            <w:r w:rsidR="0060469A">
              <w:rPr>
                <w:noProof/>
                <w:webHidden/>
              </w:rPr>
              <w:fldChar w:fldCharType="begin"/>
            </w:r>
            <w:r w:rsidR="0060469A">
              <w:rPr>
                <w:noProof/>
                <w:webHidden/>
              </w:rPr>
              <w:instrText xml:space="preserve"> PAGEREF _Toc468048039 \h </w:instrText>
            </w:r>
            <w:r w:rsidR="0060469A">
              <w:rPr>
                <w:noProof/>
                <w:webHidden/>
              </w:rPr>
            </w:r>
            <w:r w:rsidR="0060469A">
              <w:rPr>
                <w:noProof/>
                <w:webHidden/>
              </w:rPr>
              <w:fldChar w:fldCharType="separate"/>
            </w:r>
            <w:r w:rsidR="0060469A">
              <w:rPr>
                <w:noProof/>
                <w:webHidden/>
              </w:rPr>
              <w:t>9</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40" w:history="1">
            <w:r w:rsidR="0060469A" w:rsidRPr="00E503DA">
              <w:rPr>
                <w:rStyle w:val="Hyperlink"/>
                <w:noProof/>
              </w:rPr>
              <w:t>5.</w:t>
            </w:r>
            <w:r w:rsidR="0060469A">
              <w:rPr>
                <w:rFonts w:eastAsiaTheme="minorEastAsia"/>
                <w:noProof/>
              </w:rPr>
              <w:tab/>
            </w:r>
            <w:r w:rsidR="0060469A" w:rsidRPr="00E503DA">
              <w:rPr>
                <w:rStyle w:val="Hyperlink"/>
                <w:noProof/>
              </w:rPr>
              <w:t>Logistic Regression (on raw data)</w:t>
            </w:r>
            <w:r w:rsidR="0060469A">
              <w:rPr>
                <w:noProof/>
                <w:webHidden/>
              </w:rPr>
              <w:tab/>
            </w:r>
            <w:r w:rsidR="0060469A">
              <w:rPr>
                <w:noProof/>
                <w:webHidden/>
              </w:rPr>
              <w:fldChar w:fldCharType="begin"/>
            </w:r>
            <w:r w:rsidR="0060469A">
              <w:rPr>
                <w:noProof/>
                <w:webHidden/>
              </w:rPr>
              <w:instrText xml:space="preserve"> PAGEREF _Toc468048040 \h </w:instrText>
            </w:r>
            <w:r w:rsidR="0060469A">
              <w:rPr>
                <w:noProof/>
                <w:webHidden/>
              </w:rPr>
            </w:r>
            <w:r w:rsidR="0060469A">
              <w:rPr>
                <w:noProof/>
                <w:webHidden/>
              </w:rPr>
              <w:fldChar w:fldCharType="separate"/>
            </w:r>
            <w:r w:rsidR="0060469A">
              <w:rPr>
                <w:noProof/>
                <w:webHidden/>
              </w:rPr>
              <w:t>9</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41" w:history="1">
            <w:r w:rsidR="0060469A" w:rsidRPr="00E503DA">
              <w:rPr>
                <w:rStyle w:val="Hyperlink"/>
                <w:noProof/>
              </w:rPr>
              <w:t>6.</w:t>
            </w:r>
            <w:r w:rsidR="0060469A">
              <w:rPr>
                <w:rFonts w:eastAsiaTheme="minorEastAsia"/>
                <w:noProof/>
              </w:rPr>
              <w:tab/>
            </w:r>
            <w:r w:rsidR="0060469A" w:rsidRPr="00E503DA">
              <w:rPr>
                <w:rStyle w:val="Hyperlink"/>
                <w:noProof/>
              </w:rPr>
              <w:t>Multicollinearity Check</w:t>
            </w:r>
            <w:r w:rsidR="0060469A">
              <w:rPr>
                <w:noProof/>
                <w:webHidden/>
              </w:rPr>
              <w:tab/>
            </w:r>
            <w:r w:rsidR="0060469A">
              <w:rPr>
                <w:noProof/>
                <w:webHidden/>
              </w:rPr>
              <w:fldChar w:fldCharType="begin"/>
            </w:r>
            <w:r w:rsidR="0060469A">
              <w:rPr>
                <w:noProof/>
                <w:webHidden/>
              </w:rPr>
              <w:instrText xml:space="preserve"> PAGEREF _Toc468048041 \h </w:instrText>
            </w:r>
            <w:r w:rsidR="0060469A">
              <w:rPr>
                <w:noProof/>
                <w:webHidden/>
              </w:rPr>
            </w:r>
            <w:r w:rsidR="0060469A">
              <w:rPr>
                <w:noProof/>
                <w:webHidden/>
              </w:rPr>
              <w:fldChar w:fldCharType="separate"/>
            </w:r>
            <w:r w:rsidR="0060469A">
              <w:rPr>
                <w:noProof/>
                <w:webHidden/>
              </w:rPr>
              <w:t>10</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42" w:history="1">
            <w:r w:rsidR="0060469A" w:rsidRPr="00E503DA">
              <w:rPr>
                <w:rStyle w:val="Hyperlink"/>
                <w:noProof/>
              </w:rPr>
              <w:t>7.</w:t>
            </w:r>
            <w:r w:rsidR="0060469A">
              <w:rPr>
                <w:rFonts w:eastAsiaTheme="minorEastAsia"/>
                <w:noProof/>
              </w:rPr>
              <w:tab/>
            </w:r>
            <w:r w:rsidR="0060469A" w:rsidRPr="00E503DA">
              <w:rPr>
                <w:rStyle w:val="Hyperlink"/>
                <w:noProof/>
              </w:rPr>
              <w:t>Variable selection Method</w:t>
            </w:r>
            <w:r w:rsidR="0060469A">
              <w:rPr>
                <w:noProof/>
                <w:webHidden/>
              </w:rPr>
              <w:tab/>
            </w:r>
            <w:r w:rsidR="0060469A">
              <w:rPr>
                <w:noProof/>
                <w:webHidden/>
              </w:rPr>
              <w:fldChar w:fldCharType="begin"/>
            </w:r>
            <w:r w:rsidR="0060469A">
              <w:rPr>
                <w:noProof/>
                <w:webHidden/>
              </w:rPr>
              <w:instrText xml:space="preserve"> PAGEREF _Toc468048042 \h </w:instrText>
            </w:r>
            <w:r w:rsidR="0060469A">
              <w:rPr>
                <w:noProof/>
                <w:webHidden/>
              </w:rPr>
            </w:r>
            <w:r w:rsidR="0060469A">
              <w:rPr>
                <w:noProof/>
                <w:webHidden/>
              </w:rPr>
              <w:fldChar w:fldCharType="separate"/>
            </w:r>
            <w:r w:rsidR="0060469A">
              <w:rPr>
                <w:noProof/>
                <w:webHidden/>
              </w:rPr>
              <w:t>11</w:t>
            </w:r>
            <w:r w:rsidR="0060469A">
              <w:rPr>
                <w:noProof/>
                <w:webHidden/>
              </w:rPr>
              <w:fldChar w:fldCharType="end"/>
            </w:r>
          </w:hyperlink>
        </w:p>
        <w:p w:rsidR="0060469A" w:rsidRDefault="00B61EA3">
          <w:pPr>
            <w:pStyle w:val="TOC2"/>
            <w:tabs>
              <w:tab w:val="left" w:pos="660"/>
              <w:tab w:val="right" w:leader="dot" w:pos="9350"/>
            </w:tabs>
            <w:rPr>
              <w:rFonts w:eastAsiaTheme="minorEastAsia"/>
              <w:noProof/>
            </w:rPr>
          </w:pPr>
          <w:hyperlink w:anchor="_Toc468048043" w:history="1">
            <w:r w:rsidR="0060469A" w:rsidRPr="00E503DA">
              <w:rPr>
                <w:rStyle w:val="Hyperlink"/>
                <w:noProof/>
              </w:rPr>
              <w:t>8.</w:t>
            </w:r>
            <w:r w:rsidR="0060469A">
              <w:rPr>
                <w:rFonts w:eastAsiaTheme="minorEastAsia"/>
                <w:noProof/>
              </w:rPr>
              <w:tab/>
            </w:r>
            <w:r w:rsidR="0060469A" w:rsidRPr="00E503DA">
              <w:rPr>
                <w:rStyle w:val="Hyperlink"/>
                <w:noProof/>
              </w:rPr>
              <w:t>Data Transformation</w:t>
            </w:r>
            <w:r w:rsidR="0060469A">
              <w:rPr>
                <w:noProof/>
                <w:webHidden/>
              </w:rPr>
              <w:tab/>
            </w:r>
            <w:r w:rsidR="0060469A">
              <w:rPr>
                <w:noProof/>
                <w:webHidden/>
              </w:rPr>
              <w:fldChar w:fldCharType="begin"/>
            </w:r>
            <w:r w:rsidR="0060469A">
              <w:rPr>
                <w:noProof/>
                <w:webHidden/>
              </w:rPr>
              <w:instrText xml:space="preserve"> PAGEREF _Toc468048043 \h </w:instrText>
            </w:r>
            <w:r w:rsidR="0060469A">
              <w:rPr>
                <w:noProof/>
                <w:webHidden/>
              </w:rPr>
            </w:r>
            <w:r w:rsidR="0060469A">
              <w:rPr>
                <w:noProof/>
                <w:webHidden/>
              </w:rPr>
              <w:fldChar w:fldCharType="separate"/>
            </w:r>
            <w:r w:rsidR="0060469A">
              <w:rPr>
                <w:noProof/>
                <w:webHidden/>
              </w:rPr>
              <w:t>12</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4" w:history="1">
            <w:r w:rsidR="0060469A" w:rsidRPr="00E503DA">
              <w:rPr>
                <w:rStyle w:val="Hyperlink"/>
                <w:noProof/>
              </w:rPr>
              <w:t>a)</w:t>
            </w:r>
            <w:r w:rsidR="0060469A">
              <w:rPr>
                <w:rFonts w:eastAsiaTheme="minorEastAsia"/>
                <w:noProof/>
              </w:rPr>
              <w:tab/>
            </w:r>
            <w:r w:rsidR="0060469A" w:rsidRPr="00E503DA">
              <w:rPr>
                <w:rStyle w:val="Hyperlink"/>
                <w:noProof/>
              </w:rPr>
              <w:t>Transform Variable node observation with optimal binning:</w:t>
            </w:r>
            <w:r w:rsidR="0060469A">
              <w:rPr>
                <w:noProof/>
                <w:webHidden/>
              </w:rPr>
              <w:tab/>
            </w:r>
            <w:r w:rsidR="0060469A">
              <w:rPr>
                <w:noProof/>
                <w:webHidden/>
              </w:rPr>
              <w:fldChar w:fldCharType="begin"/>
            </w:r>
            <w:r w:rsidR="0060469A">
              <w:rPr>
                <w:noProof/>
                <w:webHidden/>
              </w:rPr>
              <w:instrText xml:space="preserve"> PAGEREF _Toc468048044 \h </w:instrText>
            </w:r>
            <w:r w:rsidR="0060469A">
              <w:rPr>
                <w:noProof/>
                <w:webHidden/>
              </w:rPr>
            </w:r>
            <w:r w:rsidR="0060469A">
              <w:rPr>
                <w:noProof/>
                <w:webHidden/>
              </w:rPr>
              <w:fldChar w:fldCharType="separate"/>
            </w:r>
            <w:r w:rsidR="0060469A">
              <w:rPr>
                <w:noProof/>
                <w:webHidden/>
              </w:rPr>
              <w:t>12</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5" w:history="1">
            <w:r w:rsidR="0060469A" w:rsidRPr="00E503DA">
              <w:rPr>
                <w:rStyle w:val="Hyperlink"/>
                <w:noProof/>
              </w:rPr>
              <w:t>b)</w:t>
            </w:r>
            <w:r w:rsidR="0060469A">
              <w:rPr>
                <w:rFonts w:eastAsiaTheme="minorEastAsia"/>
                <w:noProof/>
              </w:rPr>
              <w:tab/>
            </w:r>
            <w:r w:rsidR="0060469A" w:rsidRPr="00E503DA">
              <w:rPr>
                <w:rStyle w:val="Hyperlink"/>
                <w:noProof/>
              </w:rPr>
              <w:t>Log transform</w:t>
            </w:r>
            <w:r w:rsidR="0060469A">
              <w:rPr>
                <w:noProof/>
                <w:webHidden/>
              </w:rPr>
              <w:tab/>
            </w:r>
            <w:r w:rsidR="0060469A">
              <w:rPr>
                <w:noProof/>
                <w:webHidden/>
              </w:rPr>
              <w:fldChar w:fldCharType="begin"/>
            </w:r>
            <w:r w:rsidR="0060469A">
              <w:rPr>
                <w:noProof/>
                <w:webHidden/>
              </w:rPr>
              <w:instrText xml:space="preserve"> PAGEREF _Toc468048045 \h </w:instrText>
            </w:r>
            <w:r w:rsidR="0060469A">
              <w:rPr>
                <w:noProof/>
                <w:webHidden/>
              </w:rPr>
            </w:r>
            <w:r w:rsidR="0060469A">
              <w:rPr>
                <w:noProof/>
                <w:webHidden/>
              </w:rPr>
              <w:fldChar w:fldCharType="separate"/>
            </w:r>
            <w:r w:rsidR="0060469A">
              <w:rPr>
                <w:noProof/>
                <w:webHidden/>
              </w:rPr>
              <w:t>12</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6" w:history="1">
            <w:r w:rsidR="0060469A" w:rsidRPr="00E503DA">
              <w:rPr>
                <w:rStyle w:val="Hyperlink"/>
                <w:noProof/>
              </w:rPr>
              <w:t>c)</w:t>
            </w:r>
            <w:r w:rsidR="0060469A">
              <w:rPr>
                <w:rFonts w:eastAsiaTheme="minorEastAsia"/>
                <w:noProof/>
              </w:rPr>
              <w:tab/>
            </w:r>
            <w:r w:rsidR="0060469A" w:rsidRPr="00E503DA">
              <w:rPr>
                <w:rStyle w:val="Hyperlink"/>
                <w:noProof/>
              </w:rPr>
              <w:t>Interactive binning</w:t>
            </w:r>
            <w:r w:rsidR="0060469A">
              <w:rPr>
                <w:noProof/>
                <w:webHidden/>
              </w:rPr>
              <w:tab/>
            </w:r>
            <w:r w:rsidR="0060469A">
              <w:rPr>
                <w:noProof/>
                <w:webHidden/>
              </w:rPr>
              <w:fldChar w:fldCharType="begin"/>
            </w:r>
            <w:r w:rsidR="0060469A">
              <w:rPr>
                <w:noProof/>
                <w:webHidden/>
              </w:rPr>
              <w:instrText xml:space="preserve"> PAGEREF _Toc468048046 \h </w:instrText>
            </w:r>
            <w:r w:rsidR="0060469A">
              <w:rPr>
                <w:noProof/>
                <w:webHidden/>
              </w:rPr>
            </w:r>
            <w:r w:rsidR="0060469A">
              <w:rPr>
                <w:noProof/>
                <w:webHidden/>
              </w:rPr>
              <w:fldChar w:fldCharType="separate"/>
            </w:r>
            <w:r w:rsidR="0060469A">
              <w:rPr>
                <w:noProof/>
                <w:webHidden/>
              </w:rPr>
              <w:t>13</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7" w:history="1">
            <w:r w:rsidR="0060469A" w:rsidRPr="00E503DA">
              <w:rPr>
                <w:rStyle w:val="Hyperlink"/>
                <w:noProof/>
              </w:rPr>
              <w:t>d)</w:t>
            </w:r>
            <w:r w:rsidR="0060469A">
              <w:rPr>
                <w:rFonts w:eastAsiaTheme="minorEastAsia"/>
                <w:noProof/>
              </w:rPr>
              <w:tab/>
            </w:r>
            <w:r w:rsidR="0060469A" w:rsidRPr="00E503DA">
              <w:rPr>
                <w:rStyle w:val="Hyperlink"/>
                <w:noProof/>
              </w:rPr>
              <w:t>Feature Creation</w:t>
            </w:r>
            <w:r w:rsidR="0060469A">
              <w:rPr>
                <w:noProof/>
                <w:webHidden/>
              </w:rPr>
              <w:tab/>
            </w:r>
            <w:r w:rsidR="0060469A">
              <w:rPr>
                <w:noProof/>
                <w:webHidden/>
              </w:rPr>
              <w:fldChar w:fldCharType="begin"/>
            </w:r>
            <w:r w:rsidR="0060469A">
              <w:rPr>
                <w:noProof/>
                <w:webHidden/>
              </w:rPr>
              <w:instrText xml:space="preserve"> PAGEREF _Toc468048047 \h </w:instrText>
            </w:r>
            <w:r w:rsidR="0060469A">
              <w:rPr>
                <w:noProof/>
                <w:webHidden/>
              </w:rPr>
            </w:r>
            <w:r w:rsidR="0060469A">
              <w:rPr>
                <w:noProof/>
                <w:webHidden/>
              </w:rPr>
              <w:fldChar w:fldCharType="separate"/>
            </w:r>
            <w:r w:rsidR="0060469A">
              <w:rPr>
                <w:noProof/>
                <w:webHidden/>
              </w:rPr>
              <w:t>15</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8" w:history="1">
            <w:r w:rsidR="0060469A" w:rsidRPr="00E503DA">
              <w:rPr>
                <w:rStyle w:val="Hyperlink"/>
                <w:noProof/>
              </w:rPr>
              <w:t>e)</w:t>
            </w:r>
            <w:r w:rsidR="0060469A">
              <w:rPr>
                <w:rFonts w:eastAsiaTheme="minorEastAsia"/>
                <w:noProof/>
              </w:rPr>
              <w:tab/>
            </w:r>
            <w:r w:rsidR="0060469A" w:rsidRPr="00E503DA">
              <w:rPr>
                <w:rStyle w:val="Hyperlink"/>
                <w:noProof/>
              </w:rPr>
              <w:t>Variable Standardization</w:t>
            </w:r>
            <w:r w:rsidR="0060469A">
              <w:rPr>
                <w:noProof/>
                <w:webHidden/>
              </w:rPr>
              <w:tab/>
            </w:r>
            <w:r w:rsidR="0060469A">
              <w:rPr>
                <w:noProof/>
                <w:webHidden/>
              </w:rPr>
              <w:fldChar w:fldCharType="begin"/>
            </w:r>
            <w:r w:rsidR="0060469A">
              <w:rPr>
                <w:noProof/>
                <w:webHidden/>
              </w:rPr>
              <w:instrText xml:space="preserve"> PAGEREF _Toc468048048 \h </w:instrText>
            </w:r>
            <w:r w:rsidR="0060469A">
              <w:rPr>
                <w:noProof/>
                <w:webHidden/>
              </w:rPr>
            </w:r>
            <w:r w:rsidR="0060469A">
              <w:rPr>
                <w:noProof/>
                <w:webHidden/>
              </w:rPr>
              <w:fldChar w:fldCharType="separate"/>
            </w:r>
            <w:r w:rsidR="0060469A">
              <w:rPr>
                <w:noProof/>
                <w:webHidden/>
              </w:rPr>
              <w:t>15</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49" w:history="1">
            <w:r w:rsidR="0060469A" w:rsidRPr="00E503DA">
              <w:rPr>
                <w:rStyle w:val="Hyperlink"/>
                <w:noProof/>
              </w:rPr>
              <w:t>f)</w:t>
            </w:r>
            <w:r w:rsidR="0060469A">
              <w:rPr>
                <w:rFonts w:eastAsiaTheme="minorEastAsia"/>
                <w:noProof/>
              </w:rPr>
              <w:tab/>
            </w:r>
            <w:r w:rsidR="0060469A" w:rsidRPr="00E503DA">
              <w:rPr>
                <w:rStyle w:val="Hyperlink"/>
                <w:noProof/>
              </w:rPr>
              <w:t>Interaction variable</w:t>
            </w:r>
            <w:r w:rsidR="0060469A">
              <w:rPr>
                <w:noProof/>
                <w:webHidden/>
              </w:rPr>
              <w:tab/>
            </w:r>
            <w:r w:rsidR="0060469A">
              <w:rPr>
                <w:noProof/>
                <w:webHidden/>
              </w:rPr>
              <w:fldChar w:fldCharType="begin"/>
            </w:r>
            <w:r w:rsidR="0060469A">
              <w:rPr>
                <w:noProof/>
                <w:webHidden/>
              </w:rPr>
              <w:instrText xml:space="preserve"> PAGEREF _Toc468048049 \h </w:instrText>
            </w:r>
            <w:r w:rsidR="0060469A">
              <w:rPr>
                <w:noProof/>
                <w:webHidden/>
              </w:rPr>
            </w:r>
            <w:r w:rsidR="0060469A">
              <w:rPr>
                <w:noProof/>
                <w:webHidden/>
              </w:rPr>
              <w:fldChar w:fldCharType="separate"/>
            </w:r>
            <w:r w:rsidR="0060469A">
              <w:rPr>
                <w:noProof/>
                <w:webHidden/>
              </w:rPr>
              <w:t>16</w:t>
            </w:r>
            <w:r w:rsidR="0060469A">
              <w:rPr>
                <w:noProof/>
                <w:webHidden/>
              </w:rPr>
              <w:fldChar w:fldCharType="end"/>
            </w:r>
          </w:hyperlink>
        </w:p>
        <w:p w:rsidR="0060469A" w:rsidRDefault="00B61EA3" w:rsidP="003A4B57">
          <w:pPr>
            <w:pStyle w:val="TOC1"/>
            <w:rPr>
              <w:rFonts w:eastAsiaTheme="minorEastAsia"/>
              <w:noProof/>
            </w:rPr>
          </w:pPr>
          <w:hyperlink w:anchor="_Toc468048050" w:history="1">
            <w:r w:rsidR="0060469A" w:rsidRPr="00E503DA">
              <w:rPr>
                <w:rStyle w:val="Hyperlink"/>
                <w:noProof/>
              </w:rPr>
              <w:t>Data Modelling</w:t>
            </w:r>
            <w:r w:rsidR="0060469A">
              <w:rPr>
                <w:noProof/>
                <w:webHidden/>
              </w:rPr>
              <w:tab/>
            </w:r>
            <w:r w:rsidR="0060469A">
              <w:rPr>
                <w:noProof/>
                <w:webHidden/>
              </w:rPr>
              <w:fldChar w:fldCharType="begin"/>
            </w:r>
            <w:r w:rsidR="0060469A">
              <w:rPr>
                <w:noProof/>
                <w:webHidden/>
              </w:rPr>
              <w:instrText xml:space="preserve"> PAGEREF _Toc468048050 \h </w:instrText>
            </w:r>
            <w:r w:rsidR="0060469A">
              <w:rPr>
                <w:noProof/>
                <w:webHidden/>
              </w:rPr>
            </w:r>
            <w:r w:rsidR="0060469A">
              <w:rPr>
                <w:noProof/>
                <w:webHidden/>
              </w:rPr>
              <w:fldChar w:fldCharType="separate"/>
            </w:r>
            <w:r w:rsidR="0060469A">
              <w:rPr>
                <w:noProof/>
                <w:webHidden/>
              </w:rPr>
              <w:t>17</w:t>
            </w:r>
            <w:r w:rsidR="0060469A">
              <w:rPr>
                <w:noProof/>
                <w:webHidden/>
              </w:rPr>
              <w:fldChar w:fldCharType="end"/>
            </w:r>
          </w:hyperlink>
        </w:p>
        <w:p w:rsidR="0060469A" w:rsidRDefault="00B61EA3">
          <w:pPr>
            <w:pStyle w:val="TOC2"/>
            <w:tabs>
              <w:tab w:val="right" w:leader="dot" w:pos="9350"/>
            </w:tabs>
            <w:rPr>
              <w:rFonts w:eastAsiaTheme="minorEastAsia"/>
              <w:noProof/>
            </w:rPr>
          </w:pPr>
          <w:hyperlink w:anchor="_Toc468048051" w:history="1">
            <w:r w:rsidR="0060469A" w:rsidRPr="00E503DA">
              <w:rPr>
                <w:rStyle w:val="Hyperlink"/>
                <w:noProof/>
              </w:rPr>
              <w:t>Model Comparison</w:t>
            </w:r>
            <w:r w:rsidR="0060469A">
              <w:rPr>
                <w:noProof/>
                <w:webHidden/>
              </w:rPr>
              <w:tab/>
            </w:r>
            <w:r w:rsidR="0060469A">
              <w:rPr>
                <w:noProof/>
                <w:webHidden/>
              </w:rPr>
              <w:fldChar w:fldCharType="begin"/>
            </w:r>
            <w:r w:rsidR="0060469A">
              <w:rPr>
                <w:noProof/>
                <w:webHidden/>
              </w:rPr>
              <w:instrText xml:space="preserve"> PAGEREF _Toc468048051 \h </w:instrText>
            </w:r>
            <w:r w:rsidR="0060469A">
              <w:rPr>
                <w:noProof/>
                <w:webHidden/>
              </w:rPr>
            </w:r>
            <w:r w:rsidR="0060469A">
              <w:rPr>
                <w:noProof/>
                <w:webHidden/>
              </w:rPr>
              <w:fldChar w:fldCharType="separate"/>
            </w:r>
            <w:r w:rsidR="0060469A">
              <w:rPr>
                <w:noProof/>
                <w:webHidden/>
              </w:rPr>
              <w:t>17</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52" w:history="1">
            <w:r w:rsidR="0060469A" w:rsidRPr="00E503DA">
              <w:rPr>
                <w:rStyle w:val="Hyperlink"/>
                <w:noProof/>
              </w:rPr>
              <w:t>a)</w:t>
            </w:r>
            <w:r w:rsidR="0060469A">
              <w:rPr>
                <w:rFonts w:eastAsiaTheme="minorEastAsia"/>
                <w:noProof/>
              </w:rPr>
              <w:tab/>
            </w:r>
            <w:r w:rsidR="0060469A" w:rsidRPr="00E503DA">
              <w:rPr>
                <w:rStyle w:val="Hyperlink"/>
                <w:noProof/>
              </w:rPr>
              <w:t>Decision Tree</w:t>
            </w:r>
            <w:r w:rsidR="0060469A">
              <w:rPr>
                <w:noProof/>
                <w:webHidden/>
              </w:rPr>
              <w:tab/>
            </w:r>
            <w:r w:rsidR="0060469A">
              <w:rPr>
                <w:noProof/>
                <w:webHidden/>
              </w:rPr>
              <w:fldChar w:fldCharType="begin"/>
            </w:r>
            <w:r w:rsidR="0060469A">
              <w:rPr>
                <w:noProof/>
                <w:webHidden/>
              </w:rPr>
              <w:instrText xml:space="preserve"> PAGEREF _Toc468048052 \h </w:instrText>
            </w:r>
            <w:r w:rsidR="0060469A">
              <w:rPr>
                <w:noProof/>
                <w:webHidden/>
              </w:rPr>
            </w:r>
            <w:r w:rsidR="0060469A">
              <w:rPr>
                <w:noProof/>
                <w:webHidden/>
              </w:rPr>
              <w:fldChar w:fldCharType="separate"/>
            </w:r>
            <w:r w:rsidR="0060469A">
              <w:rPr>
                <w:noProof/>
                <w:webHidden/>
              </w:rPr>
              <w:t>19</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53" w:history="1">
            <w:r w:rsidR="0060469A" w:rsidRPr="00E503DA">
              <w:rPr>
                <w:rStyle w:val="Hyperlink"/>
                <w:noProof/>
              </w:rPr>
              <w:t>b)</w:t>
            </w:r>
            <w:r w:rsidR="0060469A">
              <w:rPr>
                <w:rFonts w:eastAsiaTheme="minorEastAsia"/>
                <w:noProof/>
              </w:rPr>
              <w:tab/>
            </w:r>
            <w:r w:rsidR="0060469A" w:rsidRPr="00E503DA">
              <w:rPr>
                <w:rStyle w:val="Hyperlink"/>
                <w:noProof/>
              </w:rPr>
              <w:t>Regression(3)</w:t>
            </w:r>
            <w:r w:rsidR="0060469A">
              <w:rPr>
                <w:noProof/>
                <w:webHidden/>
              </w:rPr>
              <w:tab/>
            </w:r>
            <w:r w:rsidR="0060469A">
              <w:rPr>
                <w:noProof/>
                <w:webHidden/>
              </w:rPr>
              <w:fldChar w:fldCharType="begin"/>
            </w:r>
            <w:r w:rsidR="0060469A">
              <w:rPr>
                <w:noProof/>
                <w:webHidden/>
              </w:rPr>
              <w:instrText xml:space="preserve"> PAGEREF _Toc468048053 \h </w:instrText>
            </w:r>
            <w:r w:rsidR="0060469A">
              <w:rPr>
                <w:noProof/>
                <w:webHidden/>
              </w:rPr>
            </w:r>
            <w:r w:rsidR="0060469A">
              <w:rPr>
                <w:noProof/>
                <w:webHidden/>
              </w:rPr>
              <w:fldChar w:fldCharType="separate"/>
            </w:r>
            <w:r w:rsidR="0060469A">
              <w:rPr>
                <w:noProof/>
                <w:webHidden/>
              </w:rPr>
              <w:t>20</w:t>
            </w:r>
            <w:r w:rsidR="0060469A">
              <w:rPr>
                <w:noProof/>
                <w:webHidden/>
              </w:rPr>
              <w:fldChar w:fldCharType="end"/>
            </w:r>
          </w:hyperlink>
        </w:p>
        <w:p w:rsidR="0060469A" w:rsidRDefault="00B61EA3">
          <w:pPr>
            <w:pStyle w:val="TOC3"/>
            <w:tabs>
              <w:tab w:val="left" w:pos="880"/>
              <w:tab w:val="right" w:leader="dot" w:pos="9350"/>
            </w:tabs>
            <w:rPr>
              <w:rFonts w:eastAsiaTheme="minorEastAsia"/>
              <w:noProof/>
            </w:rPr>
          </w:pPr>
          <w:hyperlink w:anchor="_Toc468048054" w:history="1">
            <w:r w:rsidR="0060469A" w:rsidRPr="00E503DA">
              <w:rPr>
                <w:rStyle w:val="Hyperlink"/>
                <w:noProof/>
              </w:rPr>
              <w:t>c)</w:t>
            </w:r>
            <w:r w:rsidR="0060469A">
              <w:rPr>
                <w:rFonts w:eastAsiaTheme="minorEastAsia"/>
                <w:noProof/>
              </w:rPr>
              <w:tab/>
            </w:r>
            <w:r w:rsidR="0060469A" w:rsidRPr="00E503DA">
              <w:rPr>
                <w:rStyle w:val="Hyperlink"/>
                <w:noProof/>
              </w:rPr>
              <w:t>Neural network</w:t>
            </w:r>
            <w:r w:rsidR="0060469A">
              <w:rPr>
                <w:noProof/>
                <w:webHidden/>
              </w:rPr>
              <w:tab/>
            </w:r>
            <w:r w:rsidR="0060469A">
              <w:rPr>
                <w:noProof/>
                <w:webHidden/>
              </w:rPr>
              <w:fldChar w:fldCharType="begin"/>
            </w:r>
            <w:r w:rsidR="0060469A">
              <w:rPr>
                <w:noProof/>
                <w:webHidden/>
              </w:rPr>
              <w:instrText xml:space="preserve"> PAGEREF _Toc468048054 \h </w:instrText>
            </w:r>
            <w:r w:rsidR="0060469A">
              <w:rPr>
                <w:noProof/>
                <w:webHidden/>
              </w:rPr>
            </w:r>
            <w:r w:rsidR="0060469A">
              <w:rPr>
                <w:noProof/>
                <w:webHidden/>
              </w:rPr>
              <w:fldChar w:fldCharType="separate"/>
            </w:r>
            <w:r w:rsidR="0060469A">
              <w:rPr>
                <w:noProof/>
                <w:webHidden/>
              </w:rPr>
              <w:t>21</w:t>
            </w:r>
            <w:r w:rsidR="0060469A">
              <w:rPr>
                <w:noProof/>
                <w:webHidden/>
              </w:rPr>
              <w:fldChar w:fldCharType="end"/>
            </w:r>
          </w:hyperlink>
        </w:p>
        <w:p w:rsidR="0060469A" w:rsidRDefault="00B61EA3" w:rsidP="003A4B57">
          <w:pPr>
            <w:pStyle w:val="TOC1"/>
            <w:rPr>
              <w:rFonts w:eastAsiaTheme="minorEastAsia"/>
              <w:noProof/>
            </w:rPr>
          </w:pPr>
          <w:hyperlink w:anchor="_Toc468048055" w:history="1">
            <w:r w:rsidR="0060469A" w:rsidRPr="00E503DA">
              <w:rPr>
                <w:rStyle w:val="Hyperlink"/>
                <w:noProof/>
              </w:rPr>
              <w:t>Conclusion</w:t>
            </w:r>
            <w:r w:rsidR="0060469A">
              <w:rPr>
                <w:noProof/>
                <w:webHidden/>
              </w:rPr>
              <w:tab/>
            </w:r>
            <w:r w:rsidR="0060469A">
              <w:rPr>
                <w:noProof/>
                <w:webHidden/>
              </w:rPr>
              <w:fldChar w:fldCharType="begin"/>
            </w:r>
            <w:r w:rsidR="0060469A">
              <w:rPr>
                <w:noProof/>
                <w:webHidden/>
              </w:rPr>
              <w:instrText xml:space="preserve"> PAGEREF _Toc468048055 \h </w:instrText>
            </w:r>
            <w:r w:rsidR="0060469A">
              <w:rPr>
                <w:noProof/>
                <w:webHidden/>
              </w:rPr>
            </w:r>
            <w:r w:rsidR="0060469A">
              <w:rPr>
                <w:noProof/>
                <w:webHidden/>
              </w:rPr>
              <w:fldChar w:fldCharType="separate"/>
            </w:r>
            <w:r w:rsidR="0060469A">
              <w:rPr>
                <w:noProof/>
                <w:webHidden/>
              </w:rPr>
              <w:t>21</w:t>
            </w:r>
            <w:r w:rsidR="0060469A">
              <w:rPr>
                <w:noProof/>
                <w:webHidden/>
              </w:rPr>
              <w:fldChar w:fldCharType="end"/>
            </w:r>
          </w:hyperlink>
        </w:p>
        <w:p w:rsidR="0060469A" w:rsidRDefault="00B61EA3" w:rsidP="003A4B57">
          <w:pPr>
            <w:pStyle w:val="TOC1"/>
            <w:rPr>
              <w:noProof/>
            </w:rPr>
          </w:pPr>
          <w:hyperlink w:anchor="_Toc468048056" w:history="1">
            <w:r w:rsidR="0060469A" w:rsidRPr="00E503DA">
              <w:rPr>
                <w:rStyle w:val="Hyperlink"/>
                <w:noProof/>
              </w:rPr>
              <w:t>Recommendations</w:t>
            </w:r>
            <w:r w:rsidR="0060469A">
              <w:rPr>
                <w:noProof/>
                <w:webHidden/>
              </w:rPr>
              <w:tab/>
            </w:r>
            <w:r w:rsidR="0060469A">
              <w:rPr>
                <w:noProof/>
                <w:webHidden/>
              </w:rPr>
              <w:fldChar w:fldCharType="begin"/>
            </w:r>
            <w:r w:rsidR="0060469A">
              <w:rPr>
                <w:noProof/>
                <w:webHidden/>
              </w:rPr>
              <w:instrText xml:space="preserve"> PAGEREF _Toc468048056 \h </w:instrText>
            </w:r>
            <w:r w:rsidR="0060469A">
              <w:rPr>
                <w:noProof/>
                <w:webHidden/>
              </w:rPr>
            </w:r>
            <w:r w:rsidR="0060469A">
              <w:rPr>
                <w:noProof/>
                <w:webHidden/>
              </w:rPr>
              <w:fldChar w:fldCharType="separate"/>
            </w:r>
            <w:r w:rsidR="0060469A">
              <w:rPr>
                <w:noProof/>
                <w:webHidden/>
              </w:rPr>
              <w:t>22</w:t>
            </w:r>
            <w:r w:rsidR="0060469A">
              <w:rPr>
                <w:noProof/>
                <w:webHidden/>
              </w:rPr>
              <w:fldChar w:fldCharType="end"/>
            </w:r>
          </w:hyperlink>
        </w:p>
        <w:p w:rsidR="003A4B57" w:rsidRPr="003A4B57" w:rsidRDefault="003A4B57" w:rsidP="003A4B57">
          <w:r>
            <w:t>Plan Of Action………………………………………………………………………………………………………………………………………</w:t>
          </w:r>
          <w:r w:rsidR="00561667">
            <w:t>..</w:t>
          </w:r>
          <w:r>
            <w:t>23</w:t>
          </w:r>
        </w:p>
        <w:p w:rsidR="003C0763" w:rsidRDefault="003C0763">
          <w:r>
            <w:rPr>
              <w:b/>
              <w:bCs/>
              <w:noProof/>
            </w:rPr>
            <w:fldChar w:fldCharType="end"/>
          </w:r>
        </w:p>
      </w:sdtContent>
    </w:sdt>
    <w:p w:rsidR="00CE3E41" w:rsidRDefault="00CE3E41" w:rsidP="00CE3E41">
      <w:pPr>
        <w:rPr>
          <w:rFonts w:asciiTheme="majorHAnsi" w:eastAsiaTheme="majorEastAsia" w:hAnsiTheme="majorHAnsi" w:cstheme="majorBidi"/>
          <w:color w:val="2E74B5" w:themeColor="accent1" w:themeShade="BF"/>
          <w:sz w:val="26"/>
          <w:szCs w:val="26"/>
        </w:rPr>
      </w:pPr>
      <w:r>
        <w:br w:type="page"/>
      </w:r>
    </w:p>
    <w:p w:rsidR="008B2A9F" w:rsidRDefault="48372CCD" w:rsidP="009B6DCD">
      <w:pPr>
        <w:pStyle w:val="Heading1"/>
      </w:pPr>
      <w:bookmarkStart w:id="1" w:name="_Toc468048029"/>
      <w:r>
        <w:lastRenderedPageBreak/>
        <w:t>Introduction</w:t>
      </w:r>
      <w:bookmarkEnd w:id="1"/>
    </w:p>
    <w:p w:rsidR="00151AFE" w:rsidRDefault="48372CCD" w:rsidP="00BB2719">
      <w:pPr>
        <w:spacing w:after="0" w:line="360" w:lineRule="auto"/>
        <w:jc w:val="both"/>
      </w:pPr>
      <w:r>
        <w:t xml:space="preserve">Retailers today are constantly finding innovative ways to draw insights from a growing repository of structured and unstructured data. Retailers </w:t>
      </w:r>
      <w:r w:rsidR="00DF3E5D">
        <w:t>that</w:t>
      </w:r>
      <w:r>
        <w:t xml:space="preserve"> </w:t>
      </w:r>
      <w:r w:rsidR="00DF3E5D">
        <w:t>embrace</w:t>
      </w:r>
      <w:r>
        <w:t xml:space="preserve"> a data-first strategy towards understanding their customers, matching them to products and parting them from their cash</w:t>
      </w:r>
      <w:r w:rsidR="00DF3E5D">
        <w:t>, secure a competitive advantage over their rivals in the marketplace</w:t>
      </w:r>
      <w:r>
        <w:t>. Major bricks n’ mortar chains have fought hard to keep up with, and in some ways better, the advances in technology driven by the online retail boom.</w:t>
      </w:r>
    </w:p>
    <w:p w:rsidR="002D375D" w:rsidRDefault="00DF3E5D" w:rsidP="00BB2719">
      <w:pPr>
        <w:spacing w:after="0" w:line="360" w:lineRule="auto"/>
        <w:jc w:val="both"/>
      </w:pPr>
      <w:r>
        <w:t xml:space="preserve">METRO Cash and Carry is </w:t>
      </w:r>
      <w:r w:rsidR="48372CCD">
        <w:t>represented in over 25 countries with over 750 business-to-business wholesale stores and a head count of over 110,000 employees. Its business model is defined by its customer base. Registered business customers visit a Cash &amp; Carry outlet, select their own purchases and carry these back themselves instead of placing orders with multiple vendors.</w:t>
      </w:r>
    </w:p>
    <w:p w:rsidR="004928AD" w:rsidRDefault="48372CCD" w:rsidP="00BB2719">
      <w:pPr>
        <w:spacing w:after="0" w:line="360" w:lineRule="auto"/>
        <w:jc w:val="both"/>
      </w:pPr>
      <w:r>
        <w:t>METRO’s unique business model is defined by its registered wholesale customer base. Evaluating key transactional trends around this customer base is vital to METRO’s ongoing success in the retail industry.</w:t>
      </w:r>
    </w:p>
    <w:p w:rsidR="00CF7252" w:rsidRDefault="48372CCD" w:rsidP="00473A94">
      <w:pPr>
        <w:pStyle w:val="Heading1"/>
      </w:pPr>
      <w:bookmarkStart w:id="2" w:name="_Toc468048030"/>
      <w:r>
        <w:t>Problem Statement</w:t>
      </w:r>
      <w:bookmarkEnd w:id="2"/>
    </w:p>
    <w:p w:rsidR="00151AFE" w:rsidRDefault="48372CCD" w:rsidP="00BB2719">
      <w:pPr>
        <w:spacing w:after="0" w:line="360" w:lineRule="auto"/>
        <w:jc w:val="both"/>
      </w:pPr>
      <w:r>
        <w:t xml:space="preserve">METRO India wants to analyze key indicators of customer churn. </w:t>
      </w:r>
    </w:p>
    <w:p w:rsidR="009C1471" w:rsidRDefault="48372CCD" w:rsidP="00BB2719">
      <w:pPr>
        <w:spacing w:after="0" w:line="360" w:lineRule="auto"/>
        <w:jc w:val="both"/>
      </w:pPr>
      <w:r>
        <w:t>Specifically, we want to identify the key drivers of customer churn. This would involve answering questions around:</w:t>
      </w:r>
    </w:p>
    <w:p w:rsidR="009C1471" w:rsidRDefault="48372CCD" w:rsidP="00BB2719">
      <w:pPr>
        <w:pStyle w:val="ListParagraph"/>
        <w:numPr>
          <w:ilvl w:val="0"/>
          <w:numId w:val="1"/>
        </w:numPr>
        <w:spacing w:after="0" w:line="360" w:lineRule="auto"/>
        <w:jc w:val="both"/>
      </w:pPr>
      <w:r>
        <w:t>The impact of promotional vs non-promotional sales, discounts, advertisements on customer churn</w:t>
      </w:r>
    </w:p>
    <w:p w:rsidR="00B60439" w:rsidRDefault="48372CCD" w:rsidP="00BB2719">
      <w:pPr>
        <w:pStyle w:val="ListParagraph"/>
        <w:numPr>
          <w:ilvl w:val="0"/>
          <w:numId w:val="1"/>
        </w:numPr>
        <w:spacing w:after="0" w:line="360" w:lineRule="auto"/>
        <w:jc w:val="both"/>
      </w:pPr>
      <w:r>
        <w:t>Churn analysis across stock-up, immediate-needs, department-destination and seasonal products across a common basket size.</w:t>
      </w:r>
    </w:p>
    <w:p w:rsidR="00295F71" w:rsidRDefault="48372CCD" w:rsidP="00BB2719">
      <w:pPr>
        <w:pStyle w:val="ListParagraph"/>
        <w:numPr>
          <w:ilvl w:val="0"/>
          <w:numId w:val="1"/>
        </w:numPr>
        <w:spacing w:after="0" w:line="360" w:lineRule="auto"/>
        <w:jc w:val="both"/>
      </w:pPr>
      <w:r>
        <w:t>As a leading grocery retailer, METRO wants to identify the differentiating factors between food and non-food customer visits</w:t>
      </w:r>
    </w:p>
    <w:p w:rsidR="00295F71" w:rsidRDefault="48372CCD" w:rsidP="00BB2719">
      <w:pPr>
        <w:pStyle w:val="ListParagraph"/>
        <w:numPr>
          <w:ilvl w:val="0"/>
          <w:numId w:val="1"/>
        </w:numPr>
        <w:spacing w:after="0" w:line="360" w:lineRule="auto"/>
        <w:jc w:val="both"/>
      </w:pPr>
      <w:r>
        <w:t>METRO wants to analyze the visit patterns: repeat rate, trial rate, recent visit, tenure</w:t>
      </w:r>
    </w:p>
    <w:p w:rsidR="00B60439" w:rsidRDefault="48372CCD" w:rsidP="00BB2719">
      <w:pPr>
        <w:spacing w:after="0" w:line="360" w:lineRule="auto"/>
        <w:jc w:val="both"/>
      </w:pPr>
      <w:r>
        <w:t>METRO wants to understand the combined effect of these and other business variables on customer churn. Furthermore, METRO also needs recommendations on additional data to be collected to address these pertinent questions.</w:t>
      </w:r>
    </w:p>
    <w:p w:rsidR="00151AFE" w:rsidRDefault="48372CCD" w:rsidP="009B6DCD">
      <w:pPr>
        <w:pStyle w:val="Heading1"/>
      </w:pPr>
      <w:bookmarkStart w:id="3" w:name="_Toc468048031"/>
      <w:r>
        <w:t>Dataset Description</w:t>
      </w:r>
      <w:bookmarkEnd w:id="3"/>
    </w:p>
    <w:p w:rsidR="00CE3E41" w:rsidRDefault="48372CCD" w:rsidP="00BB2719">
      <w:pPr>
        <w:spacing w:after="0" w:line="360" w:lineRule="auto"/>
        <w:jc w:val="both"/>
      </w:pPr>
      <w:r>
        <w:t xml:space="preserve">Our project uses first-hand data received from a METRO employee. Metro uses this sample live dataset to test new applicants who want to join the analytics wing of the organization. This is public and therefore available to all to use. </w:t>
      </w:r>
    </w:p>
    <w:p w:rsidR="00151AFE" w:rsidRDefault="48372CCD" w:rsidP="00BB2719">
      <w:pPr>
        <w:spacing w:after="0" w:line="360" w:lineRule="auto"/>
        <w:jc w:val="both"/>
      </w:pPr>
      <w:r>
        <w:lastRenderedPageBreak/>
        <w:t>The dataset encapsulates a varied set of purchase behaviors of customers. This multivariate dataset has 10000 instances across 96 attributes, including 94 predictive attributes, 1 non-predictive and 1 goal (Target) variable. The one non-predictive attribute (Customer ID) of the dataset does not affect the outcomes of analysis and so will be disregarded for the analysis.</w:t>
      </w:r>
    </w:p>
    <w:p w:rsidR="005A7C2A" w:rsidRPr="00F90244" w:rsidRDefault="48372CCD" w:rsidP="00BB2719">
      <w:pPr>
        <w:spacing w:after="0" w:line="360" w:lineRule="auto"/>
        <w:jc w:val="both"/>
      </w:pPr>
      <w:r w:rsidRPr="00F90244">
        <w:t>Variables are listed in the below attached excel sheet:</w:t>
      </w:r>
    </w:p>
    <w:p w:rsidR="005A7C2A" w:rsidRPr="00F90244" w:rsidRDefault="005A7C2A" w:rsidP="005A7C2A">
      <w:pPr>
        <w:pStyle w:val="NoSpacing"/>
        <w:jc w:val="both"/>
      </w:pPr>
      <w:r w:rsidRPr="00F90244">
        <w:t xml:space="preserve"> </w:t>
      </w:r>
    </w:p>
    <w:bookmarkStart w:id="4" w:name="_MON_1536947990"/>
    <w:bookmarkEnd w:id="4"/>
    <w:p w:rsidR="005A7C2A" w:rsidRPr="00F90244" w:rsidRDefault="005A7C2A" w:rsidP="005A7C2A">
      <w:pPr>
        <w:pStyle w:val="NoSpacing"/>
        <w:jc w:val="both"/>
      </w:pPr>
      <w:r w:rsidRPr="00F90244">
        <w:object w:dxaOrig="1469" w:dyaOrig="950" w14:anchorId="35031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7.25pt" o:ole="">
            <v:imagedata r:id="rId8" o:title=""/>
          </v:shape>
          <o:OLEObject Type="Embed" ProgID="Excel.Sheet.12" ShapeID="_x0000_i1025" DrawAspect="Icon" ObjectID="_1554129110" r:id="rId9"/>
        </w:object>
      </w:r>
    </w:p>
    <w:p w:rsidR="005A7C2A" w:rsidRPr="00F90244" w:rsidRDefault="005A7C2A" w:rsidP="005A7C2A">
      <w:pPr>
        <w:pStyle w:val="NoSpacing"/>
        <w:jc w:val="both"/>
      </w:pPr>
    </w:p>
    <w:tbl>
      <w:tblPr>
        <w:tblW w:w="8200" w:type="dxa"/>
        <w:tblLook w:val="04A0" w:firstRow="1" w:lastRow="0" w:firstColumn="1" w:lastColumn="0" w:noHBand="0" w:noVBand="1"/>
      </w:tblPr>
      <w:tblGrid>
        <w:gridCol w:w="5100"/>
        <w:gridCol w:w="3100"/>
      </w:tblGrid>
      <w:tr w:rsidR="005A7C2A" w:rsidRPr="00012F3C" w:rsidTr="2E577E3E">
        <w:trPr>
          <w:trHeight w:val="300"/>
        </w:trPr>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7C2A" w:rsidRPr="00F90244" w:rsidRDefault="48372CCD" w:rsidP="48372CCD">
            <w:pPr>
              <w:spacing w:after="0" w:line="240" w:lineRule="auto"/>
            </w:pPr>
            <w:r w:rsidRPr="00F90244">
              <w:t>How many observations in the dataset</w:t>
            </w:r>
          </w:p>
        </w:tc>
        <w:tc>
          <w:tcPr>
            <w:tcW w:w="3100" w:type="dxa"/>
            <w:tcBorders>
              <w:top w:val="single" w:sz="4" w:space="0" w:color="auto"/>
              <w:left w:val="nil"/>
              <w:bottom w:val="single" w:sz="4" w:space="0" w:color="auto"/>
              <w:right w:val="single" w:sz="4" w:space="0" w:color="auto"/>
            </w:tcBorders>
            <w:shd w:val="clear" w:color="auto" w:fill="auto"/>
            <w:noWrap/>
            <w:vAlign w:val="center"/>
            <w:hideMark/>
          </w:tcPr>
          <w:p w:rsidR="005A7C2A" w:rsidRPr="00F90244" w:rsidRDefault="2E577E3E" w:rsidP="2E577E3E">
            <w:pPr>
              <w:spacing w:after="0" w:line="240" w:lineRule="auto"/>
            </w:pPr>
            <w:r w:rsidRPr="00F90244">
              <w:t>10000</w:t>
            </w:r>
          </w:p>
        </w:tc>
      </w:tr>
      <w:tr w:rsidR="005A7C2A" w:rsidRPr="00012F3C" w:rsidTr="2E577E3E">
        <w:trPr>
          <w:trHeight w:val="300"/>
        </w:trPr>
        <w:tc>
          <w:tcPr>
            <w:tcW w:w="5100" w:type="dxa"/>
            <w:tcBorders>
              <w:top w:val="nil"/>
              <w:left w:val="single" w:sz="4" w:space="0" w:color="auto"/>
              <w:bottom w:val="single" w:sz="4" w:space="0" w:color="auto"/>
              <w:right w:val="single" w:sz="4" w:space="0" w:color="auto"/>
            </w:tcBorders>
            <w:shd w:val="clear" w:color="auto" w:fill="auto"/>
            <w:noWrap/>
            <w:vAlign w:val="bottom"/>
            <w:hideMark/>
          </w:tcPr>
          <w:p w:rsidR="005A7C2A" w:rsidRPr="00F90244" w:rsidRDefault="48372CCD" w:rsidP="48372CCD">
            <w:pPr>
              <w:spacing w:after="0" w:line="240" w:lineRule="auto"/>
            </w:pPr>
            <w:r w:rsidRPr="00F90244">
              <w:t>How many binary variables</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2E577E3E" w:rsidP="2E577E3E">
            <w:pPr>
              <w:spacing w:after="0" w:line="240" w:lineRule="auto"/>
            </w:pPr>
            <w:r w:rsidRPr="00F90244">
              <w:t>4</w:t>
            </w:r>
          </w:p>
        </w:tc>
      </w:tr>
      <w:tr w:rsidR="005A7C2A" w:rsidRPr="00012F3C" w:rsidTr="2E577E3E">
        <w:trPr>
          <w:trHeight w:val="300"/>
        </w:trPr>
        <w:tc>
          <w:tcPr>
            <w:tcW w:w="5100" w:type="dxa"/>
            <w:tcBorders>
              <w:top w:val="nil"/>
              <w:left w:val="single" w:sz="4" w:space="0" w:color="auto"/>
              <w:bottom w:val="single" w:sz="4" w:space="0" w:color="auto"/>
              <w:right w:val="single" w:sz="4" w:space="0" w:color="auto"/>
            </w:tcBorders>
            <w:shd w:val="clear" w:color="auto" w:fill="auto"/>
            <w:noWrap/>
            <w:vAlign w:val="bottom"/>
            <w:hideMark/>
          </w:tcPr>
          <w:p w:rsidR="005A7C2A" w:rsidRPr="00F90244" w:rsidRDefault="48372CCD" w:rsidP="48372CCD">
            <w:pPr>
              <w:spacing w:after="0" w:line="240" w:lineRule="auto"/>
            </w:pPr>
            <w:r w:rsidRPr="00F90244">
              <w:t>How many nominal variables</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2E577E3E" w:rsidP="2E577E3E">
            <w:pPr>
              <w:spacing w:after="0" w:line="240" w:lineRule="auto"/>
            </w:pPr>
            <w:r w:rsidRPr="00F90244">
              <w:t>1</w:t>
            </w:r>
          </w:p>
        </w:tc>
      </w:tr>
      <w:tr w:rsidR="005A7C2A" w:rsidRPr="00012F3C" w:rsidTr="2E577E3E">
        <w:trPr>
          <w:trHeight w:val="300"/>
        </w:trPr>
        <w:tc>
          <w:tcPr>
            <w:tcW w:w="5100" w:type="dxa"/>
            <w:tcBorders>
              <w:top w:val="nil"/>
              <w:left w:val="single" w:sz="4" w:space="0" w:color="auto"/>
              <w:bottom w:val="single" w:sz="4" w:space="0" w:color="auto"/>
              <w:right w:val="single" w:sz="4" w:space="0" w:color="auto"/>
            </w:tcBorders>
            <w:shd w:val="clear" w:color="auto" w:fill="auto"/>
            <w:noWrap/>
            <w:vAlign w:val="bottom"/>
            <w:hideMark/>
          </w:tcPr>
          <w:p w:rsidR="005A7C2A" w:rsidRPr="00F90244" w:rsidRDefault="48372CCD" w:rsidP="48372CCD">
            <w:pPr>
              <w:spacing w:after="0" w:line="240" w:lineRule="auto"/>
            </w:pPr>
            <w:r w:rsidRPr="00F90244">
              <w:t>How many interval variables</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2E577E3E" w:rsidP="2E577E3E">
            <w:pPr>
              <w:spacing w:after="0" w:line="240" w:lineRule="auto"/>
            </w:pPr>
            <w:r w:rsidRPr="00F90244">
              <w:t>91</w:t>
            </w:r>
          </w:p>
        </w:tc>
      </w:tr>
      <w:tr w:rsidR="005A7C2A" w:rsidRPr="00012F3C" w:rsidTr="2E577E3E">
        <w:trPr>
          <w:trHeight w:val="300"/>
        </w:trPr>
        <w:tc>
          <w:tcPr>
            <w:tcW w:w="5100" w:type="dxa"/>
            <w:tcBorders>
              <w:top w:val="nil"/>
              <w:left w:val="single" w:sz="4" w:space="0" w:color="auto"/>
              <w:bottom w:val="single" w:sz="4" w:space="0" w:color="auto"/>
              <w:right w:val="single" w:sz="4" w:space="0" w:color="auto"/>
            </w:tcBorders>
            <w:shd w:val="clear" w:color="auto" w:fill="auto"/>
            <w:noWrap/>
            <w:vAlign w:val="bottom"/>
            <w:hideMark/>
          </w:tcPr>
          <w:p w:rsidR="005A7C2A" w:rsidRPr="00F90244" w:rsidRDefault="48372CCD" w:rsidP="48372CCD">
            <w:pPr>
              <w:spacing w:after="0" w:line="240" w:lineRule="auto"/>
            </w:pPr>
            <w:r w:rsidRPr="00F90244">
              <w:t>What is the outcome / target variable</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48372CCD" w:rsidP="48372CCD">
            <w:pPr>
              <w:spacing w:after="0" w:line="240" w:lineRule="auto"/>
            </w:pPr>
            <w:r w:rsidRPr="00F90244">
              <w:t>customer churn or not</w:t>
            </w:r>
          </w:p>
        </w:tc>
      </w:tr>
      <w:tr w:rsidR="005A7C2A" w:rsidRPr="00012F3C" w:rsidTr="2E577E3E">
        <w:trPr>
          <w:trHeight w:val="600"/>
        </w:trPr>
        <w:tc>
          <w:tcPr>
            <w:tcW w:w="5100" w:type="dxa"/>
            <w:tcBorders>
              <w:top w:val="nil"/>
              <w:left w:val="single" w:sz="4" w:space="0" w:color="auto"/>
              <w:bottom w:val="single" w:sz="4" w:space="0" w:color="auto"/>
              <w:right w:val="single" w:sz="4" w:space="0" w:color="auto"/>
            </w:tcBorders>
            <w:shd w:val="clear" w:color="auto" w:fill="auto"/>
            <w:vAlign w:val="bottom"/>
            <w:hideMark/>
          </w:tcPr>
          <w:p w:rsidR="005A7C2A" w:rsidRPr="00F90244" w:rsidRDefault="48372CCD" w:rsidP="48372CCD">
            <w:pPr>
              <w:spacing w:after="0" w:line="240" w:lineRule="auto"/>
            </w:pPr>
            <w:r w:rsidRPr="00F90244">
              <w:t>What is the level of the target variable (nominal, binary or interval)</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48372CCD" w:rsidP="48372CCD">
            <w:pPr>
              <w:spacing w:after="0" w:line="240" w:lineRule="auto"/>
            </w:pPr>
            <w:r w:rsidRPr="00F90244">
              <w:t>binary</w:t>
            </w:r>
          </w:p>
        </w:tc>
      </w:tr>
      <w:tr w:rsidR="005A7C2A" w:rsidRPr="00012F3C" w:rsidTr="2E577E3E">
        <w:trPr>
          <w:trHeight w:val="660"/>
        </w:trPr>
        <w:tc>
          <w:tcPr>
            <w:tcW w:w="5100" w:type="dxa"/>
            <w:tcBorders>
              <w:top w:val="nil"/>
              <w:left w:val="single" w:sz="4" w:space="0" w:color="auto"/>
              <w:bottom w:val="single" w:sz="4" w:space="0" w:color="auto"/>
              <w:right w:val="single" w:sz="4" w:space="0" w:color="auto"/>
            </w:tcBorders>
            <w:shd w:val="clear" w:color="auto" w:fill="auto"/>
            <w:hideMark/>
          </w:tcPr>
          <w:p w:rsidR="005A7C2A" w:rsidRPr="00F90244" w:rsidRDefault="48372CCD" w:rsidP="48372CCD">
            <w:pPr>
              <w:spacing w:after="0" w:line="240" w:lineRule="auto"/>
            </w:pPr>
            <w:r w:rsidRPr="00F90244">
              <w:t>If binary or nominal: What percentage of the variables belong to each class.</w:t>
            </w:r>
          </w:p>
        </w:tc>
        <w:tc>
          <w:tcPr>
            <w:tcW w:w="3100" w:type="dxa"/>
            <w:tcBorders>
              <w:top w:val="nil"/>
              <w:left w:val="nil"/>
              <w:bottom w:val="single" w:sz="4" w:space="0" w:color="auto"/>
              <w:right w:val="single" w:sz="4" w:space="0" w:color="auto"/>
            </w:tcBorders>
            <w:shd w:val="clear" w:color="auto" w:fill="auto"/>
            <w:vAlign w:val="center"/>
            <w:hideMark/>
          </w:tcPr>
          <w:p w:rsidR="005A7C2A" w:rsidRPr="00F90244" w:rsidRDefault="48372CCD" w:rsidP="48372CCD">
            <w:pPr>
              <w:spacing w:after="0" w:line="240" w:lineRule="auto"/>
            </w:pPr>
            <w:r w:rsidRPr="00F90244">
              <w:t>32.04% - churned customer 67.96% - consistent customer</w:t>
            </w:r>
          </w:p>
        </w:tc>
      </w:tr>
      <w:tr w:rsidR="005A7C2A" w:rsidRPr="00012F3C" w:rsidTr="2E577E3E">
        <w:trPr>
          <w:trHeight w:val="600"/>
        </w:trPr>
        <w:tc>
          <w:tcPr>
            <w:tcW w:w="5100" w:type="dxa"/>
            <w:tcBorders>
              <w:top w:val="nil"/>
              <w:left w:val="single" w:sz="4" w:space="0" w:color="auto"/>
              <w:bottom w:val="single" w:sz="4" w:space="0" w:color="auto"/>
              <w:right w:val="single" w:sz="4" w:space="0" w:color="auto"/>
            </w:tcBorders>
            <w:shd w:val="clear" w:color="auto" w:fill="auto"/>
            <w:vAlign w:val="bottom"/>
            <w:hideMark/>
          </w:tcPr>
          <w:p w:rsidR="005A7C2A" w:rsidRPr="00F90244" w:rsidRDefault="48372CCD" w:rsidP="48372CCD">
            <w:pPr>
              <w:spacing w:after="0" w:line="240" w:lineRule="auto"/>
            </w:pPr>
            <w:r w:rsidRPr="00F90244">
              <w:t>If interval: What is the mean value of the target variable?</w:t>
            </w:r>
          </w:p>
        </w:tc>
        <w:tc>
          <w:tcPr>
            <w:tcW w:w="3100" w:type="dxa"/>
            <w:tcBorders>
              <w:top w:val="nil"/>
              <w:left w:val="nil"/>
              <w:bottom w:val="single" w:sz="4" w:space="0" w:color="auto"/>
              <w:right w:val="single" w:sz="4" w:space="0" w:color="auto"/>
            </w:tcBorders>
            <w:shd w:val="clear" w:color="auto" w:fill="auto"/>
            <w:noWrap/>
            <w:vAlign w:val="center"/>
            <w:hideMark/>
          </w:tcPr>
          <w:p w:rsidR="005A7C2A" w:rsidRPr="00F90244" w:rsidRDefault="48372CCD" w:rsidP="48372CCD">
            <w:pPr>
              <w:spacing w:after="0" w:line="240" w:lineRule="auto"/>
            </w:pPr>
            <w:r w:rsidRPr="00F90244">
              <w:t>NA</w:t>
            </w:r>
          </w:p>
        </w:tc>
      </w:tr>
      <w:tr w:rsidR="005A7C2A" w:rsidRPr="00012F3C" w:rsidTr="2E577E3E">
        <w:trPr>
          <w:trHeight w:val="885"/>
        </w:trPr>
        <w:tc>
          <w:tcPr>
            <w:tcW w:w="5100" w:type="dxa"/>
            <w:tcBorders>
              <w:top w:val="nil"/>
              <w:left w:val="single" w:sz="4" w:space="0" w:color="auto"/>
              <w:bottom w:val="single" w:sz="4" w:space="0" w:color="auto"/>
              <w:right w:val="single" w:sz="4" w:space="0" w:color="auto"/>
            </w:tcBorders>
            <w:shd w:val="clear" w:color="auto" w:fill="auto"/>
            <w:hideMark/>
          </w:tcPr>
          <w:p w:rsidR="005A7C2A" w:rsidRPr="00F90244" w:rsidRDefault="48372CCD" w:rsidP="48372CCD">
            <w:pPr>
              <w:spacing w:after="0" w:line="240" w:lineRule="auto"/>
            </w:pPr>
            <w:r w:rsidRPr="00F90244">
              <w:t xml:space="preserve">Before doing any further processing, what </w:t>
            </w:r>
            <w:r w:rsidR="005025D4" w:rsidRPr="00F90244">
              <w:t>is</w:t>
            </w:r>
            <w:r w:rsidRPr="00F90244">
              <w:t xml:space="preserve"> your pred</w:t>
            </w:r>
            <w:r w:rsidR="005025D4" w:rsidRPr="00F90244">
              <w:t>iction of the target variable</w:t>
            </w:r>
            <w:r w:rsidRPr="00F90244">
              <w:t>?</w:t>
            </w:r>
          </w:p>
        </w:tc>
        <w:tc>
          <w:tcPr>
            <w:tcW w:w="3100" w:type="dxa"/>
            <w:tcBorders>
              <w:top w:val="nil"/>
              <w:left w:val="nil"/>
              <w:bottom w:val="single" w:sz="4" w:space="0" w:color="auto"/>
              <w:right w:val="single" w:sz="4" w:space="0" w:color="auto"/>
            </w:tcBorders>
            <w:shd w:val="clear" w:color="auto" w:fill="auto"/>
            <w:hideMark/>
          </w:tcPr>
          <w:p w:rsidR="005A7C2A" w:rsidRPr="00F90244" w:rsidRDefault="48372CCD" w:rsidP="48372CCD">
            <w:pPr>
              <w:spacing w:after="0" w:line="240" w:lineRule="auto"/>
            </w:pPr>
            <w:r w:rsidRPr="00F90244">
              <w:t>Approximately 7 out of 10 customers will continue shopping in Metro Cash &amp; Carry</w:t>
            </w:r>
          </w:p>
        </w:tc>
      </w:tr>
    </w:tbl>
    <w:p w:rsidR="005A7C2A" w:rsidRDefault="005A7C2A"/>
    <w:p w:rsidR="005025D4" w:rsidRDefault="005025D4">
      <w:pPr>
        <w:rPr>
          <w:rFonts w:asciiTheme="majorHAnsi" w:eastAsiaTheme="majorEastAsia" w:hAnsiTheme="majorHAnsi" w:cstheme="majorBidi"/>
          <w:color w:val="2E74B5" w:themeColor="accent1" w:themeShade="BF"/>
          <w:sz w:val="32"/>
          <w:szCs w:val="32"/>
        </w:rPr>
      </w:pPr>
      <w:r>
        <w:br w:type="page"/>
      </w:r>
    </w:p>
    <w:p w:rsidR="00041136" w:rsidRDefault="004C2C01" w:rsidP="009B6DCD">
      <w:pPr>
        <w:pStyle w:val="Heading1"/>
      </w:pPr>
      <w:bookmarkStart w:id="5" w:name="_Toc468048032"/>
      <w:r>
        <w:lastRenderedPageBreak/>
        <w:t>Summary</w:t>
      </w:r>
      <w:bookmarkEnd w:id="5"/>
    </w:p>
    <w:p w:rsidR="00041136" w:rsidRDefault="00041136" w:rsidP="005A7C2A">
      <w:pPr>
        <w:jc w:val="center"/>
      </w:pPr>
    </w:p>
    <w:p w:rsidR="005025D4" w:rsidRDefault="005025D4" w:rsidP="00F706AA">
      <w:pPr>
        <w:pStyle w:val="Heading2"/>
        <w:numPr>
          <w:ilvl w:val="0"/>
          <w:numId w:val="14"/>
        </w:numPr>
      </w:pPr>
      <w:bookmarkStart w:id="6" w:name="_Toc468048033"/>
      <w:r>
        <w:t>First Iteration</w:t>
      </w:r>
      <w:bookmarkEnd w:id="6"/>
    </w:p>
    <w:p w:rsidR="00041136" w:rsidRDefault="00455B9A" w:rsidP="007260AE">
      <w:pPr>
        <w:jc w:val="center"/>
      </w:pPr>
      <w:r>
        <w:rPr>
          <w:noProof/>
          <w:lang w:val="en-IN" w:eastAsia="en-IN"/>
        </w:rPr>
        <w:drawing>
          <wp:inline distT="0" distB="0" distL="0" distR="0" wp14:anchorId="78E47E56" wp14:editId="45D55B95">
            <wp:extent cx="4822166" cy="2938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PNG"/>
                    <pic:cNvPicPr/>
                  </pic:nvPicPr>
                  <pic:blipFill>
                    <a:blip r:embed="rId10"/>
                    <a:stretch>
                      <a:fillRect/>
                    </a:stretch>
                  </pic:blipFill>
                  <pic:spPr>
                    <a:xfrm>
                      <a:off x="0" y="0"/>
                      <a:ext cx="4837326" cy="2947875"/>
                    </a:xfrm>
                    <a:prstGeom prst="rect">
                      <a:avLst/>
                    </a:prstGeom>
                  </pic:spPr>
                </pic:pic>
              </a:graphicData>
            </a:graphic>
          </wp:inline>
        </w:drawing>
      </w:r>
    </w:p>
    <w:p w:rsidR="005025D4" w:rsidRDefault="005025D4"/>
    <w:p w:rsidR="005025D4" w:rsidRDefault="005025D4" w:rsidP="00F706AA">
      <w:pPr>
        <w:pStyle w:val="Heading2"/>
        <w:numPr>
          <w:ilvl w:val="0"/>
          <w:numId w:val="14"/>
        </w:numPr>
      </w:pPr>
      <w:bookmarkStart w:id="7" w:name="_Toc468048034"/>
      <w:r>
        <w:t>Final Iteration</w:t>
      </w:r>
      <w:bookmarkEnd w:id="7"/>
    </w:p>
    <w:p w:rsidR="005025D4" w:rsidRDefault="003C0763" w:rsidP="00D97A6F">
      <w:pPr>
        <w:ind w:left="-720"/>
        <w:jc w:val="center"/>
      </w:pPr>
      <w:r>
        <w:rPr>
          <w:noProof/>
          <w:lang w:val="en-IN" w:eastAsia="en-IN"/>
        </w:rPr>
        <w:drawing>
          <wp:inline distT="0" distB="0" distL="0" distR="0" wp14:anchorId="1EED4FC1" wp14:editId="64207BA5">
            <wp:extent cx="6751642" cy="244990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ProjectDiagram.PNG"/>
                    <pic:cNvPicPr/>
                  </pic:nvPicPr>
                  <pic:blipFill>
                    <a:blip r:embed="rId11"/>
                    <a:stretch>
                      <a:fillRect/>
                    </a:stretch>
                  </pic:blipFill>
                  <pic:spPr>
                    <a:xfrm>
                      <a:off x="0" y="0"/>
                      <a:ext cx="6781049" cy="2460573"/>
                    </a:xfrm>
                    <a:prstGeom prst="rect">
                      <a:avLst/>
                    </a:prstGeom>
                  </pic:spPr>
                </pic:pic>
              </a:graphicData>
            </a:graphic>
          </wp:inline>
        </w:drawing>
      </w:r>
    </w:p>
    <w:p w:rsidR="00920E1F" w:rsidRDefault="007260AE" w:rsidP="004C2C01">
      <w:pPr>
        <w:spacing w:after="0" w:line="360" w:lineRule="auto"/>
        <w:jc w:val="both"/>
      </w:pPr>
      <w:r>
        <w:t xml:space="preserve">As shown above, the final model represents a significant upgrade from the first iteration previously outlined in the progress report. </w:t>
      </w:r>
      <w:r w:rsidR="0005713F">
        <w:t>To</w:t>
      </w:r>
      <w:r>
        <w:t xml:space="preserve"> identify the</w:t>
      </w:r>
      <w:r w:rsidR="00920E1F">
        <w:t xml:space="preserve"> leading indicators</w:t>
      </w:r>
      <w:r w:rsidR="0005713F">
        <w:t xml:space="preserve"> of customer-</w:t>
      </w:r>
      <w:r>
        <w:t xml:space="preserve">churn the </w:t>
      </w:r>
      <w:r w:rsidR="00920E1F">
        <w:t xml:space="preserve">following </w:t>
      </w:r>
      <w:r>
        <w:t>steps were executed</w:t>
      </w:r>
      <w:r w:rsidR="00920E1F">
        <w:t>:</w:t>
      </w:r>
    </w:p>
    <w:p w:rsidR="00920E1F" w:rsidRDefault="00920E1F" w:rsidP="004C2C01">
      <w:pPr>
        <w:pStyle w:val="ListParagraph"/>
        <w:numPr>
          <w:ilvl w:val="0"/>
          <w:numId w:val="6"/>
        </w:numPr>
        <w:spacing w:after="0" w:line="360" w:lineRule="auto"/>
        <w:jc w:val="both"/>
      </w:pPr>
      <w:r>
        <w:t xml:space="preserve">Data pre- processing – Detection of missing values, outliers (Box plots), Multi plots </w:t>
      </w:r>
    </w:p>
    <w:p w:rsidR="00920E1F" w:rsidRDefault="00920E1F" w:rsidP="004C2C01">
      <w:pPr>
        <w:pStyle w:val="ListParagraph"/>
        <w:numPr>
          <w:ilvl w:val="0"/>
          <w:numId w:val="6"/>
        </w:numPr>
        <w:spacing w:after="0" w:line="360" w:lineRule="auto"/>
        <w:jc w:val="both"/>
      </w:pPr>
      <w:r>
        <w:t>Data Partition – Training sample – 60%, Validation sample – 20%, Test sample – 20%</w:t>
      </w:r>
    </w:p>
    <w:p w:rsidR="00920E1F" w:rsidRDefault="00920E1F" w:rsidP="004C2C01">
      <w:pPr>
        <w:pStyle w:val="ListParagraph"/>
        <w:numPr>
          <w:ilvl w:val="0"/>
          <w:numId w:val="6"/>
        </w:numPr>
        <w:spacing w:after="0" w:line="360" w:lineRule="auto"/>
        <w:jc w:val="both"/>
      </w:pPr>
      <w:r>
        <w:lastRenderedPageBreak/>
        <w:t>Logistic Regression for baseline accuracy – Analysis has been performed on the interval variables and accuracy and precision did not improve significantly than A priori statistics</w:t>
      </w:r>
    </w:p>
    <w:p w:rsidR="00920E1F" w:rsidRDefault="00920E1F" w:rsidP="004C2C01">
      <w:pPr>
        <w:pStyle w:val="ListParagraph"/>
        <w:numPr>
          <w:ilvl w:val="0"/>
          <w:numId w:val="6"/>
        </w:numPr>
        <w:spacing w:after="0" w:line="360" w:lineRule="auto"/>
        <w:jc w:val="both"/>
      </w:pPr>
      <w:r>
        <w:t>Variable selection – Multicollinearity check using Pearson correlation coefficient and backward selection method to eliminate non-significant variables by using chi-square statistics and significance value. And AIC criteria has been selected to maximize likelihood estimation</w:t>
      </w:r>
    </w:p>
    <w:p w:rsidR="00920E1F" w:rsidRDefault="00D44E2C" w:rsidP="004C2C01">
      <w:pPr>
        <w:pStyle w:val="ListParagraph"/>
        <w:numPr>
          <w:ilvl w:val="0"/>
          <w:numId w:val="6"/>
        </w:numPr>
        <w:spacing w:after="0" w:line="360" w:lineRule="auto"/>
        <w:jc w:val="both"/>
      </w:pPr>
      <w:r>
        <w:t>Variable Binning</w:t>
      </w:r>
      <w:r w:rsidR="00920E1F">
        <w:t xml:space="preserve"> – Optimal binning methodology has been used in binning methods which provides optimal numbers of bins considering Target variable</w:t>
      </w:r>
    </w:p>
    <w:p w:rsidR="00D44E2C" w:rsidRDefault="00920E1F" w:rsidP="004C2C01">
      <w:pPr>
        <w:pStyle w:val="ListParagraph"/>
        <w:numPr>
          <w:ilvl w:val="0"/>
          <w:numId w:val="6"/>
        </w:numPr>
        <w:spacing w:after="0" w:line="360" w:lineRule="auto"/>
        <w:jc w:val="both"/>
      </w:pPr>
      <w:r>
        <w:t>Logistic Regressi</w:t>
      </w:r>
      <w:r w:rsidR="002F564F">
        <w:t>on after optimal binning</w:t>
      </w:r>
      <w:r>
        <w:t xml:space="preserve"> – Regression analysis has been performed on the final list of selected optimal binned variables and Accuracy improved on the 1</w:t>
      </w:r>
      <w:r w:rsidRPr="48372CCD">
        <w:rPr>
          <w:vertAlign w:val="superscript"/>
        </w:rPr>
        <w:t>st</w:t>
      </w:r>
      <w:r>
        <w:t xml:space="preserve"> attempt </w:t>
      </w:r>
      <w:r w:rsidR="004C2C01">
        <w:t>by approximately</w:t>
      </w:r>
      <w:r w:rsidR="007260AE">
        <w:t xml:space="preserve"> </w:t>
      </w:r>
      <w:r>
        <w:t>4% over and above</w:t>
      </w:r>
      <w:r w:rsidR="00D44E2C">
        <w:t xml:space="preserve"> regression results on raw data</w:t>
      </w:r>
    </w:p>
    <w:p w:rsidR="00D44E2C" w:rsidRDefault="00D44E2C" w:rsidP="004C2C01">
      <w:pPr>
        <w:pStyle w:val="ListParagraph"/>
        <w:numPr>
          <w:ilvl w:val="0"/>
          <w:numId w:val="6"/>
        </w:numPr>
        <w:spacing w:after="0" w:line="360" w:lineRule="auto"/>
        <w:jc w:val="both"/>
      </w:pPr>
      <w:r>
        <w:t xml:space="preserve">Log Transformation – </w:t>
      </w:r>
      <w:r w:rsidR="007260AE">
        <w:t>were used t</w:t>
      </w:r>
      <w:r>
        <w:t>o minimize skewness and to increase the level of significance of some variable</w:t>
      </w:r>
      <w:r w:rsidR="007260AE">
        <w:t>s</w:t>
      </w:r>
      <w:r>
        <w:t xml:space="preserve"> </w:t>
      </w:r>
    </w:p>
    <w:p w:rsidR="00DF66C4" w:rsidRDefault="00D44E2C" w:rsidP="004C2C01">
      <w:pPr>
        <w:pStyle w:val="ListParagraph"/>
        <w:numPr>
          <w:ilvl w:val="0"/>
          <w:numId w:val="6"/>
        </w:numPr>
        <w:spacing w:after="0" w:line="360" w:lineRule="auto"/>
        <w:jc w:val="both"/>
      </w:pPr>
      <w:r>
        <w:t>Interactive Binning – After Fine classing</w:t>
      </w:r>
      <w:r w:rsidR="00DF66C4">
        <w:t xml:space="preserve"> of continuous variable, Coarse-classing has been performed</w:t>
      </w:r>
      <w:r>
        <w:t xml:space="preserve"> by visualizing distribution </w:t>
      </w:r>
      <w:r w:rsidR="00DF66C4">
        <w:t>of Event-count across segments and considering WOE and Gini Statistics to further improve binned groups significance and contribution</w:t>
      </w:r>
    </w:p>
    <w:p w:rsidR="00DF66C4" w:rsidRDefault="00DF66C4" w:rsidP="004C2C01">
      <w:pPr>
        <w:pStyle w:val="ListParagraph"/>
        <w:numPr>
          <w:ilvl w:val="0"/>
          <w:numId w:val="6"/>
        </w:numPr>
        <w:spacing w:after="0" w:line="360" w:lineRule="auto"/>
        <w:jc w:val="both"/>
      </w:pPr>
      <w:r>
        <w:t xml:space="preserve">Interaction variable – To </w:t>
      </w:r>
      <w:r w:rsidR="007260AE">
        <w:t>account for the</w:t>
      </w:r>
      <w:r>
        <w:t xml:space="preserve"> chemistry of explanatory variables, interaction variable </w:t>
      </w:r>
      <w:r w:rsidR="007260AE">
        <w:t>was</w:t>
      </w:r>
      <w:r>
        <w:t xml:space="preserve"> introduced to explain hidden information of response variable but this step </w:t>
      </w:r>
      <w:r w:rsidR="007260AE">
        <w:t>did not improve</w:t>
      </w:r>
      <w:r>
        <w:t xml:space="preserve"> </w:t>
      </w:r>
      <w:r w:rsidR="007260AE">
        <w:t xml:space="preserve">the </w:t>
      </w:r>
      <w:r>
        <w:t xml:space="preserve">accuracy </w:t>
      </w:r>
      <w:r w:rsidR="007260AE">
        <w:t>as desired</w:t>
      </w:r>
    </w:p>
    <w:p w:rsidR="00DF66C4" w:rsidRDefault="00DF66C4" w:rsidP="004C2C01">
      <w:pPr>
        <w:pStyle w:val="ListParagraph"/>
        <w:numPr>
          <w:ilvl w:val="0"/>
          <w:numId w:val="6"/>
        </w:numPr>
        <w:spacing w:after="0" w:line="360" w:lineRule="auto"/>
        <w:jc w:val="both"/>
      </w:pPr>
      <w:r>
        <w:t xml:space="preserve">Feature creation – </w:t>
      </w:r>
      <w:r w:rsidR="007260AE">
        <w:t xml:space="preserve">Given that the </w:t>
      </w:r>
      <w:r>
        <w:t xml:space="preserve">data is </w:t>
      </w:r>
      <w:r w:rsidR="007260AE">
        <w:t>one</w:t>
      </w:r>
      <w:r>
        <w:t>-dimensional in the direction of purchase pattern</w:t>
      </w:r>
      <w:r w:rsidR="002F564F">
        <w:t xml:space="preserve">, </w:t>
      </w:r>
      <w:r w:rsidR="007260AE">
        <w:t>in order</w:t>
      </w:r>
      <w:r w:rsidR="002F564F">
        <w:t xml:space="preserve"> to </w:t>
      </w:r>
      <w:r w:rsidR="00CF0528">
        <w:t>account for</w:t>
      </w:r>
      <w:r w:rsidR="002F564F">
        <w:t xml:space="preserve"> other dimension like price point-point preferences and other psychographic variables, some features </w:t>
      </w:r>
      <w:r w:rsidR="00CF0528">
        <w:t>were</w:t>
      </w:r>
      <w:r w:rsidR="002F564F">
        <w:t xml:space="preserve"> created</w:t>
      </w:r>
      <w:r w:rsidR="00CF0528">
        <w:t>.</w:t>
      </w:r>
      <w:r w:rsidR="002F564F">
        <w:t xml:space="preserve"> </w:t>
      </w:r>
      <w:r w:rsidR="00CF0528">
        <w:t>However,</w:t>
      </w:r>
      <w:r w:rsidR="002F564F">
        <w:t xml:space="preserve"> these </w:t>
      </w:r>
      <w:r w:rsidR="00CF0528">
        <w:t>variables improved accuracy only marginally</w:t>
      </w:r>
    </w:p>
    <w:p w:rsidR="002F564F" w:rsidRDefault="002F564F" w:rsidP="004C2C01">
      <w:pPr>
        <w:pStyle w:val="ListParagraph"/>
        <w:numPr>
          <w:ilvl w:val="0"/>
          <w:numId w:val="6"/>
        </w:numPr>
        <w:spacing w:after="0" w:line="360" w:lineRule="auto"/>
        <w:jc w:val="both"/>
      </w:pPr>
      <w:r>
        <w:t>Statistical Models – Logistic regression/ Neural Network / Decision tree, all have been performed on the processed data to find out key drivers of the churn analysis</w:t>
      </w:r>
    </w:p>
    <w:p w:rsidR="002F564F" w:rsidRDefault="002F564F" w:rsidP="004C2C01">
      <w:pPr>
        <w:pStyle w:val="ListParagraph"/>
        <w:numPr>
          <w:ilvl w:val="0"/>
          <w:numId w:val="6"/>
        </w:numPr>
        <w:spacing w:after="0" w:line="360" w:lineRule="auto"/>
        <w:jc w:val="both"/>
      </w:pPr>
      <w:r>
        <w:t>Model Comparison –</w:t>
      </w:r>
      <w:r w:rsidR="00106A18">
        <w:t xml:space="preserve"> </w:t>
      </w:r>
      <w:r w:rsidR="00106A18" w:rsidRPr="00106A18">
        <w:rPr>
          <w:b/>
        </w:rPr>
        <w:t>Regression 3</w:t>
      </w:r>
      <w:r w:rsidR="00106A18">
        <w:t xml:space="preserve"> and </w:t>
      </w:r>
      <w:r w:rsidR="00106A18" w:rsidRPr="00106A18">
        <w:rPr>
          <w:b/>
        </w:rPr>
        <w:t>Decision</w:t>
      </w:r>
      <w:r w:rsidR="00106A18">
        <w:t xml:space="preserve"> </w:t>
      </w:r>
      <w:r w:rsidR="00106A18" w:rsidRPr="00106A18">
        <w:rPr>
          <w:b/>
        </w:rPr>
        <w:t>Tree</w:t>
      </w:r>
      <w:r>
        <w:t xml:space="preserve"> </w:t>
      </w:r>
      <w:r w:rsidR="00CF0528">
        <w:t>were</w:t>
      </w:r>
      <w:r w:rsidR="00106A18">
        <w:t xml:space="preserve"> finally selected as </w:t>
      </w:r>
      <w:r w:rsidR="00CF0528">
        <w:t xml:space="preserve">the </w:t>
      </w:r>
      <w:r w:rsidR="00106A18">
        <w:t xml:space="preserve">best models to consider drivers of churn and </w:t>
      </w:r>
      <w:r w:rsidR="007C678C">
        <w:t xml:space="preserve">both the models </w:t>
      </w:r>
      <w:r w:rsidR="00CF0528">
        <w:t>highlighted the following key drivers of customer churn</w:t>
      </w:r>
      <w:r w:rsidR="007C678C">
        <w:t xml:space="preserve"> - </w:t>
      </w:r>
      <w:r w:rsidR="00106A18" w:rsidRPr="00106A18">
        <w:rPr>
          <w:b/>
        </w:rPr>
        <w:t xml:space="preserve"># of months visited by customers </w:t>
      </w:r>
      <w:r w:rsidR="00106A18">
        <w:rPr>
          <w:b/>
        </w:rPr>
        <w:t>to S</w:t>
      </w:r>
      <w:r w:rsidR="00106A18" w:rsidRPr="00106A18">
        <w:rPr>
          <w:b/>
        </w:rPr>
        <w:t xml:space="preserve">tore , # of Nonfood visits by customer in year, Promotional sales $ value in Quarter 1 by customer , % change in trips to store by customer in Q2 over Q1 and breadth of purchase across categories in Q2 over Q1 </w:t>
      </w:r>
      <w:r w:rsidR="00106A18">
        <w:rPr>
          <w:b/>
        </w:rPr>
        <w:t>, Bounce rate (</w:t>
      </w:r>
      <w:r w:rsidR="00106A18" w:rsidRPr="00106A18">
        <w:rPr>
          <w:b/>
        </w:rPr>
        <w:t>churn after acquisition</w:t>
      </w:r>
      <w:r w:rsidR="00106A18">
        <w:rPr>
          <w:b/>
        </w:rPr>
        <w:t xml:space="preserve">) increase </w:t>
      </w:r>
      <w:r w:rsidR="00106A18" w:rsidRPr="00106A18">
        <w:rPr>
          <w:b/>
        </w:rPr>
        <w:t>in first 2 months</w:t>
      </w:r>
      <w:r w:rsidR="00106A18">
        <w:rPr>
          <w:b/>
        </w:rPr>
        <w:t xml:space="preserve"> and Visits in Q4(Festival time)</w:t>
      </w:r>
      <w:r w:rsidR="007C678C">
        <w:rPr>
          <w:b/>
        </w:rPr>
        <w:t>.</w:t>
      </w:r>
    </w:p>
    <w:p w:rsidR="00A23214" w:rsidRDefault="00A23214">
      <w:pPr>
        <w:rPr>
          <w:rFonts w:asciiTheme="majorHAnsi" w:eastAsiaTheme="majorEastAsia" w:hAnsiTheme="majorHAnsi" w:cstheme="majorBidi"/>
          <w:color w:val="2E74B5" w:themeColor="accent1" w:themeShade="BF"/>
          <w:sz w:val="32"/>
          <w:szCs w:val="32"/>
        </w:rPr>
      </w:pPr>
      <w:r>
        <w:br w:type="page"/>
      </w:r>
    </w:p>
    <w:p w:rsidR="00151AFE" w:rsidRDefault="48372CCD" w:rsidP="009B6DCD">
      <w:pPr>
        <w:pStyle w:val="Heading1"/>
      </w:pPr>
      <w:bookmarkStart w:id="8" w:name="_Toc468048035"/>
      <w:r>
        <w:lastRenderedPageBreak/>
        <w:t>Data Pre-processing</w:t>
      </w:r>
      <w:bookmarkEnd w:id="8"/>
    </w:p>
    <w:p w:rsidR="00151AFE" w:rsidRDefault="00151AFE"/>
    <w:p w:rsidR="006108F6" w:rsidRDefault="48372CCD" w:rsidP="00AB45F0">
      <w:pPr>
        <w:pStyle w:val="Heading2"/>
        <w:numPr>
          <w:ilvl w:val="0"/>
          <w:numId w:val="18"/>
        </w:numPr>
      </w:pPr>
      <w:bookmarkStart w:id="9" w:name="_Toc468048036"/>
      <w:r>
        <w:t>Missing value treatment</w:t>
      </w:r>
      <w:bookmarkEnd w:id="9"/>
    </w:p>
    <w:p w:rsidR="001C70F3" w:rsidRDefault="001C70F3" w:rsidP="009B6DCD">
      <w:pPr>
        <w:pStyle w:val="Heading4"/>
      </w:pPr>
    </w:p>
    <w:p w:rsidR="00041136" w:rsidRDefault="2E577E3E" w:rsidP="009B6DCD">
      <w:pPr>
        <w:pStyle w:val="Heading4"/>
      </w:pPr>
      <w:r>
        <w:t>StatExplore observation:</w:t>
      </w:r>
    </w:p>
    <w:p w:rsidR="009B6DCD" w:rsidRDefault="00A23214" w:rsidP="00A23214">
      <w:pPr>
        <w:jc w:val="center"/>
      </w:pPr>
      <w:r>
        <w:rPr>
          <w:noProof/>
          <w:lang w:val="en-IN" w:eastAsia="en-IN"/>
        </w:rPr>
        <w:drawing>
          <wp:inline distT="0" distB="0" distL="0" distR="0" wp14:anchorId="3AEE67BA" wp14:editId="098F5C66">
            <wp:extent cx="4865932"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 image new.jpg"/>
                    <pic:cNvPicPr/>
                  </pic:nvPicPr>
                  <pic:blipFill>
                    <a:blip r:embed="rId12">
                      <a:extLst>
                        <a:ext uri="{28A0092B-C50C-407E-A947-70E740481C1C}">
                          <a14:useLocalDpi xmlns:a14="http://schemas.microsoft.com/office/drawing/2010/main" val="0"/>
                        </a:ext>
                      </a:extLst>
                    </a:blip>
                    <a:stretch>
                      <a:fillRect/>
                    </a:stretch>
                  </pic:blipFill>
                  <pic:spPr>
                    <a:xfrm>
                      <a:off x="0" y="0"/>
                      <a:ext cx="4865932" cy="3383280"/>
                    </a:xfrm>
                    <a:prstGeom prst="rect">
                      <a:avLst/>
                    </a:prstGeom>
                  </pic:spPr>
                </pic:pic>
              </a:graphicData>
            </a:graphic>
          </wp:inline>
        </w:drawing>
      </w:r>
    </w:p>
    <w:p w:rsidR="001C70F3" w:rsidRDefault="001C70F3" w:rsidP="00A23214">
      <w:pPr>
        <w:pStyle w:val="Heading4"/>
      </w:pPr>
    </w:p>
    <w:p w:rsidR="00041136" w:rsidRDefault="48372CCD" w:rsidP="00A23214">
      <w:pPr>
        <w:pStyle w:val="Heading4"/>
      </w:pPr>
      <w:r>
        <w:t>Inference:</w:t>
      </w:r>
    </w:p>
    <w:p w:rsidR="009B6DCD" w:rsidRDefault="48372CCD" w:rsidP="0005713F">
      <w:pPr>
        <w:jc w:val="both"/>
      </w:pPr>
      <w:r>
        <w:t>The dataset has no missing values. So, labelling, imputing or dropping missing value records is not applicable to this dataset.</w:t>
      </w:r>
    </w:p>
    <w:p w:rsidR="005E4718" w:rsidRDefault="005E4718">
      <w:pPr>
        <w:rPr>
          <w:rFonts w:asciiTheme="majorHAnsi" w:eastAsiaTheme="majorEastAsia" w:hAnsiTheme="majorHAnsi" w:cstheme="majorBidi"/>
          <w:color w:val="1F4D78" w:themeColor="accent1" w:themeShade="7F"/>
          <w:sz w:val="24"/>
          <w:szCs w:val="24"/>
        </w:rPr>
      </w:pPr>
      <w:r>
        <w:br w:type="page"/>
      </w:r>
    </w:p>
    <w:p w:rsidR="00A23214" w:rsidRDefault="48372CCD" w:rsidP="002C464D">
      <w:pPr>
        <w:pStyle w:val="Heading2"/>
        <w:numPr>
          <w:ilvl w:val="0"/>
          <w:numId w:val="18"/>
        </w:numPr>
      </w:pPr>
      <w:bookmarkStart w:id="10" w:name="_Toc468048037"/>
      <w:r>
        <w:lastRenderedPageBreak/>
        <w:t>Outlier detection</w:t>
      </w:r>
      <w:bookmarkEnd w:id="10"/>
    </w:p>
    <w:p w:rsidR="00BB408D" w:rsidRDefault="00BB408D" w:rsidP="002B266E">
      <w:pPr>
        <w:pStyle w:val="Heading4"/>
      </w:pPr>
    </w:p>
    <w:p w:rsidR="005E4718" w:rsidRDefault="48372CCD" w:rsidP="005E4718">
      <w:pPr>
        <w:pStyle w:val="Heading4"/>
      </w:pPr>
      <w:r>
        <w:t>Graph Explore node observation:</w:t>
      </w:r>
    </w:p>
    <w:p w:rsidR="005E4718" w:rsidRDefault="005E4718">
      <w:r>
        <w:rPr>
          <w:noProof/>
          <w:lang w:val="en-IN" w:eastAsia="en-IN"/>
        </w:rPr>
        <w:drawing>
          <wp:inline distT="0" distB="0" distL="0" distR="0" wp14:anchorId="52C20C05" wp14:editId="79540709">
            <wp:extent cx="2660650" cy="2640544"/>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avg_articles_6_6.PNG"/>
                    <pic:cNvPicPr/>
                  </pic:nvPicPr>
                  <pic:blipFill>
                    <a:blip r:embed="rId13"/>
                    <a:stretch>
                      <a:fillRect/>
                    </a:stretch>
                  </pic:blipFill>
                  <pic:spPr>
                    <a:xfrm>
                      <a:off x="0" y="0"/>
                      <a:ext cx="2672062" cy="2651870"/>
                    </a:xfrm>
                    <a:prstGeom prst="rect">
                      <a:avLst/>
                    </a:prstGeom>
                  </pic:spPr>
                </pic:pic>
              </a:graphicData>
            </a:graphic>
          </wp:inline>
        </w:drawing>
      </w:r>
      <w:r>
        <w:tab/>
      </w:r>
      <w:r>
        <w:tab/>
      </w:r>
      <w:r>
        <w:rPr>
          <w:noProof/>
          <w:lang w:val="en-IN" w:eastAsia="en-IN"/>
        </w:rPr>
        <w:drawing>
          <wp:inline distT="0" distB="0" distL="0" distR="0" wp14:anchorId="5B4D4CEC" wp14:editId="3F8CE8B4">
            <wp:extent cx="2653732"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xplot_days since first visit.PNG"/>
                    <pic:cNvPicPr/>
                  </pic:nvPicPr>
                  <pic:blipFill>
                    <a:blip r:embed="rId14"/>
                    <a:stretch>
                      <a:fillRect/>
                    </a:stretch>
                  </pic:blipFill>
                  <pic:spPr>
                    <a:xfrm>
                      <a:off x="0" y="0"/>
                      <a:ext cx="2657072" cy="2670357"/>
                    </a:xfrm>
                    <a:prstGeom prst="rect">
                      <a:avLst/>
                    </a:prstGeom>
                  </pic:spPr>
                </pic:pic>
              </a:graphicData>
            </a:graphic>
          </wp:inline>
        </w:drawing>
      </w:r>
    </w:p>
    <w:p w:rsidR="002B266E" w:rsidRDefault="005E4718">
      <w:r>
        <w:object w:dxaOrig="1300" w:dyaOrig="841" w14:anchorId="21E8A0BA">
          <v:shape id="_x0000_i1026" type="#_x0000_t75" style="width:67.5pt;height:42.75pt" o:ole="">
            <v:imagedata r:id="rId15" o:title=""/>
          </v:shape>
          <o:OLEObject Type="Embed" ProgID="AcroExch.Document.DC" ShapeID="_x0000_i1026" DrawAspect="Icon" ObjectID="_1554129111" r:id="rId16"/>
        </w:object>
      </w:r>
    </w:p>
    <w:p w:rsidR="001C70F3" w:rsidRDefault="001C70F3" w:rsidP="002B266E">
      <w:pPr>
        <w:pStyle w:val="Heading4"/>
      </w:pPr>
    </w:p>
    <w:p w:rsidR="002B266E" w:rsidRDefault="48372CCD" w:rsidP="002B266E">
      <w:pPr>
        <w:pStyle w:val="Heading4"/>
      </w:pPr>
      <w:r>
        <w:t xml:space="preserve">Inference: </w:t>
      </w:r>
    </w:p>
    <w:p w:rsidR="005A7C2A" w:rsidRPr="005A7C2A" w:rsidRDefault="005E4718" w:rsidP="0005713F">
      <w:pPr>
        <w:jc w:val="both"/>
        <w:rPr>
          <w:color w:val="FF0000"/>
        </w:rPr>
      </w:pPr>
      <w:r>
        <w:t>The boxplots reve</w:t>
      </w:r>
      <w:r w:rsidR="004609B1">
        <w:t>aled outliers in most of the continuous variables.</w:t>
      </w:r>
      <w:r>
        <w:t xml:space="preserve"> </w:t>
      </w:r>
      <w:r w:rsidR="004609B1">
        <w:t>These were subsequently treated by capping the variables. Capping on the upper limit was done by replacing the variables with the 99 percentile value and on the lower limit with the 1 percentile value of the distribution.</w:t>
      </w:r>
    </w:p>
    <w:p w:rsidR="009E7071" w:rsidRDefault="005E4718" w:rsidP="005E4718">
      <w:r>
        <w:tab/>
      </w:r>
      <w:r>
        <w:tab/>
      </w:r>
      <w:r w:rsidR="009E7071">
        <w:br w:type="page"/>
      </w:r>
    </w:p>
    <w:p w:rsidR="00850F99" w:rsidRDefault="48372CCD" w:rsidP="002C464D">
      <w:pPr>
        <w:pStyle w:val="Heading2"/>
        <w:numPr>
          <w:ilvl w:val="0"/>
          <w:numId w:val="18"/>
        </w:numPr>
      </w:pPr>
      <w:bookmarkStart w:id="11" w:name="_Toc468048038"/>
      <w:r>
        <w:lastRenderedPageBreak/>
        <w:t>Data Partition</w:t>
      </w:r>
      <w:bookmarkEnd w:id="11"/>
    </w:p>
    <w:p w:rsidR="001C70F3" w:rsidRDefault="001C70F3" w:rsidP="0009580F">
      <w:pPr>
        <w:pStyle w:val="Heading4"/>
      </w:pPr>
    </w:p>
    <w:p w:rsidR="00850F99" w:rsidRDefault="48372CCD" w:rsidP="0009580F">
      <w:pPr>
        <w:pStyle w:val="Heading4"/>
      </w:pPr>
      <w:r>
        <w:t>Data Partition node observation:</w:t>
      </w:r>
    </w:p>
    <w:p w:rsidR="0009580F" w:rsidRDefault="0009580F" w:rsidP="0009580F">
      <w:pPr>
        <w:jc w:val="center"/>
      </w:pPr>
      <w:r>
        <w:rPr>
          <w:noProof/>
          <w:lang w:val="en-IN" w:eastAsia="en-IN"/>
        </w:rPr>
        <w:drawing>
          <wp:inline distT="0" distB="0" distL="0" distR="0" wp14:anchorId="0B65CC5D" wp14:editId="57020357">
            <wp:extent cx="3352674" cy="2613025"/>
            <wp:effectExtent l="19050" t="19050" r="1968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P1.PNG"/>
                    <pic:cNvPicPr/>
                  </pic:nvPicPr>
                  <pic:blipFill rotWithShape="1">
                    <a:blip r:embed="rId17"/>
                    <a:srcRect t="33307"/>
                    <a:stretch/>
                  </pic:blipFill>
                  <pic:spPr bwMode="auto">
                    <a:xfrm>
                      <a:off x="0" y="0"/>
                      <a:ext cx="3363643" cy="26215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C70F3" w:rsidRDefault="001C70F3" w:rsidP="0009580F">
      <w:pPr>
        <w:pStyle w:val="Heading4"/>
      </w:pPr>
    </w:p>
    <w:p w:rsidR="0009580F" w:rsidRDefault="48372CCD" w:rsidP="0009580F">
      <w:pPr>
        <w:pStyle w:val="Heading4"/>
      </w:pPr>
      <w:r>
        <w:t>Inference:</w:t>
      </w:r>
    </w:p>
    <w:p w:rsidR="00850F99" w:rsidRDefault="48372CCD" w:rsidP="0005713F">
      <w:pPr>
        <w:pStyle w:val="ListParagraph"/>
        <w:ind w:left="0"/>
        <w:jc w:val="both"/>
      </w:pPr>
      <w:r>
        <w:t xml:space="preserve">We now proceed to partition our data into 3 partitions – TRAIN, VALIDATION &amp; TEST. We reviewed parameters for both 50:25:25 and 60:20:20 partitions model. </w:t>
      </w:r>
      <w:r w:rsidR="0005713F">
        <w:t>Finally, w</w:t>
      </w:r>
      <w:r>
        <w:t xml:space="preserve">e selected the 60:20:20 mix as we observed a </w:t>
      </w:r>
      <w:r w:rsidR="0005713F">
        <w:t xml:space="preserve">slightly </w:t>
      </w:r>
      <w:r>
        <w:t>better sampling mix.</w:t>
      </w:r>
    </w:p>
    <w:p w:rsidR="0009580F" w:rsidRPr="00850F99" w:rsidRDefault="0009580F" w:rsidP="0009580F">
      <w:pPr>
        <w:pStyle w:val="ListParagraph"/>
        <w:ind w:left="0"/>
      </w:pPr>
    </w:p>
    <w:p w:rsidR="001E26F6" w:rsidRDefault="48372CCD" w:rsidP="002C464D">
      <w:pPr>
        <w:pStyle w:val="Heading2"/>
        <w:numPr>
          <w:ilvl w:val="0"/>
          <w:numId w:val="18"/>
        </w:numPr>
      </w:pPr>
      <w:bookmarkStart w:id="12" w:name="_Toc468048039"/>
      <w:r>
        <w:t>A Priori statistics</w:t>
      </w:r>
      <w:bookmarkEnd w:id="12"/>
      <w:r>
        <w:t xml:space="preserve"> </w:t>
      </w:r>
    </w:p>
    <w:p w:rsidR="001E26F6" w:rsidRDefault="48372CCD" w:rsidP="0005713F">
      <w:pPr>
        <w:jc w:val="both"/>
      </w:pPr>
      <w:r>
        <w:t xml:space="preserve">Examinations of the raw data reveals that currently </w:t>
      </w:r>
      <w:r w:rsidR="004609B1">
        <w:t>67.8</w:t>
      </w:r>
      <w:r>
        <w:t>% of customers will continue to shop with METRO while the remaining 32</w:t>
      </w:r>
      <w:r w:rsidR="004609B1">
        <w:t>.2</w:t>
      </w:r>
      <w:r>
        <w:t>% will eventually churn. Therefore, the goal of our analysis will be to increase the accuracy to a value greater than 6</w:t>
      </w:r>
      <w:r w:rsidR="004609B1">
        <w:t>7.8</w:t>
      </w:r>
      <w:r>
        <w:t>%.</w:t>
      </w:r>
    </w:p>
    <w:p w:rsidR="001E26F6" w:rsidRPr="001E26F6" w:rsidRDefault="001E26F6" w:rsidP="001E26F6"/>
    <w:p w:rsidR="009E7071" w:rsidRDefault="48372CCD" w:rsidP="002C464D">
      <w:pPr>
        <w:pStyle w:val="Heading2"/>
        <w:numPr>
          <w:ilvl w:val="0"/>
          <w:numId w:val="18"/>
        </w:numPr>
      </w:pPr>
      <w:bookmarkStart w:id="13" w:name="_Toc468048040"/>
      <w:r>
        <w:t>Logistic Regression (on raw data)</w:t>
      </w:r>
      <w:bookmarkEnd w:id="13"/>
      <w:r>
        <w:t xml:space="preserve"> </w:t>
      </w:r>
    </w:p>
    <w:p w:rsidR="0012067A" w:rsidRDefault="48372CCD" w:rsidP="0005713F">
      <w:pPr>
        <w:pStyle w:val="ListParagraph"/>
        <w:ind w:left="0"/>
        <w:jc w:val="both"/>
      </w:pPr>
      <w:r>
        <w:t xml:space="preserve">We perform logistic regression on the raw data (without removing any variables, without doing a multicollinearity check or feature selection) to study the present accuracy and precision of the data. This helps us to visualize the current accuracy and precision of the data and serve as a baseline to compare our improved model against. Precision and Accuracy on the raw dataset were computed and it has shown negligible change over A Priori Statistics. Our objective now is to increase the precision and accuracy of the model further. </w:t>
      </w:r>
    </w:p>
    <w:p w:rsidR="0012067A" w:rsidRDefault="48372CCD" w:rsidP="0005713F">
      <w:pPr>
        <w:jc w:val="both"/>
      </w:pPr>
      <w:r>
        <w:t>We now proceed with data preprocessing by performing multicollinearity check and variable selection on the current data.</w:t>
      </w:r>
      <w:r w:rsidR="0012067A">
        <w:br w:type="page"/>
      </w:r>
    </w:p>
    <w:p w:rsidR="00B97303" w:rsidRDefault="48372CCD" w:rsidP="002C464D">
      <w:pPr>
        <w:pStyle w:val="Heading2"/>
        <w:numPr>
          <w:ilvl w:val="0"/>
          <w:numId w:val="18"/>
        </w:numPr>
      </w:pPr>
      <w:bookmarkStart w:id="14" w:name="_Toc468048041"/>
      <w:r>
        <w:lastRenderedPageBreak/>
        <w:t>Multicollinearity Check</w:t>
      </w:r>
      <w:bookmarkEnd w:id="14"/>
      <w:r>
        <w:t xml:space="preserve"> </w:t>
      </w:r>
    </w:p>
    <w:p w:rsidR="00307BD6" w:rsidRDefault="48372CCD" w:rsidP="0005713F">
      <w:pPr>
        <w:pStyle w:val="ListParagraph"/>
        <w:ind w:left="0"/>
        <w:jc w:val="both"/>
      </w:pPr>
      <w:r>
        <w:t>Highly correlated variables have a skewing effect on prediction output. So, we proceed to perform a multicollinearity check and carefully analyze which correlated variables can be removed.</w:t>
      </w:r>
    </w:p>
    <w:p w:rsidR="00B97303" w:rsidRDefault="48372CCD" w:rsidP="0005713F">
      <w:pPr>
        <w:pStyle w:val="ListParagraph"/>
        <w:ind w:left="0"/>
        <w:jc w:val="both"/>
      </w:pPr>
      <w:r>
        <w:t xml:space="preserve">Keeping the Pearson correlation threshold at 80%, we shortlist those variables that have a correlation coefficient above this figure for elimination. Finally, after excluding the </w:t>
      </w:r>
      <w:r w:rsidRPr="48372CCD">
        <w:rPr>
          <w:b/>
          <w:bCs/>
        </w:rPr>
        <w:t>business-critical variables from the elimination shortlist</w:t>
      </w:r>
      <w:r>
        <w:t xml:space="preserve">, the following 37 variables were eliminated: </w:t>
      </w:r>
    </w:p>
    <w:p w:rsidR="00B97303" w:rsidRDefault="00B97303" w:rsidP="00B97303">
      <w:pPr>
        <w:pStyle w:val="ListParagraph"/>
        <w:ind w:left="360"/>
      </w:pPr>
    </w:p>
    <w:p w:rsidR="00B97303" w:rsidRDefault="003E4B39" w:rsidP="008E7143">
      <w:pPr>
        <w:pStyle w:val="ListParagraph"/>
        <w:ind w:left="360"/>
        <w:jc w:val="center"/>
      </w:pPr>
      <w:r>
        <w:rPr>
          <w:noProof/>
          <w:lang w:val="en-IN" w:eastAsia="en-IN"/>
        </w:rPr>
        <w:drawing>
          <wp:inline distT="0" distB="0" distL="0" distR="0" wp14:anchorId="746ACC72" wp14:editId="40321931">
            <wp:extent cx="225425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elation variables dropped.jpg"/>
                    <pic:cNvPicPr/>
                  </pic:nvPicPr>
                  <pic:blipFill>
                    <a:blip r:embed="rId18">
                      <a:extLst>
                        <a:ext uri="{28A0092B-C50C-407E-A947-70E740481C1C}">
                          <a14:useLocalDpi xmlns:a14="http://schemas.microsoft.com/office/drawing/2010/main" val="0"/>
                        </a:ext>
                      </a:extLst>
                    </a:blip>
                    <a:stretch>
                      <a:fillRect/>
                    </a:stretch>
                  </pic:blipFill>
                  <pic:spPr>
                    <a:xfrm>
                      <a:off x="0" y="0"/>
                      <a:ext cx="2254250" cy="4876800"/>
                    </a:xfrm>
                    <a:prstGeom prst="rect">
                      <a:avLst/>
                    </a:prstGeom>
                  </pic:spPr>
                </pic:pic>
              </a:graphicData>
            </a:graphic>
          </wp:inline>
        </w:drawing>
      </w:r>
    </w:p>
    <w:p w:rsidR="008E7143" w:rsidRDefault="008E7143">
      <w:r>
        <w:br w:type="page"/>
      </w:r>
    </w:p>
    <w:p w:rsidR="003E4B39" w:rsidRDefault="48372CCD" w:rsidP="002C464D">
      <w:pPr>
        <w:pStyle w:val="Heading2"/>
        <w:numPr>
          <w:ilvl w:val="0"/>
          <w:numId w:val="18"/>
        </w:numPr>
      </w:pPr>
      <w:bookmarkStart w:id="15" w:name="_Toc468048042"/>
      <w:r>
        <w:lastRenderedPageBreak/>
        <w:t>Variable selection Method</w:t>
      </w:r>
      <w:bookmarkEnd w:id="15"/>
      <w:r>
        <w:t xml:space="preserve"> </w:t>
      </w:r>
    </w:p>
    <w:p w:rsidR="003E4B39" w:rsidRDefault="48372CCD" w:rsidP="0005713F">
      <w:pPr>
        <w:jc w:val="both"/>
      </w:pPr>
      <w:r>
        <w:t xml:space="preserve">To further narrow down the variables of interest, we proceed with variable selection. We use </w:t>
      </w:r>
      <w:r w:rsidRPr="48372CCD">
        <w:rPr>
          <w:b/>
          <w:bCs/>
        </w:rPr>
        <w:t>backward logistic regression with Akaike Information criteria to maximize likelihood and significance value</w:t>
      </w:r>
      <w:r>
        <w:t xml:space="preserve"> </w:t>
      </w:r>
      <w:r w:rsidRPr="48372CCD">
        <w:rPr>
          <w:b/>
          <w:bCs/>
        </w:rPr>
        <w:t>threshold</w:t>
      </w:r>
      <w:r>
        <w:t xml:space="preserve"> to identify the number of variables which affect the target variable significantly. Subsequently, we observed 37 variables are insignificant in predicting the churn rate. These variables are:</w:t>
      </w:r>
    </w:p>
    <w:p w:rsidR="003E4B39" w:rsidRDefault="003E4B39" w:rsidP="009021FC">
      <w:pPr>
        <w:jc w:val="center"/>
      </w:pPr>
      <w:r>
        <w:rPr>
          <w:noProof/>
          <w:lang w:val="en-IN" w:eastAsia="en-IN"/>
        </w:rPr>
        <w:drawing>
          <wp:inline distT="0" distB="0" distL="0" distR="0" wp14:anchorId="5CFD364E" wp14:editId="082B7555">
            <wp:extent cx="3244850" cy="607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iminated variable.jpg"/>
                    <pic:cNvPicPr/>
                  </pic:nvPicPr>
                  <pic:blipFill>
                    <a:blip r:embed="rId19">
                      <a:extLst>
                        <a:ext uri="{28A0092B-C50C-407E-A947-70E740481C1C}">
                          <a14:useLocalDpi xmlns:a14="http://schemas.microsoft.com/office/drawing/2010/main" val="0"/>
                        </a:ext>
                      </a:extLst>
                    </a:blip>
                    <a:stretch>
                      <a:fillRect/>
                    </a:stretch>
                  </pic:blipFill>
                  <pic:spPr>
                    <a:xfrm>
                      <a:off x="0" y="0"/>
                      <a:ext cx="3249167" cy="6085034"/>
                    </a:xfrm>
                    <a:prstGeom prst="rect">
                      <a:avLst/>
                    </a:prstGeom>
                  </pic:spPr>
                </pic:pic>
              </a:graphicData>
            </a:graphic>
          </wp:inline>
        </w:drawing>
      </w:r>
    </w:p>
    <w:p w:rsidR="00850F99" w:rsidRDefault="00850F99" w:rsidP="007A43C7"/>
    <w:p w:rsidR="001A2AB9" w:rsidRDefault="001A2AB9">
      <w:pPr>
        <w:rPr>
          <w:rFonts w:asciiTheme="majorHAnsi" w:eastAsiaTheme="majorEastAsia" w:hAnsiTheme="majorHAnsi" w:cstheme="majorBidi"/>
          <w:color w:val="1F4D78" w:themeColor="accent1" w:themeShade="7F"/>
          <w:sz w:val="24"/>
          <w:szCs w:val="24"/>
        </w:rPr>
      </w:pPr>
      <w:r>
        <w:br w:type="page"/>
      </w:r>
    </w:p>
    <w:p w:rsidR="003E4B39" w:rsidRDefault="48372CCD" w:rsidP="002C464D">
      <w:pPr>
        <w:pStyle w:val="Heading2"/>
        <w:numPr>
          <w:ilvl w:val="0"/>
          <w:numId w:val="18"/>
        </w:numPr>
      </w:pPr>
      <w:bookmarkStart w:id="16" w:name="_Toc468048043"/>
      <w:r>
        <w:lastRenderedPageBreak/>
        <w:t>Data Transformation</w:t>
      </w:r>
      <w:bookmarkEnd w:id="16"/>
      <w:r>
        <w:t xml:space="preserve"> </w:t>
      </w:r>
    </w:p>
    <w:p w:rsidR="00E16F40" w:rsidRDefault="00E16F40" w:rsidP="00E16F40">
      <w:pPr>
        <w:pStyle w:val="Heading3"/>
        <w:ind w:left="720"/>
      </w:pPr>
    </w:p>
    <w:p w:rsidR="004B3E97" w:rsidRDefault="48372CCD" w:rsidP="002C464D">
      <w:pPr>
        <w:pStyle w:val="Heading3"/>
        <w:numPr>
          <w:ilvl w:val="0"/>
          <w:numId w:val="19"/>
        </w:numPr>
      </w:pPr>
      <w:bookmarkStart w:id="17" w:name="_Toc468048044"/>
      <w:r>
        <w:t>Transform Variable node observation with optimal binning:</w:t>
      </w:r>
      <w:bookmarkEnd w:id="17"/>
    </w:p>
    <w:p w:rsidR="004B3E97" w:rsidRDefault="00F9566F" w:rsidP="001D135E">
      <w:pPr>
        <w:pStyle w:val="ListParagraph"/>
        <w:ind w:left="0"/>
      </w:pPr>
      <w:r>
        <w:rPr>
          <w:noProof/>
          <w:lang w:val="en-IN" w:eastAsia="en-IN"/>
        </w:rPr>
        <w:drawing>
          <wp:inline distT="0" distB="0" distL="0" distR="0" wp14:anchorId="2DEE2560" wp14:editId="2183368C">
            <wp:extent cx="5943600" cy="1856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ned_pic.PNG"/>
                    <pic:cNvPicPr/>
                  </pic:nvPicPr>
                  <pic:blipFill>
                    <a:blip r:embed="rId20"/>
                    <a:stretch>
                      <a:fillRect/>
                    </a:stretch>
                  </pic:blipFill>
                  <pic:spPr>
                    <a:xfrm>
                      <a:off x="0" y="0"/>
                      <a:ext cx="5943600" cy="1856105"/>
                    </a:xfrm>
                    <a:prstGeom prst="rect">
                      <a:avLst/>
                    </a:prstGeom>
                  </pic:spPr>
                </pic:pic>
              </a:graphicData>
            </a:graphic>
          </wp:inline>
        </w:drawing>
      </w:r>
    </w:p>
    <w:p w:rsidR="001A2AB9" w:rsidRDefault="001A2AB9" w:rsidP="001D135E">
      <w:pPr>
        <w:pStyle w:val="ListParagraph"/>
        <w:ind w:left="0"/>
      </w:pPr>
    </w:p>
    <w:p w:rsidR="003E4B39" w:rsidRDefault="48372CCD" w:rsidP="00E16F40">
      <w:pPr>
        <w:pStyle w:val="ListParagraph"/>
        <w:spacing w:after="0" w:line="360" w:lineRule="auto"/>
        <w:ind w:left="0"/>
        <w:jc w:val="both"/>
      </w:pPr>
      <w:r>
        <w:t>In the data transformation step</w:t>
      </w:r>
      <w:r w:rsidR="001C70F3">
        <w:t>,</w:t>
      </w:r>
      <w:r>
        <w:t xml:space="preserve"> we </w:t>
      </w:r>
      <w:r w:rsidR="001C70F3">
        <w:t>use the</w:t>
      </w:r>
      <w:r>
        <w:t xml:space="preserve"> </w:t>
      </w:r>
      <w:r w:rsidR="001C70F3">
        <w:rPr>
          <w:b/>
          <w:bCs/>
        </w:rPr>
        <w:t>T</w:t>
      </w:r>
      <w:r w:rsidRPr="48372CCD">
        <w:rPr>
          <w:b/>
          <w:bCs/>
        </w:rPr>
        <w:t xml:space="preserve">ransform </w:t>
      </w:r>
      <w:r w:rsidR="001C70F3">
        <w:rPr>
          <w:b/>
          <w:bCs/>
        </w:rPr>
        <w:t>V</w:t>
      </w:r>
      <w:r w:rsidRPr="48372CCD">
        <w:rPr>
          <w:b/>
          <w:bCs/>
        </w:rPr>
        <w:t>ariable node (Optimal Binning method)</w:t>
      </w:r>
      <w:r>
        <w:t xml:space="preserve"> to arrive at the optimum number of bins required for our significant continuous variables</w:t>
      </w:r>
      <w:r w:rsidR="00E16F40">
        <w:t>.</w:t>
      </w:r>
      <w:r>
        <w:t xml:space="preserve"> </w:t>
      </w:r>
      <w:r w:rsidR="00E16F40">
        <w:t xml:space="preserve">This enables us to </w:t>
      </w:r>
      <w:r>
        <w:t xml:space="preserve">run the data modelling steps on our model </w:t>
      </w:r>
      <w:r w:rsidR="00E16F40">
        <w:t xml:space="preserve">and obtain improved </w:t>
      </w:r>
      <w:r>
        <w:t>accuracy and precision. In the transform variable node, we have chosen number of bins to be 4 for the selected variables.</w:t>
      </w:r>
    </w:p>
    <w:p w:rsidR="00374EC7" w:rsidRDefault="48372CCD" w:rsidP="002C464D">
      <w:pPr>
        <w:pStyle w:val="Heading3"/>
        <w:numPr>
          <w:ilvl w:val="0"/>
          <w:numId w:val="19"/>
        </w:numPr>
      </w:pPr>
      <w:bookmarkStart w:id="18" w:name="_Toc468048045"/>
      <w:r>
        <w:t>Log transform</w:t>
      </w:r>
      <w:bookmarkEnd w:id="18"/>
    </w:p>
    <w:p w:rsidR="48372CCD" w:rsidRDefault="001A2AB9" w:rsidP="00EC4220">
      <w:pPr>
        <w:pStyle w:val="ListParagraph"/>
        <w:ind w:left="0"/>
        <w:jc w:val="center"/>
      </w:pPr>
      <w:r>
        <w:rPr>
          <w:noProof/>
          <w:lang w:val="en-IN" w:eastAsia="en-IN"/>
        </w:rPr>
        <mc:AlternateContent>
          <mc:Choice Requires="wps">
            <w:drawing>
              <wp:anchor distT="0" distB="0" distL="114300" distR="114300" simplePos="0" relativeHeight="251660288" behindDoc="0" locked="0" layoutInCell="1" allowOverlap="1" wp14:anchorId="4B441D57" wp14:editId="074D8B1B">
                <wp:simplePos x="0" y="0"/>
                <wp:positionH relativeFrom="column">
                  <wp:posOffset>547106</wp:posOffset>
                </wp:positionH>
                <wp:positionV relativeFrom="paragraph">
                  <wp:posOffset>1047750</wp:posOffset>
                </wp:positionV>
                <wp:extent cx="2257425" cy="15906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2257425" cy="15906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CB2B" id="Rectangle 19" o:spid="_x0000_s1026" style="position:absolute;margin-left:43.1pt;margin-top:82.5pt;width:177.75pt;height:1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" filled="f" strokecolor="red" strokeweight="1.5pt"/>
            </w:pict>
          </mc:Fallback>
        </mc:AlternateContent>
      </w:r>
      <w:r>
        <w:rPr>
          <w:noProof/>
          <w:lang w:val="en-IN" w:eastAsia="en-IN"/>
        </w:rPr>
        <w:drawing>
          <wp:inline distT="0" distB="0" distL="0" distR="0" wp14:anchorId="51E6135D" wp14:editId="385C408B">
            <wp:extent cx="4917056" cy="2849052"/>
            <wp:effectExtent l="19050" t="19050" r="1714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logtransform.PNG"/>
                    <pic:cNvPicPr/>
                  </pic:nvPicPr>
                  <pic:blipFill>
                    <a:blip r:embed="rId21"/>
                    <a:stretch>
                      <a:fillRect/>
                    </a:stretch>
                  </pic:blipFill>
                  <pic:spPr>
                    <a:xfrm>
                      <a:off x="0" y="0"/>
                      <a:ext cx="4926336" cy="2854429"/>
                    </a:xfrm>
                    <a:prstGeom prst="rect">
                      <a:avLst/>
                    </a:prstGeom>
                    <a:ln w="9525">
                      <a:solidFill>
                        <a:schemeClr val="tx1"/>
                      </a:solidFill>
                    </a:ln>
                  </pic:spPr>
                </pic:pic>
              </a:graphicData>
            </a:graphic>
          </wp:inline>
        </w:drawing>
      </w:r>
    </w:p>
    <w:p w:rsidR="001A2AB9" w:rsidRDefault="001A2AB9" w:rsidP="48372CCD">
      <w:pPr>
        <w:pStyle w:val="ListParagraph"/>
        <w:ind w:left="0"/>
      </w:pPr>
    </w:p>
    <w:p w:rsidR="48372CCD" w:rsidRDefault="001A2AB9" w:rsidP="00E16F40">
      <w:pPr>
        <w:pStyle w:val="ListParagraph"/>
        <w:spacing w:after="0" w:line="360" w:lineRule="auto"/>
        <w:ind w:left="0"/>
        <w:jc w:val="both"/>
      </w:pPr>
      <w:r>
        <w:t xml:space="preserve">The purpose of </w:t>
      </w:r>
      <w:r w:rsidR="2E577E3E">
        <w:t xml:space="preserve">Log transformation is to </w:t>
      </w:r>
      <w:r w:rsidR="00E16F40">
        <w:t>get the response</w:t>
      </w:r>
      <w:r w:rsidR="2E577E3E">
        <w:t xml:space="preserve"> variable</w:t>
      </w:r>
      <w:r w:rsidR="00E16F40">
        <w:t>s</w:t>
      </w:r>
      <w:r w:rsidR="2E577E3E">
        <w:t xml:space="preserve"> </w:t>
      </w:r>
      <w:r w:rsidR="0029579E">
        <w:t xml:space="preserve">into a </w:t>
      </w:r>
      <w:r w:rsidR="006A0705">
        <w:t>nearly symmetric</w:t>
      </w:r>
      <w:r w:rsidR="2E577E3E">
        <w:t xml:space="preserve"> distribut</w:t>
      </w:r>
      <w:r w:rsidR="006A0705">
        <w:t>ion</w:t>
      </w:r>
      <w:r w:rsidR="2E577E3E">
        <w:t xml:space="preserve">. </w:t>
      </w:r>
      <w:r w:rsidR="0029579E">
        <w:t>S</w:t>
      </w:r>
      <w:r w:rsidR="2E577E3E">
        <w:t>ome of the variables show higher spread of the dimension</w:t>
      </w:r>
      <w:r w:rsidR="0029579E">
        <w:t>. A</w:t>
      </w:r>
      <w:r w:rsidR="004953D6">
        <w:t xml:space="preserve"> logarithmic transformation </w:t>
      </w:r>
      <w:r w:rsidR="0029579E">
        <w:t>simplifies</w:t>
      </w:r>
      <w:r w:rsidR="2E577E3E">
        <w:t xml:space="preserve"> the complexity of variable spread.</w:t>
      </w:r>
    </w:p>
    <w:p w:rsidR="00AF2F99" w:rsidRPr="001A2AB9" w:rsidRDefault="48372CCD" w:rsidP="002C464D">
      <w:pPr>
        <w:pStyle w:val="Heading3"/>
        <w:numPr>
          <w:ilvl w:val="0"/>
          <w:numId w:val="19"/>
        </w:numPr>
      </w:pPr>
      <w:bookmarkStart w:id="19" w:name="_Toc468048046"/>
      <w:r w:rsidRPr="001A2AB9">
        <w:lastRenderedPageBreak/>
        <w:t>Interactive binning</w:t>
      </w:r>
      <w:bookmarkEnd w:id="19"/>
    </w:p>
    <w:p w:rsidR="48372CCD" w:rsidRDefault="001A2AB9" w:rsidP="48372CCD">
      <w:pPr>
        <w:pStyle w:val="ListParagraph"/>
        <w:ind w:left="0"/>
        <w:rPr>
          <w:color w:val="FF0000"/>
        </w:rPr>
      </w:pPr>
      <w:r w:rsidRPr="00AF2F99">
        <w:rPr>
          <w:noProof/>
          <w:lang w:val="en-IN" w:eastAsia="en-IN"/>
        </w:rPr>
        <w:drawing>
          <wp:inline distT="0" distB="0" distL="0" distR="0" wp14:anchorId="0B6E273F" wp14:editId="571E0D94">
            <wp:extent cx="594360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D85459" w:rsidRDefault="48372CCD" w:rsidP="001D135E">
      <w:pPr>
        <w:pStyle w:val="ListParagraph"/>
        <w:ind w:left="0"/>
        <w:rPr>
          <w:color w:val="000000" w:themeColor="text1"/>
        </w:rPr>
      </w:pPr>
      <w:r w:rsidRPr="00441993">
        <w:rPr>
          <w:color w:val="000000" w:themeColor="text1"/>
        </w:rPr>
        <w:t xml:space="preserve">First, we </w:t>
      </w:r>
      <w:r w:rsidR="00441993" w:rsidRPr="00441993">
        <w:rPr>
          <w:color w:val="000000" w:themeColor="text1"/>
        </w:rPr>
        <w:t>created initial bins by choosing default values of interactive binning.</w:t>
      </w:r>
      <w:r w:rsidRPr="00441993">
        <w:rPr>
          <w:color w:val="000000" w:themeColor="text1"/>
        </w:rPr>
        <w:t xml:space="preserve"> </w:t>
      </w:r>
      <w:r w:rsidR="00441993" w:rsidRPr="00441993">
        <w:rPr>
          <w:color w:val="000000" w:themeColor="text1"/>
        </w:rPr>
        <w:t>T</w:t>
      </w:r>
      <w:r w:rsidRPr="00441993">
        <w:rPr>
          <w:color w:val="000000" w:themeColor="text1"/>
        </w:rPr>
        <w:t>hen</w:t>
      </w:r>
      <w:r w:rsidR="00441993" w:rsidRPr="00441993">
        <w:rPr>
          <w:color w:val="000000" w:themeColor="text1"/>
        </w:rPr>
        <w:t>, in some cases,</w:t>
      </w:r>
      <w:r w:rsidRPr="00441993">
        <w:rPr>
          <w:color w:val="000000" w:themeColor="text1"/>
        </w:rPr>
        <w:t xml:space="preserve"> </w:t>
      </w:r>
      <w:r w:rsidR="00441993" w:rsidRPr="00441993">
        <w:rPr>
          <w:color w:val="000000" w:themeColor="text1"/>
        </w:rPr>
        <w:t xml:space="preserve">we </w:t>
      </w:r>
      <w:r w:rsidRPr="00441993">
        <w:rPr>
          <w:color w:val="000000" w:themeColor="text1"/>
        </w:rPr>
        <w:t xml:space="preserve">separated classes in better groups if </w:t>
      </w:r>
      <w:r w:rsidR="00441993" w:rsidRPr="00441993">
        <w:rPr>
          <w:color w:val="000000" w:themeColor="text1"/>
        </w:rPr>
        <w:t>W</w:t>
      </w:r>
      <w:r w:rsidRPr="00441993">
        <w:rPr>
          <w:color w:val="000000" w:themeColor="text1"/>
        </w:rPr>
        <w:t xml:space="preserve">eight of </w:t>
      </w:r>
      <w:r w:rsidR="00441993" w:rsidRPr="00441993">
        <w:rPr>
          <w:color w:val="000000" w:themeColor="text1"/>
        </w:rPr>
        <w:t>E</w:t>
      </w:r>
      <w:r w:rsidRPr="00441993">
        <w:rPr>
          <w:color w:val="000000" w:themeColor="text1"/>
        </w:rPr>
        <w:t xml:space="preserve">vidence </w:t>
      </w:r>
      <w:r w:rsidR="00441993" w:rsidRPr="00441993">
        <w:rPr>
          <w:color w:val="000000" w:themeColor="text1"/>
        </w:rPr>
        <w:t xml:space="preserve">(WOE) </w:t>
      </w:r>
      <w:r w:rsidRPr="00441993">
        <w:rPr>
          <w:color w:val="000000" w:themeColor="text1"/>
        </w:rPr>
        <w:t xml:space="preserve">of </w:t>
      </w:r>
      <w:r w:rsidR="00441993" w:rsidRPr="00441993">
        <w:rPr>
          <w:color w:val="000000" w:themeColor="text1"/>
        </w:rPr>
        <w:t xml:space="preserve">dependent variable improves </w:t>
      </w:r>
      <w:r w:rsidRPr="00441993">
        <w:rPr>
          <w:color w:val="000000" w:themeColor="text1"/>
        </w:rPr>
        <w:t>in explanatory variables</w:t>
      </w:r>
      <w:r w:rsidR="00441993" w:rsidRPr="00441993">
        <w:rPr>
          <w:color w:val="000000" w:themeColor="text1"/>
        </w:rPr>
        <w:t xml:space="preserve">. </w:t>
      </w:r>
      <w:r w:rsidRPr="00441993">
        <w:rPr>
          <w:color w:val="000000" w:themeColor="text1"/>
        </w:rPr>
        <w:t xml:space="preserve"> </w:t>
      </w:r>
      <w:r w:rsidR="00441993" w:rsidRPr="00441993">
        <w:rPr>
          <w:color w:val="000000" w:themeColor="text1"/>
        </w:rPr>
        <w:t>In</w:t>
      </w:r>
      <w:r w:rsidRPr="00441993">
        <w:rPr>
          <w:color w:val="000000" w:themeColor="text1"/>
        </w:rPr>
        <w:t xml:space="preserve"> </w:t>
      </w:r>
      <w:r w:rsidR="00441993" w:rsidRPr="00441993">
        <w:rPr>
          <w:color w:val="000000" w:themeColor="text1"/>
        </w:rPr>
        <w:t>other</w:t>
      </w:r>
      <w:r w:rsidRPr="00441993">
        <w:rPr>
          <w:color w:val="000000" w:themeColor="text1"/>
        </w:rPr>
        <w:t xml:space="preserve"> cases, </w:t>
      </w:r>
      <w:r w:rsidR="00441993" w:rsidRPr="00441993">
        <w:rPr>
          <w:color w:val="000000" w:themeColor="text1"/>
        </w:rPr>
        <w:t>we joined neighboring groups that exhibited similar homogeneous distribution of WOE of dependent variable</w:t>
      </w:r>
    </w:p>
    <w:p w:rsidR="00D85459" w:rsidRDefault="00D237A0" w:rsidP="00C366A6">
      <w:pPr>
        <w:pStyle w:val="ListParagraph"/>
        <w:ind w:left="0"/>
        <w:jc w:val="center"/>
        <w:rPr>
          <w:color w:val="FF0000"/>
        </w:rPr>
      </w:pPr>
      <w:r>
        <w:rPr>
          <w:noProof/>
          <w:color w:val="FF0000"/>
          <w:lang w:val="en-IN" w:eastAsia="en-IN"/>
        </w:rPr>
        <w:drawing>
          <wp:inline distT="0" distB="0" distL="0" distR="0" wp14:anchorId="165095EA" wp14:editId="0A0E788B">
            <wp:extent cx="5598362" cy="2708695"/>
            <wp:effectExtent l="0" t="0" r="2540" b="0"/>
            <wp:docPr id="25" name="Picture 3" descr="02-visitmonth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visitmonthI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7211" cy="2722653"/>
                    </a:xfrm>
                    <a:prstGeom prst="rect">
                      <a:avLst/>
                    </a:prstGeom>
                    <a:noFill/>
                    <a:ln>
                      <a:noFill/>
                    </a:ln>
                  </pic:spPr>
                </pic:pic>
              </a:graphicData>
            </a:graphic>
          </wp:inline>
        </w:drawing>
      </w:r>
    </w:p>
    <w:p w:rsidR="00EC4220" w:rsidRDefault="00D237A0" w:rsidP="00EC4220">
      <w:pPr>
        <w:pStyle w:val="ListParagraph"/>
        <w:ind w:left="0"/>
        <w:jc w:val="center"/>
        <w:rPr>
          <w:rFonts w:asciiTheme="majorHAnsi" w:eastAsiaTheme="majorEastAsia" w:hAnsiTheme="majorHAnsi" w:cstheme="majorBidi"/>
          <w:color w:val="1F4D78" w:themeColor="accent1" w:themeShade="7F"/>
          <w:sz w:val="24"/>
          <w:szCs w:val="24"/>
        </w:rPr>
      </w:pPr>
      <w:r>
        <w:rPr>
          <w:noProof/>
          <w:color w:val="FF0000"/>
          <w:lang w:val="en-IN" w:eastAsia="en-IN"/>
        </w:rPr>
        <w:lastRenderedPageBreak/>
        <w:drawing>
          <wp:inline distT="0" distB="0" distL="0" distR="0" wp14:anchorId="6EB4219E" wp14:editId="1F2F3F4D">
            <wp:extent cx="5586240" cy="2691442"/>
            <wp:effectExtent l="0" t="0" r="0" b="0"/>
            <wp:docPr id="11" name="Picture 4" descr="03-logofpvisitsyoy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logofpvisitsyoy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4640" cy="2743669"/>
                    </a:xfrm>
                    <a:prstGeom prst="rect">
                      <a:avLst/>
                    </a:prstGeom>
                    <a:noFill/>
                    <a:ln>
                      <a:noFill/>
                    </a:ln>
                  </pic:spPr>
                </pic:pic>
              </a:graphicData>
            </a:graphic>
          </wp:inline>
        </w:drawing>
      </w:r>
      <w:r w:rsidR="00EC4220">
        <w:br w:type="page"/>
      </w:r>
    </w:p>
    <w:p w:rsidR="00AF2F99" w:rsidRDefault="48372CCD" w:rsidP="002C464D">
      <w:pPr>
        <w:pStyle w:val="Heading3"/>
        <w:numPr>
          <w:ilvl w:val="0"/>
          <w:numId w:val="19"/>
        </w:numPr>
      </w:pPr>
      <w:bookmarkStart w:id="20" w:name="_Toc468048047"/>
      <w:r>
        <w:lastRenderedPageBreak/>
        <w:t>Feature Creation</w:t>
      </w:r>
      <w:bookmarkEnd w:id="20"/>
    </w:p>
    <w:p w:rsidR="48372CCD" w:rsidRDefault="2E577E3E" w:rsidP="00C366A6">
      <w:pPr>
        <w:jc w:val="both"/>
      </w:pPr>
      <w:r>
        <w:t xml:space="preserve">One of the limitation of this data is that it has just one dimension - aggregate transactional values at customer level. Other dimensions like psychographic variables (price point preferences, store trip pattern, tender type preference </w:t>
      </w:r>
      <w:r w:rsidR="0029579E">
        <w:t>etc.)</w:t>
      </w:r>
      <w:r>
        <w:t xml:space="preserve"> and demographic variables </w:t>
      </w:r>
      <w:r w:rsidR="0029579E">
        <w:t>(Age</w:t>
      </w:r>
      <w:r>
        <w:t>, Income, Ethnicity, Gender, Household size etc.) are missing. Therefore</w:t>
      </w:r>
      <w:r w:rsidR="0029579E">
        <w:t>,</w:t>
      </w:r>
      <w:r>
        <w:t xml:space="preserve"> we derived features </w:t>
      </w:r>
      <w:r w:rsidR="0029579E">
        <w:t>that might lead us to infer</w:t>
      </w:r>
      <w:r>
        <w:t xml:space="preserve"> info</w:t>
      </w:r>
      <w:r w:rsidR="0029579E">
        <w:t>rmation</w:t>
      </w:r>
      <w:r>
        <w:t xml:space="preserve"> related to purchase preference. </w:t>
      </w:r>
      <w:r w:rsidRPr="0029579E">
        <w:rPr>
          <w:b/>
        </w:rPr>
        <w:t>Average price point preference overall</w:t>
      </w:r>
      <w:r>
        <w:t xml:space="preserve"> and </w:t>
      </w:r>
      <w:r w:rsidR="0029579E" w:rsidRPr="0029579E">
        <w:rPr>
          <w:b/>
        </w:rPr>
        <w:t>A</w:t>
      </w:r>
      <w:r w:rsidRPr="0029579E">
        <w:rPr>
          <w:b/>
        </w:rPr>
        <w:t>verage price point of customer at food department level</w:t>
      </w:r>
      <w:r>
        <w:t xml:space="preserve"> are </w:t>
      </w:r>
      <w:r w:rsidR="0029579E">
        <w:t>a couple of examples of derived features</w:t>
      </w:r>
      <w:r>
        <w:t xml:space="preserve">. </w:t>
      </w:r>
      <w:r w:rsidR="0029579E">
        <w:t xml:space="preserve">However, other features, like </w:t>
      </w:r>
      <w:r>
        <w:t>the variability of price point preferences over time</w:t>
      </w:r>
      <w:r w:rsidR="0029579E">
        <w:t xml:space="preserve">, which are very important </w:t>
      </w:r>
      <w:r w:rsidR="00605C87">
        <w:t>causes of customer churn in India,</w:t>
      </w:r>
      <w:r>
        <w:t xml:space="preserve"> cannot be determined with the given</w:t>
      </w:r>
      <w:r w:rsidR="00605C87">
        <w:t xml:space="preserve"> data</w:t>
      </w:r>
      <w:r>
        <w:t>.</w:t>
      </w:r>
    </w:p>
    <w:p w:rsidR="00AF2F99" w:rsidRDefault="00AF2F99" w:rsidP="00605C87">
      <w:pPr>
        <w:jc w:val="center"/>
        <w:rPr>
          <w:noProof/>
        </w:rPr>
      </w:pPr>
      <w:r>
        <w:rPr>
          <w:noProof/>
          <w:lang w:val="en-IN" w:eastAsia="en-IN"/>
        </w:rPr>
        <w:drawing>
          <wp:inline distT="0" distB="0" distL="0" distR="0" wp14:anchorId="780EF4B8" wp14:editId="038C428D">
            <wp:extent cx="5695087" cy="2475781"/>
            <wp:effectExtent l="0" t="0" r="1270" b="1270"/>
            <wp:docPr id="7089956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17078" cy="2485341"/>
                    </a:xfrm>
                    <a:prstGeom prst="rect">
                      <a:avLst/>
                    </a:prstGeom>
                  </pic:spPr>
                </pic:pic>
              </a:graphicData>
            </a:graphic>
          </wp:inline>
        </w:drawing>
      </w:r>
    </w:p>
    <w:p w:rsidR="00AF2F99" w:rsidRDefault="2E577E3E" w:rsidP="002C464D">
      <w:pPr>
        <w:pStyle w:val="Heading3"/>
        <w:numPr>
          <w:ilvl w:val="0"/>
          <w:numId w:val="19"/>
        </w:numPr>
      </w:pPr>
      <w:bookmarkStart w:id="21" w:name="_Toc468048048"/>
      <w:r w:rsidRPr="2E577E3E">
        <w:t>Variable Standardization</w:t>
      </w:r>
      <w:bookmarkEnd w:id="21"/>
    </w:p>
    <w:p w:rsidR="2E577E3E" w:rsidRDefault="2E577E3E" w:rsidP="2E577E3E">
      <w:pPr>
        <w:rPr>
          <w:noProof/>
        </w:rPr>
      </w:pPr>
      <w:r w:rsidRPr="2E577E3E">
        <w:rPr>
          <w:noProof/>
        </w:rPr>
        <w:t>As Metro Cash an</w:t>
      </w:r>
      <w:r w:rsidR="00605C87">
        <w:rPr>
          <w:noProof/>
        </w:rPr>
        <w:t>d Carry is a wholesale reatiler</w:t>
      </w:r>
      <w:r w:rsidRPr="2E577E3E">
        <w:rPr>
          <w:noProof/>
        </w:rPr>
        <w:t xml:space="preserve">, it </w:t>
      </w:r>
      <w:r w:rsidR="00605C87">
        <w:rPr>
          <w:noProof/>
        </w:rPr>
        <w:t>enjoys</w:t>
      </w:r>
      <w:r w:rsidRPr="2E577E3E">
        <w:rPr>
          <w:noProof/>
        </w:rPr>
        <w:t xml:space="preserve"> diverse </w:t>
      </w:r>
      <w:r w:rsidR="00605C87">
        <w:rPr>
          <w:noProof/>
        </w:rPr>
        <w:t>array</w:t>
      </w:r>
      <w:r w:rsidRPr="2E577E3E">
        <w:rPr>
          <w:noProof/>
        </w:rPr>
        <w:t xml:space="preserve"> of customers. Some customers are the individuals who are coming to shop for monthly grocery </w:t>
      </w:r>
      <w:r w:rsidR="003D0801">
        <w:rPr>
          <w:noProof/>
        </w:rPr>
        <w:t>while others</w:t>
      </w:r>
      <w:r w:rsidRPr="2E577E3E">
        <w:rPr>
          <w:noProof/>
        </w:rPr>
        <w:t xml:space="preserve"> are small scale corner shop owners</w:t>
      </w:r>
      <w:r w:rsidR="003D0801">
        <w:rPr>
          <w:noProof/>
        </w:rPr>
        <w:t xml:space="preserve"> making high volume store stocking purchase</w:t>
      </w:r>
      <w:r w:rsidRPr="2E577E3E">
        <w:rPr>
          <w:noProof/>
        </w:rPr>
        <w:t>. Therefore</w:t>
      </w:r>
      <w:r w:rsidR="00605C87">
        <w:rPr>
          <w:noProof/>
        </w:rPr>
        <w:t>,</w:t>
      </w:r>
      <w:r w:rsidRPr="2E577E3E">
        <w:rPr>
          <w:noProof/>
        </w:rPr>
        <w:t xml:space="preserve"> the absolute values of some variables are highly skewed</w:t>
      </w:r>
      <w:r w:rsidR="00605C87">
        <w:rPr>
          <w:noProof/>
        </w:rPr>
        <w:t>.</w:t>
      </w:r>
      <w:r w:rsidRPr="2E577E3E">
        <w:rPr>
          <w:noProof/>
        </w:rPr>
        <w:t xml:space="preserve"> </w:t>
      </w:r>
      <w:r w:rsidR="00605C87">
        <w:rPr>
          <w:noProof/>
        </w:rPr>
        <w:t>Neither l</w:t>
      </w:r>
      <w:r w:rsidRPr="2E577E3E">
        <w:rPr>
          <w:noProof/>
        </w:rPr>
        <w:t xml:space="preserve">ogarthmic transformation </w:t>
      </w:r>
      <w:r w:rsidR="00605C87">
        <w:rPr>
          <w:noProof/>
        </w:rPr>
        <w:t>n</w:t>
      </w:r>
      <w:r w:rsidRPr="2E577E3E">
        <w:rPr>
          <w:noProof/>
        </w:rPr>
        <w:t xml:space="preserve">or binning of variables </w:t>
      </w:r>
      <w:r w:rsidR="00605C87">
        <w:rPr>
          <w:noProof/>
        </w:rPr>
        <w:t>helped achieve</w:t>
      </w:r>
      <w:r w:rsidRPr="2E577E3E">
        <w:rPr>
          <w:noProof/>
        </w:rPr>
        <w:t xml:space="preserve"> variable significance. </w:t>
      </w:r>
      <w:r w:rsidR="003D0801">
        <w:rPr>
          <w:noProof/>
        </w:rPr>
        <w:t>So, attempted</w:t>
      </w:r>
      <w:r w:rsidRPr="2E577E3E">
        <w:rPr>
          <w:noProof/>
        </w:rPr>
        <w:t xml:space="preserve"> rescal</w:t>
      </w:r>
      <w:r w:rsidR="003D0801">
        <w:rPr>
          <w:noProof/>
        </w:rPr>
        <w:t>ing</w:t>
      </w:r>
      <w:r w:rsidRPr="2E577E3E">
        <w:rPr>
          <w:noProof/>
        </w:rPr>
        <w:t xml:space="preserve"> the variable</w:t>
      </w:r>
      <w:r w:rsidR="003D0801">
        <w:rPr>
          <w:noProof/>
        </w:rPr>
        <w:t>s</w:t>
      </w:r>
      <w:r w:rsidRPr="2E577E3E">
        <w:rPr>
          <w:noProof/>
        </w:rPr>
        <w:t xml:space="preserve"> by standardiz</w:t>
      </w:r>
      <w:r w:rsidR="003D0801">
        <w:rPr>
          <w:noProof/>
        </w:rPr>
        <w:t>ing</w:t>
      </w:r>
      <w:r w:rsidRPr="2E577E3E">
        <w:rPr>
          <w:noProof/>
        </w:rPr>
        <w:t xml:space="preserve"> those variables.</w:t>
      </w:r>
    </w:p>
    <w:p w:rsidR="00AF2F99" w:rsidRDefault="00AF2F99" w:rsidP="00605C87">
      <w:pPr>
        <w:jc w:val="center"/>
      </w:pPr>
      <w:r>
        <w:rPr>
          <w:noProof/>
          <w:lang w:val="en-IN" w:eastAsia="en-IN"/>
        </w:rPr>
        <w:drawing>
          <wp:inline distT="0" distB="0" distL="0" distR="0" wp14:anchorId="2C0000EA" wp14:editId="3E1F43CD">
            <wp:extent cx="5754791" cy="2536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salesscaled.PNG"/>
                    <pic:cNvPicPr/>
                  </pic:nvPicPr>
                  <pic:blipFill>
                    <a:blip r:embed="rId26"/>
                    <a:stretch>
                      <a:fillRect/>
                    </a:stretch>
                  </pic:blipFill>
                  <pic:spPr>
                    <a:xfrm>
                      <a:off x="0" y="0"/>
                      <a:ext cx="5766929" cy="2541515"/>
                    </a:xfrm>
                    <a:prstGeom prst="rect">
                      <a:avLst/>
                    </a:prstGeom>
                  </pic:spPr>
                </pic:pic>
              </a:graphicData>
            </a:graphic>
          </wp:inline>
        </w:drawing>
      </w:r>
    </w:p>
    <w:p w:rsidR="00AF2F99" w:rsidRDefault="2E577E3E" w:rsidP="002C464D">
      <w:pPr>
        <w:pStyle w:val="Heading3"/>
        <w:numPr>
          <w:ilvl w:val="0"/>
          <w:numId w:val="19"/>
        </w:numPr>
      </w:pPr>
      <w:bookmarkStart w:id="22" w:name="_Toc468048049"/>
      <w:r>
        <w:lastRenderedPageBreak/>
        <w:t>Interaction variable</w:t>
      </w:r>
      <w:bookmarkEnd w:id="22"/>
    </w:p>
    <w:p w:rsidR="2E577E3E" w:rsidRDefault="003D0801" w:rsidP="2E577E3E">
      <w:r>
        <w:t>Despite these efforts,</w:t>
      </w:r>
      <w:r w:rsidR="2E577E3E">
        <w:t xml:space="preserve"> the accuracy of Model did not help the churn model</w:t>
      </w:r>
      <w:r>
        <w:t>. W</w:t>
      </w:r>
      <w:r w:rsidR="2E577E3E">
        <w:t xml:space="preserve">e </w:t>
      </w:r>
      <w:r>
        <w:t>hypothesized</w:t>
      </w:r>
      <w:r w:rsidR="2E577E3E">
        <w:t xml:space="preserve"> that relationship</w:t>
      </w:r>
      <w:r>
        <w:t>s</w:t>
      </w:r>
      <w:r w:rsidR="2E577E3E">
        <w:t xml:space="preserve"> among the variables </w:t>
      </w:r>
      <w:r>
        <w:t>could</w:t>
      </w:r>
      <w:r w:rsidR="2E577E3E">
        <w:t xml:space="preserve"> describe the churning behavior of customer. </w:t>
      </w:r>
      <w:r>
        <w:t>So</w:t>
      </w:r>
      <w:r w:rsidR="2E577E3E">
        <w:t xml:space="preserve"> we </w:t>
      </w:r>
      <w:r>
        <w:t>created</w:t>
      </w:r>
      <w:r w:rsidR="2E577E3E">
        <w:t xml:space="preserve"> interaction variable</w:t>
      </w:r>
      <w:r>
        <w:t>s</w:t>
      </w:r>
      <w:r w:rsidR="2E577E3E">
        <w:t xml:space="preserve"> </w:t>
      </w:r>
      <w:r>
        <w:t>that</w:t>
      </w:r>
      <w:r w:rsidR="2E577E3E">
        <w:t xml:space="preserve"> </w:t>
      </w:r>
      <w:r>
        <w:t>could</w:t>
      </w:r>
      <w:r w:rsidR="2E577E3E">
        <w:t xml:space="preserve"> help the </w:t>
      </w:r>
      <w:r>
        <w:t>interaction</w:t>
      </w:r>
      <w:r w:rsidR="2E577E3E">
        <w:t xml:space="preserve"> between variable. For example</w:t>
      </w:r>
      <w:r>
        <w:t>,</w:t>
      </w:r>
      <w:r w:rsidR="2E577E3E">
        <w:t xml:space="preserve"> Expect</w:t>
      </w:r>
      <w:r>
        <w:t>_</w:t>
      </w:r>
      <w:r w:rsidR="2E577E3E">
        <w:t>visit</w:t>
      </w:r>
      <w:r>
        <w:t>_</w:t>
      </w:r>
      <w:r w:rsidR="2E577E3E">
        <w:t>flag and consistency</w:t>
      </w:r>
      <w:r>
        <w:t>_</w:t>
      </w:r>
      <w:r w:rsidR="2E577E3E">
        <w:t>month</w:t>
      </w:r>
      <w:r>
        <w:t>_cd</w:t>
      </w:r>
      <w:r w:rsidR="2E577E3E">
        <w:t xml:space="preserve"> of a customer </w:t>
      </w:r>
      <w:r>
        <w:t>were</w:t>
      </w:r>
      <w:r w:rsidR="2E577E3E">
        <w:t xml:space="preserve"> considered together and an interaction flag </w:t>
      </w:r>
      <w:r>
        <w:t>variable was</w:t>
      </w:r>
      <w:r w:rsidR="2E577E3E">
        <w:t xml:space="preserve"> created</w:t>
      </w:r>
      <w:r>
        <w:t xml:space="preserve"> for the same</w:t>
      </w:r>
      <w:r w:rsidR="2E577E3E">
        <w:t>.</w:t>
      </w:r>
    </w:p>
    <w:p w:rsidR="00784640" w:rsidRDefault="00AF2F99" w:rsidP="00D85459">
      <w:pPr>
        <w:jc w:val="center"/>
      </w:pPr>
      <w:r>
        <w:rPr>
          <w:noProof/>
          <w:lang w:val="en-IN" w:eastAsia="en-IN"/>
        </w:rPr>
        <w:drawing>
          <wp:inline distT="0" distB="0" distL="0" distR="0" wp14:anchorId="103AB085" wp14:editId="4FA27F36">
            <wp:extent cx="2725471" cy="27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interactionvariables.PNG"/>
                    <pic:cNvPicPr/>
                  </pic:nvPicPr>
                  <pic:blipFill>
                    <a:blip r:embed="rId27"/>
                    <a:stretch>
                      <a:fillRect/>
                    </a:stretch>
                  </pic:blipFill>
                  <pic:spPr>
                    <a:xfrm>
                      <a:off x="0" y="0"/>
                      <a:ext cx="2773722" cy="2801458"/>
                    </a:xfrm>
                    <a:prstGeom prst="rect">
                      <a:avLst/>
                    </a:prstGeom>
                  </pic:spPr>
                </pic:pic>
              </a:graphicData>
            </a:graphic>
          </wp:inline>
        </w:drawing>
      </w:r>
      <w:r w:rsidR="00784640">
        <w:br w:type="page"/>
      </w:r>
    </w:p>
    <w:p w:rsidR="00151010" w:rsidRDefault="48372CCD" w:rsidP="00784640">
      <w:pPr>
        <w:pStyle w:val="Heading1"/>
      </w:pPr>
      <w:bookmarkStart w:id="23" w:name="_Toc468048050"/>
      <w:r>
        <w:lastRenderedPageBreak/>
        <w:t>Data Modelling</w:t>
      </w:r>
      <w:bookmarkEnd w:id="23"/>
      <w:r>
        <w:t xml:space="preserve"> </w:t>
      </w:r>
    </w:p>
    <w:p w:rsidR="00C176D5" w:rsidRDefault="00C176D5" w:rsidP="00C176D5"/>
    <w:p w:rsidR="00C176D5" w:rsidRDefault="48372CCD" w:rsidP="00DC597A">
      <w:pPr>
        <w:pStyle w:val="Heading2"/>
        <w:jc w:val="both"/>
      </w:pPr>
      <w:bookmarkStart w:id="24" w:name="_Toc468048051"/>
      <w:r>
        <w:t>Model Comparison</w:t>
      </w:r>
      <w:bookmarkEnd w:id="24"/>
    </w:p>
    <w:p w:rsidR="00586222" w:rsidRDefault="00586222" w:rsidP="00C176D5">
      <w:pPr>
        <w:rPr>
          <w:noProof/>
        </w:rPr>
      </w:pPr>
      <w:r>
        <w:rPr>
          <w:noProof/>
        </w:rPr>
        <w:t xml:space="preserve">At this stage, </w:t>
      </w:r>
      <w:r w:rsidR="005A1BB4">
        <w:rPr>
          <w:noProof/>
        </w:rPr>
        <w:t xml:space="preserve">we applied multiple models to the preprocessed and transformed data. The model output parameters were compared and analyzed. Of all the models, the Decision Tree, Regression(3) and Neural Network exhibited the best metrics. </w:t>
      </w:r>
    </w:p>
    <w:p w:rsidR="00C176D5" w:rsidRDefault="00586222" w:rsidP="00C176D5">
      <w:r>
        <w:rPr>
          <w:noProof/>
          <w:lang w:val="en-IN" w:eastAsia="en-IN"/>
        </w:rPr>
        <mc:AlternateContent>
          <mc:Choice Requires="wps">
            <w:drawing>
              <wp:anchor distT="0" distB="0" distL="114300" distR="114300" simplePos="0" relativeHeight="251658240" behindDoc="0" locked="0" layoutInCell="1" allowOverlap="1" wp14:anchorId="02EF7FFB" wp14:editId="0FC34D7F">
                <wp:simplePos x="0" y="0"/>
                <wp:positionH relativeFrom="column">
                  <wp:posOffset>3800475</wp:posOffset>
                </wp:positionH>
                <wp:positionV relativeFrom="paragraph">
                  <wp:posOffset>1127688</wp:posOffset>
                </wp:positionV>
                <wp:extent cx="1847850" cy="670437"/>
                <wp:effectExtent l="19050" t="19050" r="19050" b="15875"/>
                <wp:wrapNone/>
                <wp:docPr id="10" name="Rectangle 10"/>
                <wp:cNvGraphicFramePr/>
                <a:graphic xmlns:a="http://schemas.openxmlformats.org/drawingml/2006/main">
                  <a:graphicData uri="http://schemas.microsoft.com/office/word/2010/wordprocessingShape">
                    <wps:wsp>
                      <wps:cNvSpPr/>
                      <wps:spPr>
                        <a:xfrm>
                          <a:off x="0" y="0"/>
                          <a:ext cx="1847850" cy="670437"/>
                        </a:xfrm>
                        <a:prstGeom prst="rect">
                          <a:avLst/>
                        </a:prstGeom>
                        <a:noFill/>
                        <a:ln w="28575">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40006" id="Rectangle 10" o:spid="_x0000_s1026" style="position:absolute;margin-left:299.25pt;margin-top:88.8pt;width:145.5pt;height:5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" filled="f" strokecolor="#0070c0" strokeweight="2.25pt"/>
            </w:pict>
          </mc:Fallback>
        </mc:AlternateContent>
      </w:r>
      <w:r w:rsidR="00C176D5">
        <w:rPr>
          <w:noProof/>
          <w:lang w:val="en-IN" w:eastAsia="en-IN"/>
        </w:rPr>
        <w:drawing>
          <wp:inline distT="0" distB="0" distL="0" distR="0" wp14:anchorId="7940C685" wp14:editId="7E0FC851">
            <wp:extent cx="4333875" cy="1837690"/>
            <wp:effectExtent l="19050" t="19050" r="2857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a-fitstatsvalid.PNG"/>
                    <pic:cNvPicPr/>
                  </pic:nvPicPr>
                  <pic:blipFill rotWithShape="1">
                    <a:blip r:embed="rId28"/>
                    <a:srcRect t="24159" r="1285"/>
                    <a:stretch/>
                  </pic:blipFill>
                  <pic:spPr bwMode="auto">
                    <a:xfrm>
                      <a:off x="0" y="0"/>
                      <a:ext cx="4413752" cy="18715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2178E">
        <w:rPr>
          <w:noProof/>
          <w:lang w:val="en-IN" w:eastAsia="en-IN"/>
        </w:rPr>
        <w:drawing>
          <wp:inline distT="0" distB="0" distL="0" distR="0" wp14:anchorId="1A637F65" wp14:editId="726FB83B">
            <wp:extent cx="609600" cy="181800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b-fitstatstrain.PNG"/>
                    <pic:cNvPicPr/>
                  </pic:nvPicPr>
                  <pic:blipFill rotWithShape="1">
                    <a:blip r:embed="rId29"/>
                    <a:srcRect l="66692" t="24707" r="3334"/>
                    <a:stretch/>
                  </pic:blipFill>
                  <pic:spPr bwMode="auto">
                    <a:xfrm>
                      <a:off x="0" y="0"/>
                      <a:ext cx="621789" cy="185435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366A6">
        <w:rPr>
          <w:noProof/>
          <w:lang w:val="en-IN" w:eastAsia="en-IN"/>
        </w:rPr>
        <w:drawing>
          <wp:inline distT="0" distB="0" distL="0" distR="0" wp14:anchorId="2FF6B393" wp14:editId="4ED79AF7">
            <wp:extent cx="600075" cy="1827530"/>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Misclass_Rate.PNG"/>
                    <pic:cNvPicPr/>
                  </pic:nvPicPr>
                  <pic:blipFill rotWithShape="1">
                    <a:blip r:embed="rId30"/>
                    <a:srcRect l="10249" t="25106" r="9027"/>
                    <a:stretch/>
                  </pic:blipFill>
                  <pic:spPr bwMode="auto">
                    <a:xfrm>
                      <a:off x="0" y="0"/>
                      <a:ext cx="615397" cy="1874194"/>
                    </a:xfrm>
                    <a:prstGeom prst="rect">
                      <a:avLst/>
                    </a:prstGeom>
                    <a:ln>
                      <a:noFill/>
                    </a:ln>
                    <a:extLst>
                      <a:ext uri="{53640926-AAD7-44D8-BBD7-CCE9431645EC}">
                        <a14:shadowObscured xmlns:a14="http://schemas.microsoft.com/office/drawing/2010/main"/>
                      </a:ext>
                    </a:extLst>
                  </pic:spPr>
                </pic:pic>
              </a:graphicData>
            </a:graphic>
          </wp:inline>
        </w:drawing>
      </w:r>
    </w:p>
    <w:p w:rsidR="00C176D5" w:rsidRDefault="0062178E" w:rsidP="0062178E">
      <w:pPr>
        <w:jc w:val="center"/>
      </w:pPr>
      <w:r>
        <w:t xml:space="preserve">Misclassification Rate of the Training and Validation </w:t>
      </w:r>
      <w:r w:rsidR="00A56F2C">
        <w:t>data</w:t>
      </w:r>
      <w:r>
        <w:t>sets</w:t>
      </w:r>
    </w:p>
    <w:p w:rsidR="00C176D5" w:rsidRDefault="00C176D5" w:rsidP="00C176D5">
      <w:r>
        <w:rPr>
          <w:noProof/>
          <w:lang w:val="en-IN" w:eastAsia="en-IN"/>
        </w:rPr>
        <w:drawing>
          <wp:inline distT="0" distB="0" distL="0" distR="0" wp14:anchorId="5608FA0B" wp14:editId="45A67DB4">
            <wp:extent cx="5943600" cy="356616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modelcomparison.PNG"/>
                    <pic:cNvPicPr/>
                  </pic:nvPicPr>
                  <pic:blipFill>
                    <a:blip r:embed="rId31"/>
                    <a:stretch>
                      <a:fillRect/>
                    </a:stretch>
                  </pic:blipFill>
                  <pic:spPr>
                    <a:xfrm>
                      <a:off x="0" y="0"/>
                      <a:ext cx="5943600" cy="3566160"/>
                    </a:xfrm>
                    <a:prstGeom prst="rect">
                      <a:avLst/>
                    </a:prstGeom>
                    <a:ln w="6350">
                      <a:solidFill>
                        <a:schemeClr val="tx1"/>
                      </a:solidFill>
                    </a:ln>
                  </pic:spPr>
                </pic:pic>
              </a:graphicData>
            </a:graphic>
          </wp:inline>
        </w:drawing>
      </w:r>
    </w:p>
    <w:p w:rsidR="004953D6" w:rsidRDefault="00A56F2C" w:rsidP="00A56F2C">
      <w:pPr>
        <w:jc w:val="center"/>
      </w:pPr>
      <w:r>
        <w:t>ROC Charts for the Training, Validation and Test datasets</w:t>
      </w:r>
    </w:p>
    <w:p w:rsidR="00C176D5" w:rsidRDefault="00C176D5" w:rsidP="00C176D5">
      <w:r>
        <w:rPr>
          <w:noProof/>
          <w:lang w:val="en-IN" w:eastAsia="en-IN"/>
        </w:rPr>
        <w:lastRenderedPageBreak/>
        <w:drawing>
          <wp:inline distT="0" distB="0" distL="0" distR="0" wp14:anchorId="1C89C9C1" wp14:editId="419815CF">
            <wp:extent cx="5943600" cy="357568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9-modelcomparison-liftcurve.PNG"/>
                    <pic:cNvPicPr/>
                  </pic:nvPicPr>
                  <pic:blipFill>
                    <a:blip r:embed="rId32"/>
                    <a:stretch>
                      <a:fillRect/>
                    </a:stretch>
                  </pic:blipFill>
                  <pic:spPr>
                    <a:xfrm>
                      <a:off x="0" y="0"/>
                      <a:ext cx="5943600" cy="3575685"/>
                    </a:xfrm>
                    <a:prstGeom prst="rect">
                      <a:avLst/>
                    </a:prstGeom>
                    <a:ln w="9525">
                      <a:solidFill>
                        <a:schemeClr val="tx1"/>
                      </a:solidFill>
                    </a:ln>
                  </pic:spPr>
                </pic:pic>
              </a:graphicData>
            </a:graphic>
          </wp:inline>
        </w:drawing>
      </w:r>
    </w:p>
    <w:p w:rsidR="00C853FD" w:rsidRDefault="00A56F2C" w:rsidP="00C853FD">
      <w:pPr>
        <w:jc w:val="center"/>
      </w:pPr>
      <w:r>
        <w:t>Cumulative lift curve of training and validation model</w:t>
      </w:r>
    </w:p>
    <w:p w:rsidR="00C176D5" w:rsidRDefault="00C853FD" w:rsidP="00C853FD">
      <w:r>
        <w:br w:type="page"/>
      </w:r>
    </w:p>
    <w:p w:rsidR="00C853FD" w:rsidRPr="00C853FD" w:rsidRDefault="00C853FD" w:rsidP="00DC597A">
      <w:pPr>
        <w:pStyle w:val="Heading3"/>
        <w:numPr>
          <w:ilvl w:val="0"/>
          <w:numId w:val="21"/>
        </w:numPr>
      </w:pPr>
      <w:bookmarkStart w:id="25" w:name="_Toc468048052"/>
      <w:r w:rsidRPr="00C853FD">
        <w:lastRenderedPageBreak/>
        <w:t>Decision Tree</w:t>
      </w:r>
      <w:bookmarkEnd w:id="25"/>
    </w:p>
    <w:tbl>
      <w:tblPr>
        <w:tblW w:w="5340" w:type="dxa"/>
        <w:tblInd w:w="2047" w:type="dxa"/>
        <w:tblLook w:val="04A0" w:firstRow="1" w:lastRow="0" w:firstColumn="1" w:lastColumn="0" w:noHBand="0" w:noVBand="1"/>
      </w:tblPr>
      <w:tblGrid>
        <w:gridCol w:w="958"/>
        <w:gridCol w:w="1522"/>
        <w:gridCol w:w="1057"/>
        <w:gridCol w:w="1803"/>
      </w:tblGrid>
      <w:tr w:rsidR="0041290D" w:rsidRPr="0041290D" w:rsidTr="00C853FD">
        <w:trPr>
          <w:trHeight w:val="300"/>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Training Model Prediction</w:t>
            </w:r>
          </w:p>
        </w:tc>
      </w:tr>
      <w:tr w:rsidR="0041290D" w:rsidRPr="0041290D" w:rsidTr="00C853FD">
        <w:trPr>
          <w:trHeight w:val="300"/>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C853FD" w:rsidP="00C853F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r>
      <w:tr w:rsidR="0041290D" w:rsidRPr="0041290D" w:rsidTr="00C853FD">
        <w:trPr>
          <w:trHeight w:val="300"/>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643</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1279</w:t>
            </w:r>
          </w:p>
        </w:tc>
      </w:tr>
      <w:tr w:rsidR="0041290D" w:rsidRPr="0041290D" w:rsidTr="00C853FD">
        <w:trPr>
          <w:trHeight w:val="300"/>
        </w:trPr>
        <w:tc>
          <w:tcPr>
            <w:tcW w:w="958" w:type="dxa"/>
            <w:vMerge/>
            <w:tcBorders>
              <w:top w:val="nil"/>
              <w:left w:val="single" w:sz="4" w:space="0" w:color="auto"/>
              <w:bottom w:val="single" w:sz="4" w:space="0" w:color="auto"/>
              <w:right w:val="single" w:sz="4" w:space="0" w:color="auto"/>
            </w:tcBorders>
            <w:vAlign w:val="center"/>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C853FD" w:rsidP="00C853F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465</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3612</w:t>
            </w:r>
          </w:p>
        </w:tc>
      </w:tr>
      <w:tr w:rsidR="0041290D" w:rsidRPr="0041290D" w:rsidTr="00C853FD">
        <w:trPr>
          <w:trHeight w:val="300"/>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Validation Model Prediction</w:t>
            </w:r>
          </w:p>
        </w:tc>
      </w:tr>
      <w:tr w:rsidR="0041290D" w:rsidRPr="0041290D" w:rsidTr="00C853FD">
        <w:trPr>
          <w:trHeight w:val="300"/>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C853FD" w:rsidP="00C853F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r>
      <w:tr w:rsidR="0041290D" w:rsidRPr="0041290D" w:rsidTr="00C853FD">
        <w:trPr>
          <w:trHeight w:val="300"/>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219</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421</w:t>
            </w:r>
          </w:p>
        </w:tc>
      </w:tr>
      <w:tr w:rsidR="0041290D" w:rsidRPr="0041290D" w:rsidTr="00C853FD">
        <w:trPr>
          <w:trHeight w:val="300"/>
        </w:trPr>
        <w:tc>
          <w:tcPr>
            <w:tcW w:w="958" w:type="dxa"/>
            <w:vMerge/>
            <w:tcBorders>
              <w:top w:val="nil"/>
              <w:left w:val="single" w:sz="4" w:space="0" w:color="auto"/>
              <w:bottom w:val="single" w:sz="4" w:space="0" w:color="auto"/>
              <w:right w:val="single" w:sz="4" w:space="0" w:color="auto"/>
            </w:tcBorders>
            <w:vAlign w:val="center"/>
            <w:hideMark/>
          </w:tcPr>
          <w:p w:rsidR="0041290D" w:rsidRPr="0041290D" w:rsidRDefault="0041290D" w:rsidP="00C853FD">
            <w:pPr>
              <w:spacing w:after="0" w:line="240" w:lineRule="auto"/>
              <w:jc w:val="center"/>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C853FD" w:rsidP="00C853F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149</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C853F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1210</w:t>
            </w:r>
          </w:p>
        </w:tc>
      </w:tr>
    </w:tbl>
    <w:p w:rsidR="0041290D" w:rsidRDefault="00694D68" w:rsidP="00694D68">
      <w:pPr>
        <w:jc w:val="center"/>
      </w:pPr>
      <w:r>
        <w:t>Confusion Matrix</w:t>
      </w:r>
    </w:p>
    <w:p w:rsidR="00C176D5" w:rsidRDefault="00C176D5" w:rsidP="00C176D5">
      <w:r>
        <w:rPr>
          <w:noProof/>
          <w:lang w:val="en-IN" w:eastAsia="en-IN"/>
        </w:rPr>
        <w:drawing>
          <wp:inline distT="0" distB="0" distL="0" distR="0" wp14:anchorId="5F0ACF3D" wp14:editId="41F161FD">
            <wp:extent cx="5943600" cy="5524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decisiontree.PNG"/>
                    <pic:cNvPicPr/>
                  </pic:nvPicPr>
                  <pic:blipFill>
                    <a:blip r:embed="rId33"/>
                    <a:stretch>
                      <a:fillRect/>
                    </a:stretch>
                  </pic:blipFill>
                  <pic:spPr>
                    <a:xfrm>
                      <a:off x="0" y="0"/>
                      <a:ext cx="5943600" cy="5524500"/>
                    </a:xfrm>
                    <a:prstGeom prst="rect">
                      <a:avLst/>
                    </a:prstGeom>
                    <a:ln w="9525">
                      <a:solidFill>
                        <a:schemeClr val="tx1"/>
                      </a:solidFill>
                    </a:ln>
                  </pic:spPr>
                </pic:pic>
              </a:graphicData>
            </a:graphic>
          </wp:inline>
        </w:drawing>
      </w:r>
    </w:p>
    <w:p w:rsidR="00C853FD" w:rsidRPr="00694D68" w:rsidRDefault="00694D68" w:rsidP="00694D68">
      <w:pPr>
        <w:jc w:val="center"/>
      </w:pPr>
      <w:r w:rsidRPr="00694D68">
        <w:t>Decision Tree</w:t>
      </w:r>
      <w:r w:rsidR="00C853FD" w:rsidRPr="00694D68">
        <w:br w:type="page"/>
      </w:r>
    </w:p>
    <w:p w:rsidR="00C176D5" w:rsidRPr="00DC597A" w:rsidRDefault="2E577E3E" w:rsidP="00DC597A">
      <w:pPr>
        <w:pStyle w:val="Heading3"/>
        <w:numPr>
          <w:ilvl w:val="0"/>
          <w:numId w:val="21"/>
        </w:numPr>
      </w:pPr>
      <w:bookmarkStart w:id="26" w:name="_Toc468048053"/>
      <w:r w:rsidRPr="00DC597A">
        <w:lastRenderedPageBreak/>
        <w:t>Reg</w:t>
      </w:r>
      <w:r w:rsidR="00694D68">
        <w:t>ression</w:t>
      </w:r>
      <w:r w:rsidR="003B4FEE">
        <w:t>(</w:t>
      </w:r>
      <w:r w:rsidR="00694D68">
        <w:t>3</w:t>
      </w:r>
      <w:r w:rsidR="003B4FEE">
        <w:t>)</w:t>
      </w:r>
      <w:bookmarkEnd w:id="26"/>
      <w:r w:rsidR="00694D68">
        <w:t xml:space="preserve"> </w:t>
      </w:r>
    </w:p>
    <w:tbl>
      <w:tblPr>
        <w:tblW w:w="5340" w:type="dxa"/>
        <w:jc w:val="center"/>
        <w:tblLook w:val="04A0" w:firstRow="1" w:lastRow="0" w:firstColumn="1" w:lastColumn="0" w:noHBand="0" w:noVBand="1"/>
      </w:tblPr>
      <w:tblGrid>
        <w:gridCol w:w="958"/>
        <w:gridCol w:w="1522"/>
        <w:gridCol w:w="1057"/>
        <w:gridCol w:w="1803"/>
      </w:tblGrid>
      <w:tr w:rsidR="0041290D" w:rsidRPr="0041290D" w:rsidTr="00022017">
        <w:trPr>
          <w:trHeight w:val="300"/>
          <w:jc w:val="center"/>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 </w:t>
            </w: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Training Model Prediction</w:t>
            </w:r>
          </w:p>
        </w:tc>
      </w:tr>
      <w:tr w:rsidR="0041290D" w:rsidRPr="0041290D" w:rsidTr="00022017">
        <w:trPr>
          <w:trHeight w:val="300"/>
          <w:jc w:val="center"/>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1290D" w:rsidRPr="0041290D" w:rsidRDefault="0041290D" w:rsidP="0041290D">
            <w:pPr>
              <w:spacing w:after="0" w:line="240" w:lineRule="auto"/>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E67458" w:rsidP="0041290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r>
      <w:tr w:rsidR="0041290D" w:rsidRPr="0041290D" w:rsidTr="00022017">
        <w:trPr>
          <w:trHeight w:val="300"/>
          <w:jc w:val="center"/>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1290D" w:rsidRPr="0041290D" w:rsidRDefault="0041290D" w:rsidP="0041290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728</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1194</w:t>
            </w:r>
          </w:p>
        </w:tc>
      </w:tr>
      <w:tr w:rsidR="0041290D" w:rsidRPr="0041290D" w:rsidTr="00022017">
        <w:trPr>
          <w:trHeight w:val="300"/>
          <w:jc w:val="center"/>
        </w:trPr>
        <w:tc>
          <w:tcPr>
            <w:tcW w:w="958" w:type="dxa"/>
            <w:vMerge/>
            <w:tcBorders>
              <w:top w:val="nil"/>
              <w:left w:val="single" w:sz="4" w:space="0" w:color="auto"/>
              <w:bottom w:val="single" w:sz="4" w:space="0" w:color="auto"/>
              <w:right w:val="single" w:sz="4" w:space="0" w:color="auto"/>
            </w:tcBorders>
            <w:vAlign w:val="center"/>
            <w:hideMark/>
          </w:tcPr>
          <w:p w:rsidR="0041290D" w:rsidRPr="0041290D" w:rsidRDefault="0041290D" w:rsidP="0041290D">
            <w:pPr>
              <w:spacing w:after="0" w:line="240" w:lineRule="auto"/>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E67458" w:rsidP="0041290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550</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3527</w:t>
            </w:r>
          </w:p>
        </w:tc>
      </w:tr>
      <w:tr w:rsidR="0041290D" w:rsidRPr="0041290D" w:rsidTr="00022017">
        <w:trPr>
          <w:trHeight w:val="300"/>
          <w:jc w:val="center"/>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 </w:t>
            </w: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1290D" w:rsidRPr="0041290D" w:rsidRDefault="004953D6" w:rsidP="0041290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Validation Model</w:t>
            </w:r>
            <w:r w:rsidR="0041290D" w:rsidRPr="0041290D">
              <w:rPr>
                <w:rFonts w:ascii="Calibri" w:eastAsia="Times New Roman" w:hAnsi="Calibri" w:cs="Calibri"/>
                <w:b/>
                <w:bCs/>
                <w:color w:val="000000"/>
                <w:lang w:val="en-IN" w:eastAsia="en-IN"/>
              </w:rPr>
              <w:t xml:space="preserve"> Prediction</w:t>
            </w:r>
          </w:p>
        </w:tc>
      </w:tr>
      <w:tr w:rsidR="0041290D" w:rsidRPr="0041290D" w:rsidTr="00022017">
        <w:trPr>
          <w:trHeight w:val="300"/>
          <w:jc w:val="center"/>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1290D" w:rsidRPr="0041290D" w:rsidRDefault="0041290D" w:rsidP="0041290D">
            <w:pPr>
              <w:spacing w:after="0" w:line="240" w:lineRule="auto"/>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E67458" w:rsidP="0041290D">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r>
      <w:tr w:rsidR="0041290D" w:rsidRPr="0041290D" w:rsidTr="00022017">
        <w:trPr>
          <w:trHeight w:val="300"/>
          <w:jc w:val="center"/>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1290D" w:rsidRPr="0041290D" w:rsidRDefault="0041290D" w:rsidP="0041290D">
            <w:pPr>
              <w:spacing w:after="0" w:line="240" w:lineRule="auto"/>
              <w:jc w:val="center"/>
              <w:rPr>
                <w:rFonts w:ascii="Calibri" w:eastAsia="Times New Roman" w:hAnsi="Calibri" w:cs="Calibri"/>
                <w:b/>
                <w:bCs/>
                <w:color w:val="000000"/>
                <w:lang w:val="en-IN" w:eastAsia="en-IN"/>
              </w:rPr>
            </w:pPr>
            <w:r w:rsidRPr="0041290D">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240</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400</w:t>
            </w:r>
          </w:p>
        </w:tc>
      </w:tr>
      <w:tr w:rsidR="0041290D" w:rsidRPr="0041290D" w:rsidTr="00022017">
        <w:trPr>
          <w:trHeight w:val="300"/>
          <w:jc w:val="center"/>
        </w:trPr>
        <w:tc>
          <w:tcPr>
            <w:tcW w:w="958" w:type="dxa"/>
            <w:vMerge/>
            <w:tcBorders>
              <w:top w:val="nil"/>
              <w:left w:val="single" w:sz="4" w:space="0" w:color="auto"/>
              <w:bottom w:val="single" w:sz="4" w:space="0" w:color="auto"/>
              <w:right w:val="single" w:sz="4" w:space="0" w:color="auto"/>
            </w:tcBorders>
            <w:vAlign w:val="center"/>
            <w:hideMark/>
          </w:tcPr>
          <w:p w:rsidR="0041290D" w:rsidRPr="0041290D" w:rsidRDefault="0041290D" w:rsidP="0041290D">
            <w:pPr>
              <w:spacing w:after="0" w:line="240" w:lineRule="auto"/>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1290D" w:rsidRPr="0041290D" w:rsidRDefault="00E67458" w:rsidP="0041290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175</w:t>
            </w:r>
          </w:p>
        </w:tc>
        <w:tc>
          <w:tcPr>
            <w:tcW w:w="1803" w:type="dxa"/>
            <w:tcBorders>
              <w:top w:val="nil"/>
              <w:left w:val="nil"/>
              <w:bottom w:val="single" w:sz="4" w:space="0" w:color="auto"/>
              <w:right w:val="single" w:sz="4" w:space="0" w:color="auto"/>
            </w:tcBorders>
            <w:shd w:val="clear" w:color="auto" w:fill="auto"/>
            <w:noWrap/>
            <w:vAlign w:val="bottom"/>
            <w:hideMark/>
          </w:tcPr>
          <w:p w:rsidR="0041290D" w:rsidRPr="0041290D" w:rsidRDefault="0041290D" w:rsidP="0041290D">
            <w:pPr>
              <w:spacing w:after="0" w:line="240" w:lineRule="auto"/>
              <w:jc w:val="center"/>
              <w:rPr>
                <w:rFonts w:ascii="Calibri" w:eastAsia="Times New Roman" w:hAnsi="Calibri" w:cs="Calibri"/>
                <w:color w:val="000000"/>
                <w:lang w:val="en-IN" w:eastAsia="en-IN"/>
              </w:rPr>
            </w:pPr>
            <w:r w:rsidRPr="0041290D">
              <w:rPr>
                <w:rFonts w:ascii="Calibri" w:eastAsia="Times New Roman" w:hAnsi="Calibri" w:cs="Calibri"/>
                <w:color w:val="000000"/>
                <w:lang w:val="en-IN" w:eastAsia="en-IN"/>
              </w:rPr>
              <w:t>1184</w:t>
            </w:r>
          </w:p>
        </w:tc>
      </w:tr>
    </w:tbl>
    <w:p w:rsidR="004D51FF" w:rsidRDefault="00694D68" w:rsidP="00694D68">
      <w:pPr>
        <w:jc w:val="center"/>
        <w:rPr>
          <w:noProof/>
          <w:lang w:val="en-IN" w:eastAsia="en-IN"/>
        </w:rPr>
      </w:pPr>
      <w:r>
        <w:rPr>
          <w:noProof/>
          <w:lang w:val="en-IN" w:eastAsia="en-IN"/>
        </w:rPr>
        <w:t>Confusion Matrix</w:t>
      </w:r>
    </w:p>
    <w:p w:rsidR="00C176D5" w:rsidRDefault="00C176D5" w:rsidP="00022017">
      <w:pPr>
        <w:jc w:val="center"/>
      </w:pPr>
      <w:r>
        <w:rPr>
          <w:noProof/>
          <w:lang w:val="en-IN" w:eastAsia="en-IN"/>
        </w:rPr>
        <w:drawing>
          <wp:inline distT="0" distB="0" distL="0" distR="0" wp14:anchorId="03FFB524" wp14:editId="635E56D0">
            <wp:extent cx="3990975" cy="4670425"/>
            <wp:effectExtent l="19050" t="19050" r="285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oddsratioest.PNG"/>
                    <pic:cNvPicPr/>
                  </pic:nvPicPr>
                  <pic:blipFill>
                    <a:blip r:embed="rId34"/>
                    <a:stretch>
                      <a:fillRect/>
                    </a:stretch>
                  </pic:blipFill>
                  <pic:spPr>
                    <a:xfrm>
                      <a:off x="0" y="0"/>
                      <a:ext cx="3995914" cy="4676205"/>
                    </a:xfrm>
                    <a:prstGeom prst="rect">
                      <a:avLst/>
                    </a:prstGeom>
                    <a:ln w="9525">
                      <a:solidFill>
                        <a:schemeClr val="tx1"/>
                      </a:solidFill>
                    </a:ln>
                  </pic:spPr>
                </pic:pic>
              </a:graphicData>
            </a:graphic>
          </wp:inline>
        </w:drawing>
      </w:r>
    </w:p>
    <w:p w:rsidR="004D51FF" w:rsidRDefault="00694D68" w:rsidP="00694D68">
      <w:pPr>
        <w:jc w:val="center"/>
      </w:pPr>
      <w:r>
        <w:t>Odds Ratio Estimates</w:t>
      </w:r>
    </w:p>
    <w:p w:rsidR="004D51FF" w:rsidRDefault="004D51FF" w:rsidP="00C176D5"/>
    <w:p w:rsidR="004953D6" w:rsidRDefault="004953D6" w:rsidP="00C176D5">
      <w:pPr>
        <w:rPr>
          <w:b/>
        </w:rPr>
      </w:pPr>
    </w:p>
    <w:p w:rsidR="00E67458" w:rsidRDefault="00E67458">
      <w:pPr>
        <w:rPr>
          <w:b/>
        </w:rPr>
      </w:pPr>
      <w:r>
        <w:rPr>
          <w:b/>
        </w:rPr>
        <w:br w:type="page"/>
      </w:r>
    </w:p>
    <w:p w:rsidR="00C176D5" w:rsidRPr="00DC597A" w:rsidRDefault="004953D6" w:rsidP="00DC597A">
      <w:pPr>
        <w:pStyle w:val="Heading3"/>
        <w:numPr>
          <w:ilvl w:val="0"/>
          <w:numId w:val="21"/>
        </w:numPr>
      </w:pPr>
      <w:bookmarkStart w:id="27" w:name="_Toc468048054"/>
      <w:r w:rsidRPr="00DC597A">
        <w:lastRenderedPageBreak/>
        <w:t>N</w:t>
      </w:r>
      <w:r w:rsidR="2E577E3E" w:rsidRPr="00DC597A">
        <w:t>eural network</w:t>
      </w:r>
      <w:bookmarkEnd w:id="27"/>
    </w:p>
    <w:tbl>
      <w:tblPr>
        <w:tblW w:w="5340" w:type="dxa"/>
        <w:jc w:val="center"/>
        <w:tblLook w:val="04A0" w:firstRow="1" w:lastRow="0" w:firstColumn="1" w:lastColumn="0" w:noHBand="0" w:noVBand="1"/>
      </w:tblPr>
      <w:tblGrid>
        <w:gridCol w:w="958"/>
        <w:gridCol w:w="1522"/>
        <w:gridCol w:w="1057"/>
        <w:gridCol w:w="1803"/>
      </w:tblGrid>
      <w:tr w:rsidR="004D51FF" w:rsidRPr="004D51FF" w:rsidTr="00022017">
        <w:trPr>
          <w:trHeight w:val="300"/>
          <w:jc w:val="center"/>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 </w:t>
            </w: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b/>
                <w:bCs/>
                <w:color w:val="000000"/>
                <w:lang w:val="en-IN" w:eastAsia="en-IN"/>
              </w:rPr>
            </w:pPr>
            <w:r w:rsidRPr="004D51FF">
              <w:rPr>
                <w:rFonts w:ascii="Calibri" w:eastAsia="Times New Roman" w:hAnsi="Calibri" w:cs="Calibri"/>
                <w:b/>
                <w:bCs/>
                <w:color w:val="000000"/>
                <w:lang w:val="en-IN" w:eastAsia="en-IN"/>
              </w:rPr>
              <w:t>Training Model Prediction</w:t>
            </w:r>
          </w:p>
        </w:tc>
      </w:tr>
      <w:tr w:rsidR="004D51FF" w:rsidRPr="004D51FF" w:rsidTr="00022017">
        <w:trPr>
          <w:trHeight w:val="300"/>
          <w:jc w:val="center"/>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D51FF" w:rsidRPr="004D51FF" w:rsidRDefault="004D51FF" w:rsidP="004D51FF">
            <w:pPr>
              <w:spacing w:after="0" w:line="240" w:lineRule="auto"/>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E67458" w:rsidP="004D51FF">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r>
      <w:tr w:rsidR="004D51FF" w:rsidRPr="004D51FF" w:rsidTr="00022017">
        <w:trPr>
          <w:trHeight w:val="300"/>
          <w:jc w:val="center"/>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D51FF" w:rsidRPr="004D51FF" w:rsidRDefault="004D51FF" w:rsidP="004D51FF">
            <w:pPr>
              <w:spacing w:after="0" w:line="240" w:lineRule="auto"/>
              <w:jc w:val="center"/>
              <w:rPr>
                <w:rFonts w:ascii="Calibri" w:eastAsia="Times New Roman" w:hAnsi="Calibri" w:cs="Calibri"/>
                <w:b/>
                <w:bCs/>
                <w:color w:val="000000"/>
                <w:lang w:val="en-IN" w:eastAsia="en-IN"/>
              </w:rPr>
            </w:pPr>
            <w:r w:rsidRPr="004D51FF">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769</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1153</w:t>
            </w:r>
          </w:p>
        </w:tc>
      </w:tr>
      <w:tr w:rsidR="004D51FF" w:rsidRPr="004D51FF" w:rsidTr="00022017">
        <w:trPr>
          <w:trHeight w:val="300"/>
          <w:jc w:val="center"/>
        </w:trPr>
        <w:tc>
          <w:tcPr>
            <w:tcW w:w="958" w:type="dxa"/>
            <w:vMerge/>
            <w:tcBorders>
              <w:top w:val="nil"/>
              <w:left w:val="single" w:sz="4" w:space="0" w:color="auto"/>
              <w:bottom w:val="single" w:sz="4" w:space="0" w:color="auto"/>
              <w:right w:val="single" w:sz="4" w:space="0" w:color="auto"/>
            </w:tcBorders>
            <w:vAlign w:val="center"/>
            <w:hideMark/>
          </w:tcPr>
          <w:p w:rsidR="004D51FF" w:rsidRPr="004D51FF" w:rsidRDefault="004D51FF" w:rsidP="004D51FF">
            <w:pPr>
              <w:spacing w:after="0" w:line="240" w:lineRule="auto"/>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D51FF" w:rsidRPr="004D51FF" w:rsidRDefault="00E67458" w:rsidP="004D51F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509</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3568</w:t>
            </w:r>
          </w:p>
        </w:tc>
      </w:tr>
      <w:tr w:rsidR="004D51FF" w:rsidRPr="004D51FF" w:rsidTr="00022017">
        <w:trPr>
          <w:trHeight w:val="300"/>
          <w:jc w:val="center"/>
        </w:trPr>
        <w:tc>
          <w:tcPr>
            <w:tcW w:w="24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 </w:t>
            </w:r>
          </w:p>
        </w:tc>
        <w:tc>
          <w:tcPr>
            <w:tcW w:w="28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b/>
                <w:bCs/>
                <w:color w:val="000000"/>
                <w:lang w:val="en-IN" w:eastAsia="en-IN"/>
              </w:rPr>
            </w:pPr>
            <w:r w:rsidRPr="004D51FF">
              <w:rPr>
                <w:rFonts w:ascii="Calibri" w:eastAsia="Times New Roman" w:hAnsi="Calibri" w:cs="Calibri"/>
                <w:b/>
                <w:bCs/>
                <w:color w:val="000000"/>
                <w:lang w:val="en-IN" w:eastAsia="en-IN"/>
              </w:rPr>
              <w:t>Validation Model Prediction</w:t>
            </w:r>
          </w:p>
        </w:tc>
      </w:tr>
      <w:tr w:rsidR="004D51FF" w:rsidRPr="004D51FF" w:rsidTr="00022017">
        <w:trPr>
          <w:trHeight w:val="300"/>
          <w:jc w:val="center"/>
        </w:trPr>
        <w:tc>
          <w:tcPr>
            <w:tcW w:w="2480" w:type="dxa"/>
            <w:gridSpan w:val="2"/>
            <w:vMerge/>
            <w:tcBorders>
              <w:top w:val="single" w:sz="4" w:space="0" w:color="auto"/>
              <w:left w:val="single" w:sz="4" w:space="0" w:color="auto"/>
              <w:bottom w:val="single" w:sz="4" w:space="0" w:color="auto"/>
              <w:right w:val="single" w:sz="4" w:space="0" w:color="auto"/>
            </w:tcBorders>
            <w:vAlign w:val="center"/>
            <w:hideMark/>
          </w:tcPr>
          <w:p w:rsidR="004D51FF" w:rsidRPr="004D51FF" w:rsidRDefault="004D51FF" w:rsidP="004D51FF">
            <w:pPr>
              <w:spacing w:after="0" w:line="240" w:lineRule="auto"/>
              <w:rPr>
                <w:rFonts w:ascii="Calibri" w:eastAsia="Times New Roman" w:hAnsi="Calibri" w:cs="Calibri"/>
                <w:color w:val="000000"/>
                <w:lang w:val="en-IN"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Churn</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E67458" w:rsidP="004D51FF">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R</w:t>
            </w:r>
            <w:r w:rsidR="00022017">
              <w:rPr>
                <w:rFonts w:ascii="Calibri" w:eastAsia="Times New Roman" w:hAnsi="Calibri" w:cs="Calibri"/>
                <w:color w:val="000000"/>
                <w:lang w:val="en-IN" w:eastAsia="en-IN"/>
              </w:rPr>
              <w:t>etain</w:t>
            </w:r>
          </w:p>
        </w:tc>
      </w:tr>
      <w:tr w:rsidR="004D51FF" w:rsidRPr="004D51FF" w:rsidTr="00022017">
        <w:trPr>
          <w:trHeight w:val="300"/>
          <w:jc w:val="center"/>
        </w:trPr>
        <w:tc>
          <w:tcPr>
            <w:tcW w:w="95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D51FF" w:rsidRPr="004D51FF" w:rsidRDefault="004D51FF" w:rsidP="004D51FF">
            <w:pPr>
              <w:spacing w:after="0" w:line="240" w:lineRule="auto"/>
              <w:jc w:val="center"/>
              <w:rPr>
                <w:rFonts w:ascii="Calibri" w:eastAsia="Times New Roman" w:hAnsi="Calibri" w:cs="Calibri"/>
                <w:b/>
                <w:bCs/>
                <w:color w:val="000000"/>
                <w:lang w:val="en-IN" w:eastAsia="en-IN"/>
              </w:rPr>
            </w:pPr>
            <w:r w:rsidRPr="004D51FF">
              <w:rPr>
                <w:rFonts w:ascii="Calibri" w:eastAsia="Times New Roman" w:hAnsi="Calibri" w:cs="Calibri"/>
                <w:b/>
                <w:bCs/>
                <w:color w:val="000000"/>
                <w:lang w:val="en-IN" w:eastAsia="en-IN"/>
              </w:rPr>
              <w:t>Actual</w:t>
            </w:r>
          </w:p>
        </w:tc>
        <w:tc>
          <w:tcPr>
            <w:tcW w:w="1522"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Churn</w:t>
            </w: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240</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400</w:t>
            </w:r>
          </w:p>
        </w:tc>
      </w:tr>
      <w:tr w:rsidR="004D51FF" w:rsidRPr="004D51FF" w:rsidTr="00022017">
        <w:trPr>
          <w:trHeight w:val="300"/>
          <w:jc w:val="center"/>
        </w:trPr>
        <w:tc>
          <w:tcPr>
            <w:tcW w:w="958" w:type="dxa"/>
            <w:vMerge/>
            <w:tcBorders>
              <w:top w:val="nil"/>
              <w:left w:val="single" w:sz="4" w:space="0" w:color="auto"/>
              <w:bottom w:val="single" w:sz="4" w:space="0" w:color="auto"/>
              <w:right w:val="single" w:sz="4" w:space="0" w:color="auto"/>
            </w:tcBorders>
            <w:vAlign w:val="center"/>
            <w:hideMark/>
          </w:tcPr>
          <w:p w:rsidR="004D51FF" w:rsidRPr="004D51FF" w:rsidRDefault="004D51FF" w:rsidP="004D51FF">
            <w:pPr>
              <w:spacing w:after="0" w:line="240" w:lineRule="auto"/>
              <w:rPr>
                <w:rFonts w:ascii="Calibri" w:eastAsia="Times New Roman" w:hAnsi="Calibri" w:cs="Calibri"/>
                <w:b/>
                <w:bCs/>
                <w:color w:val="000000"/>
                <w:lang w:val="en-IN" w:eastAsia="en-IN"/>
              </w:rPr>
            </w:pPr>
          </w:p>
        </w:tc>
        <w:tc>
          <w:tcPr>
            <w:tcW w:w="1522" w:type="dxa"/>
            <w:tcBorders>
              <w:top w:val="nil"/>
              <w:left w:val="nil"/>
              <w:bottom w:val="single" w:sz="4" w:space="0" w:color="auto"/>
              <w:right w:val="single" w:sz="4" w:space="0" w:color="auto"/>
            </w:tcBorders>
            <w:shd w:val="clear" w:color="auto" w:fill="auto"/>
            <w:noWrap/>
            <w:vAlign w:val="bottom"/>
            <w:hideMark/>
          </w:tcPr>
          <w:p w:rsidR="004D51FF" w:rsidRPr="004D51FF" w:rsidRDefault="00E67458" w:rsidP="004D51F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Retain</w:t>
            </w:r>
          </w:p>
        </w:tc>
        <w:tc>
          <w:tcPr>
            <w:tcW w:w="1057"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185</w:t>
            </w:r>
          </w:p>
        </w:tc>
        <w:tc>
          <w:tcPr>
            <w:tcW w:w="1803" w:type="dxa"/>
            <w:tcBorders>
              <w:top w:val="nil"/>
              <w:left w:val="nil"/>
              <w:bottom w:val="single" w:sz="4" w:space="0" w:color="auto"/>
              <w:right w:val="single" w:sz="4" w:space="0" w:color="auto"/>
            </w:tcBorders>
            <w:shd w:val="clear" w:color="auto" w:fill="auto"/>
            <w:noWrap/>
            <w:vAlign w:val="bottom"/>
            <w:hideMark/>
          </w:tcPr>
          <w:p w:rsidR="004D51FF" w:rsidRPr="004D51FF" w:rsidRDefault="004D51FF" w:rsidP="004D51FF">
            <w:pPr>
              <w:spacing w:after="0" w:line="240" w:lineRule="auto"/>
              <w:jc w:val="center"/>
              <w:rPr>
                <w:rFonts w:ascii="Calibri" w:eastAsia="Times New Roman" w:hAnsi="Calibri" w:cs="Calibri"/>
                <w:color w:val="000000"/>
                <w:lang w:val="en-IN" w:eastAsia="en-IN"/>
              </w:rPr>
            </w:pPr>
            <w:r w:rsidRPr="004D51FF">
              <w:rPr>
                <w:rFonts w:ascii="Calibri" w:eastAsia="Times New Roman" w:hAnsi="Calibri" w:cs="Calibri"/>
                <w:color w:val="000000"/>
                <w:lang w:val="en-IN" w:eastAsia="en-IN"/>
              </w:rPr>
              <w:t>1174</w:t>
            </w:r>
          </w:p>
        </w:tc>
      </w:tr>
    </w:tbl>
    <w:p w:rsidR="004D51FF" w:rsidRDefault="00694D68" w:rsidP="00694D68">
      <w:pPr>
        <w:jc w:val="center"/>
      </w:pPr>
      <w:r>
        <w:t>Confusion Matrix</w:t>
      </w:r>
    </w:p>
    <w:p w:rsidR="00694D68" w:rsidRDefault="00694D68" w:rsidP="00694D68"/>
    <w:p w:rsidR="00694D68" w:rsidRDefault="00694D68" w:rsidP="00694D68"/>
    <w:p w:rsidR="00E67458" w:rsidRDefault="00E67458" w:rsidP="007A43C7">
      <w:pPr>
        <w:pStyle w:val="Heading1"/>
      </w:pPr>
      <w:bookmarkStart w:id="28" w:name="_Toc468048055"/>
      <w:r>
        <w:t>Conclusion</w:t>
      </w:r>
      <w:bookmarkEnd w:id="28"/>
    </w:p>
    <w:p w:rsidR="004953D6" w:rsidRDefault="00A9092C" w:rsidP="001F697C">
      <w:pPr>
        <w:jc w:val="both"/>
      </w:pPr>
      <w:r>
        <w:t>Going</w:t>
      </w:r>
      <w:r w:rsidR="005A1BB4">
        <w:t xml:space="preserve"> by the</w:t>
      </w:r>
      <w:r>
        <w:t xml:space="preserve"> validation</w:t>
      </w:r>
      <w:r w:rsidR="005A1BB4">
        <w:t xml:space="preserve"> misclassification rate, the </w:t>
      </w:r>
      <w:r w:rsidRPr="00A9092C">
        <w:t>D</w:t>
      </w:r>
      <w:r w:rsidR="001F697C" w:rsidRPr="00A9092C">
        <w:t xml:space="preserve">ecision </w:t>
      </w:r>
      <w:r w:rsidRPr="00A9092C">
        <w:t>T</w:t>
      </w:r>
      <w:r w:rsidR="001F697C" w:rsidRPr="00A9092C">
        <w:t>ree</w:t>
      </w:r>
      <w:r w:rsidR="001F697C">
        <w:t xml:space="preserve"> proved to be the best among all </w:t>
      </w:r>
      <w:r w:rsidR="005A1BB4">
        <w:t>the mode</w:t>
      </w:r>
      <w:r>
        <w:t xml:space="preserve">ls, followed closely behind by </w:t>
      </w:r>
      <w:r w:rsidRPr="00A9092C">
        <w:t>Regression(3)</w:t>
      </w:r>
      <w:r w:rsidR="005A1BB4">
        <w:t xml:space="preserve">. </w:t>
      </w:r>
      <w:r>
        <w:t>Going by</w:t>
      </w:r>
      <w:r w:rsidR="001F697C">
        <w:t xml:space="preserve"> the training misclassification rate, </w:t>
      </w:r>
      <w:r w:rsidRPr="00A9092C">
        <w:t>Neural Network</w:t>
      </w:r>
      <w:r w:rsidR="001F697C">
        <w:t xml:space="preserve"> model </w:t>
      </w:r>
      <w:r>
        <w:t>performed better than the rest</w:t>
      </w:r>
      <w:r w:rsidR="001F697C">
        <w:t xml:space="preserve">. </w:t>
      </w:r>
    </w:p>
    <w:p w:rsidR="00EA21A0" w:rsidRDefault="00A9092C" w:rsidP="00BE0B66">
      <w:pPr>
        <w:jc w:val="both"/>
      </w:pPr>
      <w:r>
        <w:t>As</w:t>
      </w:r>
      <w:r w:rsidR="001F697C">
        <w:t xml:space="preserve"> our main objective is to determine the key drivers </w:t>
      </w:r>
      <w:r>
        <w:t>that</w:t>
      </w:r>
      <w:r w:rsidR="001F697C">
        <w:t xml:space="preserve"> are responsible for </w:t>
      </w:r>
      <w:r>
        <w:t>customer churn,</w:t>
      </w:r>
      <w:r w:rsidR="001F697C">
        <w:t xml:space="preserve"> </w:t>
      </w:r>
      <w:r>
        <w:t xml:space="preserve">we </w:t>
      </w:r>
      <w:r w:rsidR="001F697C">
        <w:t>s</w:t>
      </w:r>
      <w:r>
        <w:t>elected</w:t>
      </w:r>
      <w:r w:rsidR="001F697C">
        <w:t xml:space="preserve"> the</w:t>
      </w:r>
      <w:r>
        <w:t xml:space="preserve"> </w:t>
      </w:r>
      <w:r w:rsidRPr="00A9092C">
        <w:rPr>
          <w:b/>
        </w:rPr>
        <w:t>Regression(3)</w:t>
      </w:r>
      <w:r w:rsidR="001F697C">
        <w:t xml:space="preserve"> model as the best model for our project. </w:t>
      </w:r>
      <w:r w:rsidR="00BE0B66">
        <w:t xml:space="preserve">Also, the variance in misclassification rate among the validation, training and test datasets was minimal for </w:t>
      </w:r>
      <w:r w:rsidR="00BE0B66" w:rsidRPr="00BE0B66">
        <w:rPr>
          <w:b/>
        </w:rPr>
        <w:t>Regression(3)</w:t>
      </w:r>
      <w:r w:rsidR="00A34137">
        <w:t>.</w:t>
      </w:r>
      <w:r w:rsidR="001F697C">
        <w:t xml:space="preserve"> </w:t>
      </w:r>
    </w:p>
    <w:p w:rsidR="00BE0B66" w:rsidRDefault="00BE0B66" w:rsidP="00BE0B66">
      <w:pPr>
        <w:jc w:val="both"/>
      </w:pPr>
    </w:p>
    <w:p w:rsidR="00BE0B66" w:rsidRPr="00C176D5" w:rsidRDefault="00BE0B66" w:rsidP="00DF3E5D">
      <w:pPr>
        <w:jc w:val="center"/>
      </w:pPr>
      <w:r w:rsidRPr="00BE0B66">
        <w:rPr>
          <w:noProof/>
          <w:lang w:val="en-IN" w:eastAsia="en-IN"/>
        </w:rPr>
        <w:drawing>
          <wp:inline distT="0" distB="0" distL="0" distR="0" wp14:anchorId="6275BB9E" wp14:editId="2789EBEB">
            <wp:extent cx="4925695" cy="1345565"/>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5695" cy="1345565"/>
                    </a:xfrm>
                    <a:prstGeom prst="rect">
                      <a:avLst/>
                    </a:prstGeom>
                    <a:noFill/>
                    <a:ln>
                      <a:noFill/>
                    </a:ln>
                  </pic:spPr>
                </pic:pic>
              </a:graphicData>
            </a:graphic>
          </wp:inline>
        </w:drawing>
      </w:r>
    </w:p>
    <w:p w:rsidR="001705A1" w:rsidRDefault="001705A1" w:rsidP="000B56D9">
      <w:pPr>
        <w:pStyle w:val="Heading4"/>
        <w:rPr>
          <w:i w:val="0"/>
        </w:rPr>
      </w:pPr>
    </w:p>
    <w:p w:rsidR="001705A1" w:rsidRDefault="005025D4" w:rsidP="000075DB">
      <w:pPr>
        <w:pStyle w:val="Heading1"/>
      </w:pPr>
      <w:bookmarkStart w:id="29" w:name="_Toc468048056"/>
      <w:r>
        <w:t>Recommendations</w:t>
      </w:r>
      <w:bookmarkEnd w:id="29"/>
    </w:p>
    <w:p w:rsidR="000A2C58" w:rsidRDefault="000A2C58" w:rsidP="000A2C58">
      <w:pPr>
        <w:pStyle w:val="ListParagraph"/>
        <w:spacing w:after="0" w:line="240" w:lineRule="auto"/>
        <w:jc w:val="center"/>
        <w:rPr>
          <w:rFonts w:ascii="Calibri" w:eastAsia="Times New Roman" w:hAnsi="Calibri" w:cs="Calibri"/>
          <w:color w:val="000000"/>
        </w:rPr>
      </w:pPr>
      <w:r>
        <w:rPr>
          <w:noProof/>
          <w:lang w:val="en-IN" w:eastAsia="en-IN"/>
        </w:rPr>
        <w:drawing>
          <wp:inline distT="0" distB="0" distL="0" distR="0">
            <wp:extent cx="3117850" cy="22161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7850" cy="2216150"/>
                    </a:xfrm>
                    <a:prstGeom prst="rect">
                      <a:avLst/>
                    </a:prstGeom>
                    <a:noFill/>
                    <a:ln>
                      <a:noFill/>
                    </a:ln>
                  </pic:spPr>
                </pic:pic>
              </a:graphicData>
            </a:graphic>
          </wp:inline>
        </w:drawing>
      </w:r>
    </w:p>
    <w:p w:rsidR="000A2C58" w:rsidRDefault="000A2C58" w:rsidP="0009567A">
      <w:pPr>
        <w:pStyle w:val="ListParagraph"/>
        <w:numPr>
          <w:ilvl w:val="0"/>
          <w:numId w:val="9"/>
        </w:numPr>
        <w:spacing w:after="0" w:line="360" w:lineRule="auto"/>
        <w:jc w:val="both"/>
        <w:rPr>
          <w:rFonts w:ascii="Calibri" w:eastAsia="Times New Roman" w:hAnsi="Calibri" w:cs="Calibri"/>
          <w:color w:val="000000"/>
        </w:rPr>
      </w:pPr>
      <w:r>
        <w:rPr>
          <w:rFonts w:ascii="Calibri" w:eastAsia="Times New Roman" w:hAnsi="Calibri" w:cs="Calibri"/>
          <w:color w:val="000000"/>
        </w:rPr>
        <w:t>No</w:t>
      </w:r>
      <w:r w:rsidR="00473A94">
        <w:rPr>
          <w:rFonts w:ascii="Calibri" w:eastAsia="Times New Roman" w:hAnsi="Calibri" w:cs="Calibri"/>
          <w:color w:val="000000"/>
        </w:rPr>
        <w:t>.</w:t>
      </w:r>
      <w:r>
        <w:rPr>
          <w:rFonts w:ascii="Calibri" w:eastAsia="Times New Roman" w:hAnsi="Calibri" w:cs="Calibri"/>
          <w:color w:val="000000"/>
        </w:rPr>
        <w:t xml:space="preserve"> of months visited </w:t>
      </w:r>
      <w:r w:rsidR="00707739">
        <w:rPr>
          <w:rFonts w:ascii="Calibri" w:eastAsia="Times New Roman" w:hAnsi="Calibri" w:cs="Calibri"/>
          <w:color w:val="000000"/>
        </w:rPr>
        <w:t xml:space="preserve">by a customer </w:t>
      </w:r>
      <w:r>
        <w:rPr>
          <w:rFonts w:ascii="Calibri" w:eastAsia="Times New Roman" w:hAnsi="Calibri" w:cs="Calibri"/>
          <w:color w:val="000000"/>
        </w:rPr>
        <w:t xml:space="preserve">across a year if less than </w:t>
      </w:r>
      <w:r w:rsidRPr="00707739">
        <w:rPr>
          <w:rFonts w:ascii="Calibri" w:eastAsia="Times New Roman" w:hAnsi="Calibri" w:cs="Calibri"/>
          <w:b/>
          <w:color w:val="000000"/>
        </w:rPr>
        <w:t xml:space="preserve">9 months </w:t>
      </w:r>
      <w:r>
        <w:rPr>
          <w:rFonts w:ascii="Calibri" w:eastAsia="Times New Roman" w:hAnsi="Calibri" w:cs="Calibri"/>
          <w:color w:val="000000"/>
        </w:rPr>
        <w:t xml:space="preserve">then there are </w:t>
      </w:r>
      <w:r w:rsidRPr="00707739">
        <w:rPr>
          <w:rFonts w:ascii="Calibri" w:eastAsia="Times New Roman" w:hAnsi="Calibri" w:cs="Calibri"/>
          <w:b/>
          <w:color w:val="000000"/>
        </w:rPr>
        <w:t>130%</w:t>
      </w:r>
      <w:r>
        <w:rPr>
          <w:rFonts w:ascii="Calibri" w:eastAsia="Times New Roman" w:hAnsi="Calibri" w:cs="Calibri"/>
          <w:color w:val="000000"/>
        </w:rPr>
        <w:t xml:space="preserve"> higher </w:t>
      </w:r>
      <w:r w:rsidR="00707739">
        <w:rPr>
          <w:rFonts w:ascii="Calibri" w:eastAsia="Times New Roman" w:hAnsi="Calibri" w:cs="Calibri"/>
          <w:color w:val="000000"/>
        </w:rPr>
        <w:t xml:space="preserve">chances that customer can churn and if </w:t>
      </w:r>
      <w:r w:rsidR="00707739" w:rsidRPr="00707739">
        <w:rPr>
          <w:rFonts w:ascii="Calibri" w:eastAsia="Times New Roman" w:hAnsi="Calibri" w:cs="Calibri"/>
          <w:b/>
          <w:color w:val="000000"/>
        </w:rPr>
        <w:t>visit_month &lt; 4</w:t>
      </w:r>
      <w:r w:rsidR="00707739">
        <w:rPr>
          <w:rFonts w:ascii="Calibri" w:eastAsia="Times New Roman" w:hAnsi="Calibri" w:cs="Calibri"/>
          <w:color w:val="000000"/>
        </w:rPr>
        <w:t xml:space="preserve"> then chances of churn increases to </w:t>
      </w:r>
      <w:r w:rsidR="00707739" w:rsidRPr="00707739">
        <w:rPr>
          <w:rFonts w:ascii="Calibri" w:eastAsia="Times New Roman" w:hAnsi="Calibri" w:cs="Calibri"/>
          <w:b/>
          <w:color w:val="000000"/>
        </w:rPr>
        <w:t>230%</w:t>
      </w:r>
      <w:r w:rsidR="00C1420B">
        <w:rPr>
          <w:rFonts w:ascii="Calibri" w:eastAsia="Times New Roman" w:hAnsi="Calibri" w:cs="Calibri"/>
          <w:b/>
          <w:color w:val="000000"/>
        </w:rPr>
        <w:t>.</w:t>
      </w:r>
    </w:p>
    <w:p w:rsidR="000A2C58" w:rsidRDefault="0009567A" w:rsidP="0009567A">
      <w:pPr>
        <w:pStyle w:val="ListParagraph"/>
        <w:numPr>
          <w:ilvl w:val="0"/>
          <w:numId w:val="9"/>
        </w:numPr>
        <w:spacing w:after="0" w:line="360" w:lineRule="auto"/>
        <w:jc w:val="both"/>
        <w:rPr>
          <w:rFonts w:ascii="Calibri" w:eastAsia="Times New Roman" w:hAnsi="Calibri" w:cs="Calibri"/>
          <w:color w:val="000000"/>
        </w:rPr>
      </w:pPr>
      <w:r>
        <w:rPr>
          <w:rFonts w:ascii="Calibri" w:eastAsia="Times New Roman" w:hAnsi="Calibri" w:cs="Calibri"/>
          <w:color w:val="000000"/>
        </w:rPr>
        <w:t>I</w:t>
      </w:r>
      <w:r w:rsidR="000A2C58">
        <w:rPr>
          <w:rFonts w:ascii="Calibri" w:eastAsia="Times New Roman" w:hAnsi="Calibri" w:cs="Calibri"/>
          <w:color w:val="000000"/>
        </w:rPr>
        <w:t xml:space="preserve">f </w:t>
      </w:r>
      <w:r w:rsidR="000A2C58" w:rsidRPr="00707739">
        <w:rPr>
          <w:rFonts w:ascii="Calibri" w:eastAsia="Times New Roman" w:hAnsi="Calibri" w:cs="Calibri"/>
          <w:b/>
          <w:color w:val="000000"/>
        </w:rPr>
        <w:t>nonfood visits</w:t>
      </w:r>
      <w:r w:rsidR="000A2C58">
        <w:rPr>
          <w:rFonts w:ascii="Calibri" w:eastAsia="Times New Roman" w:hAnsi="Calibri" w:cs="Calibri"/>
          <w:color w:val="000000"/>
        </w:rPr>
        <w:t xml:space="preserve"> are </w:t>
      </w:r>
      <w:r w:rsidR="000A2C58" w:rsidRPr="00707739">
        <w:rPr>
          <w:rFonts w:ascii="Calibri" w:eastAsia="Times New Roman" w:hAnsi="Calibri" w:cs="Calibri"/>
          <w:b/>
          <w:color w:val="000000"/>
        </w:rPr>
        <w:t>less than 8</w:t>
      </w:r>
      <w:r w:rsidR="000A2C58">
        <w:rPr>
          <w:rFonts w:ascii="Calibri" w:eastAsia="Times New Roman" w:hAnsi="Calibri" w:cs="Calibri"/>
          <w:color w:val="000000"/>
        </w:rPr>
        <w:t xml:space="preserve"> in a year</w:t>
      </w:r>
      <w:r>
        <w:rPr>
          <w:rFonts w:ascii="Calibri" w:eastAsia="Times New Roman" w:hAnsi="Calibri" w:cs="Calibri"/>
          <w:color w:val="000000"/>
        </w:rPr>
        <w:t>,</w:t>
      </w:r>
      <w:r w:rsidR="000A2C58">
        <w:rPr>
          <w:rFonts w:ascii="Calibri" w:eastAsia="Times New Roman" w:hAnsi="Calibri" w:cs="Calibri"/>
          <w:color w:val="000000"/>
        </w:rPr>
        <w:t xml:space="preserve"> then there </w:t>
      </w:r>
      <w:r w:rsidR="000A2C58" w:rsidRPr="00707739">
        <w:rPr>
          <w:rFonts w:ascii="Calibri" w:eastAsia="Times New Roman" w:hAnsi="Calibri" w:cs="Calibri"/>
          <w:b/>
          <w:color w:val="000000"/>
        </w:rPr>
        <w:t xml:space="preserve">58% more chance that </w:t>
      </w:r>
      <w:r w:rsidRPr="00707739">
        <w:rPr>
          <w:rFonts w:ascii="Calibri" w:eastAsia="Times New Roman" w:hAnsi="Calibri" w:cs="Calibri"/>
          <w:b/>
          <w:color w:val="000000"/>
        </w:rPr>
        <w:t xml:space="preserve">the </w:t>
      </w:r>
      <w:r w:rsidR="000A2C58" w:rsidRPr="00707739">
        <w:rPr>
          <w:rFonts w:ascii="Calibri" w:eastAsia="Times New Roman" w:hAnsi="Calibri" w:cs="Calibri"/>
          <w:b/>
          <w:color w:val="000000"/>
        </w:rPr>
        <w:t>customer will churn</w:t>
      </w:r>
      <w:r w:rsidR="00C1420B">
        <w:rPr>
          <w:rFonts w:ascii="Calibri" w:eastAsia="Times New Roman" w:hAnsi="Calibri" w:cs="Calibri"/>
          <w:b/>
          <w:color w:val="000000"/>
        </w:rPr>
        <w:t>.</w:t>
      </w:r>
    </w:p>
    <w:p w:rsidR="000A2C58" w:rsidRPr="00707739" w:rsidRDefault="0009567A" w:rsidP="0009567A">
      <w:pPr>
        <w:pStyle w:val="ListParagraph"/>
        <w:numPr>
          <w:ilvl w:val="0"/>
          <w:numId w:val="9"/>
        </w:numPr>
        <w:spacing w:after="0" w:line="360" w:lineRule="auto"/>
        <w:jc w:val="both"/>
        <w:rPr>
          <w:rFonts w:ascii="Calibri" w:eastAsia="Times New Roman" w:hAnsi="Calibri" w:cs="Calibri"/>
          <w:b/>
          <w:color w:val="000000"/>
        </w:rPr>
      </w:pPr>
      <w:r>
        <w:rPr>
          <w:rFonts w:ascii="Calibri" w:eastAsia="Times New Roman" w:hAnsi="Calibri" w:cs="Calibri"/>
          <w:color w:val="000000"/>
        </w:rPr>
        <w:t>I</w:t>
      </w:r>
      <w:r w:rsidR="000A2C58">
        <w:rPr>
          <w:rFonts w:ascii="Calibri" w:eastAsia="Times New Roman" w:hAnsi="Calibri" w:cs="Calibri"/>
          <w:color w:val="000000"/>
        </w:rPr>
        <w:t xml:space="preserve">f </w:t>
      </w:r>
      <w:r w:rsidR="00707739">
        <w:rPr>
          <w:rFonts w:ascii="Calibri" w:eastAsia="Times New Roman" w:hAnsi="Calibri" w:cs="Calibri"/>
          <w:color w:val="000000"/>
        </w:rPr>
        <w:t>customer’s food department purchase is</w:t>
      </w:r>
      <w:r w:rsidR="000A2C58">
        <w:rPr>
          <w:rFonts w:ascii="Calibri" w:eastAsia="Times New Roman" w:hAnsi="Calibri" w:cs="Calibri"/>
          <w:color w:val="000000"/>
        </w:rPr>
        <w:t xml:space="preserve"> less than 55k</w:t>
      </w:r>
      <w:r w:rsidR="00707739">
        <w:rPr>
          <w:rFonts w:ascii="Calibri" w:eastAsia="Times New Roman" w:hAnsi="Calibri" w:cs="Calibri"/>
          <w:color w:val="000000"/>
        </w:rPr>
        <w:t xml:space="preserve"> </w:t>
      </w:r>
      <w:r w:rsidR="000A2C58">
        <w:rPr>
          <w:rFonts w:ascii="Calibri" w:eastAsia="Times New Roman" w:hAnsi="Calibri" w:cs="Calibri"/>
          <w:color w:val="000000"/>
        </w:rPr>
        <w:t>in a year</w:t>
      </w:r>
      <w:r>
        <w:rPr>
          <w:rFonts w:ascii="Calibri" w:eastAsia="Times New Roman" w:hAnsi="Calibri" w:cs="Calibri"/>
          <w:color w:val="000000"/>
        </w:rPr>
        <w:t>,</w:t>
      </w:r>
      <w:r w:rsidR="00707739">
        <w:rPr>
          <w:rFonts w:ascii="Calibri" w:eastAsia="Times New Roman" w:hAnsi="Calibri" w:cs="Calibri"/>
          <w:color w:val="000000"/>
        </w:rPr>
        <w:t xml:space="preserve"> then there is ~</w:t>
      </w:r>
      <w:r w:rsidR="000A2C58">
        <w:rPr>
          <w:rFonts w:ascii="Calibri" w:eastAsia="Times New Roman" w:hAnsi="Calibri" w:cs="Calibri"/>
          <w:color w:val="000000"/>
        </w:rPr>
        <w:t xml:space="preserve"> </w:t>
      </w:r>
      <w:r w:rsidR="000A2C58" w:rsidRPr="00707739">
        <w:rPr>
          <w:rFonts w:ascii="Calibri" w:eastAsia="Times New Roman" w:hAnsi="Calibri" w:cs="Calibri"/>
          <w:b/>
          <w:color w:val="000000"/>
        </w:rPr>
        <w:t>30% chances that a customer will leave.</w:t>
      </w:r>
    </w:p>
    <w:p w:rsidR="000A2C58" w:rsidRDefault="000A2C58" w:rsidP="0009567A">
      <w:pPr>
        <w:pStyle w:val="ListParagraph"/>
        <w:numPr>
          <w:ilvl w:val="0"/>
          <w:numId w:val="10"/>
        </w:numPr>
        <w:spacing w:after="0" w:line="360" w:lineRule="auto"/>
        <w:jc w:val="both"/>
        <w:rPr>
          <w:rFonts w:ascii="Calibri" w:eastAsia="Times New Roman" w:hAnsi="Calibri" w:cs="Calibri"/>
          <w:color w:val="000000"/>
        </w:rPr>
      </w:pPr>
      <w:r>
        <w:rPr>
          <w:rFonts w:ascii="Calibri" w:eastAsia="Times New Roman" w:hAnsi="Calibri" w:cs="Calibri"/>
          <w:color w:val="000000"/>
        </w:rPr>
        <w:t xml:space="preserve">An average metro </w:t>
      </w:r>
      <w:r w:rsidRPr="00707739">
        <w:rPr>
          <w:rFonts w:ascii="Calibri" w:eastAsia="Times New Roman" w:hAnsi="Calibri" w:cs="Calibri"/>
          <w:b/>
          <w:color w:val="000000"/>
        </w:rPr>
        <w:t>customer visits almost 33 times to store in a year</w:t>
      </w:r>
      <w:r>
        <w:rPr>
          <w:rFonts w:ascii="Calibri" w:eastAsia="Times New Roman" w:hAnsi="Calibri" w:cs="Calibri"/>
          <w:color w:val="000000"/>
        </w:rPr>
        <w:t xml:space="preserve">, If somebody visits </w:t>
      </w:r>
      <w:r w:rsidRPr="00707739">
        <w:rPr>
          <w:rFonts w:ascii="Calibri" w:eastAsia="Times New Roman" w:hAnsi="Calibri" w:cs="Calibri"/>
          <w:b/>
          <w:color w:val="000000"/>
        </w:rPr>
        <w:t>1/3</w:t>
      </w:r>
      <w:r w:rsidRPr="00707739">
        <w:rPr>
          <w:rFonts w:ascii="Calibri" w:eastAsia="Times New Roman" w:hAnsi="Calibri" w:cs="Calibri"/>
          <w:b/>
          <w:color w:val="000000"/>
          <w:vertAlign w:val="superscript"/>
        </w:rPr>
        <w:t>rd</w:t>
      </w:r>
      <w:r w:rsidR="00605621">
        <w:rPr>
          <w:rFonts w:ascii="Calibri" w:eastAsia="Times New Roman" w:hAnsi="Calibri" w:cs="Calibri"/>
          <w:b/>
          <w:color w:val="000000"/>
        </w:rPr>
        <w:t xml:space="preserve"> </w:t>
      </w:r>
      <w:r w:rsidRPr="00707739">
        <w:rPr>
          <w:rFonts w:ascii="Calibri" w:eastAsia="Times New Roman" w:hAnsi="Calibri" w:cs="Calibri"/>
          <w:b/>
          <w:color w:val="000000"/>
        </w:rPr>
        <w:t>of average visits then he is 72% more likely to chur</w:t>
      </w:r>
      <w:r>
        <w:rPr>
          <w:rFonts w:ascii="Calibri" w:eastAsia="Times New Roman" w:hAnsi="Calibri" w:cs="Calibri"/>
          <w:color w:val="000000"/>
        </w:rPr>
        <w:t xml:space="preserve">n and if someone visits </w:t>
      </w:r>
      <w:r w:rsidRPr="00707739">
        <w:rPr>
          <w:rFonts w:ascii="Calibri" w:eastAsia="Times New Roman" w:hAnsi="Calibri" w:cs="Calibri"/>
          <w:b/>
          <w:color w:val="000000"/>
        </w:rPr>
        <w:t>½ of average visits</w:t>
      </w:r>
      <w:r>
        <w:rPr>
          <w:rFonts w:ascii="Calibri" w:eastAsia="Times New Roman" w:hAnsi="Calibri" w:cs="Calibri"/>
          <w:color w:val="000000"/>
        </w:rPr>
        <w:t xml:space="preserve"> in a year then he is </w:t>
      </w:r>
      <w:r w:rsidRPr="00707739">
        <w:rPr>
          <w:rFonts w:ascii="Calibri" w:eastAsia="Times New Roman" w:hAnsi="Calibri" w:cs="Calibri"/>
          <w:b/>
          <w:color w:val="000000"/>
        </w:rPr>
        <w:t>40% more likely to churn</w:t>
      </w:r>
      <w:r w:rsidR="00C1420B">
        <w:rPr>
          <w:rFonts w:ascii="Calibri" w:eastAsia="Times New Roman" w:hAnsi="Calibri" w:cs="Calibri"/>
          <w:b/>
          <w:color w:val="000000"/>
        </w:rPr>
        <w:t>.</w:t>
      </w:r>
    </w:p>
    <w:p w:rsidR="000A2C58" w:rsidRDefault="000A2C58" w:rsidP="0009567A">
      <w:pPr>
        <w:pStyle w:val="ListParagraph"/>
        <w:numPr>
          <w:ilvl w:val="0"/>
          <w:numId w:val="11"/>
        </w:numPr>
        <w:spacing w:after="0" w:line="360" w:lineRule="auto"/>
        <w:jc w:val="both"/>
        <w:rPr>
          <w:rFonts w:ascii="Calibri" w:eastAsia="Times New Roman" w:hAnsi="Calibri" w:cs="Calibri"/>
          <w:color w:val="000000"/>
        </w:rPr>
      </w:pPr>
      <w:r>
        <w:rPr>
          <w:rFonts w:ascii="Calibri" w:eastAsia="Times New Roman" w:hAnsi="Calibri" w:cs="Calibri"/>
          <w:color w:val="000000"/>
        </w:rPr>
        <w:t>N</w:t>
      </w:r>
      <w:r w:rsidR="00707739">
        <w:rPr>
          <w:rFonts w:ascii="Calibri" w:eastAsia="Times New Roman" w:hAnsi="Calibri" w:cs="Calibri"/>
          <w:color w:val="000000"/>
        </w:rPr>
        <w:t xml:space="preserve">ormal customer buys almost </w:t>
      </w:r>
      <w:r w:rsidR="00707739" w:rsidRPr="00707739">
        <w:rPr>
          <w:rFonts w:ascii="Calibri" w:eastAsia="Times New Roman" w:hAnsi="Calibri" w:cs="Calibri"/>
          <w:b/>
          <w:color w:val="000000"/>
        </w:rPr>
        <w:t>4000 Rs. promotional products</w:t>
      </w:r>
      <w:r w:rsidRPr="00707739">
        <w:rPr>
          <w:rFonts w:ascii="Calibri" w:eastAsia="Times New Roman" w:hAnsi="Calibri" w:cs="Calibri"/>
          <w:b/>
          <w:color w:val="000000"/>
        </w:rPr>
        <w:t xml:space="preserve"> in Q1</w:t>
      </w:r>
      <w:r>
        <w:rPr>
          <w:rFonts w:ascii="Calibri" w:eastAsia="Times New Roman" w:hAnsi="Calibri" w:cs="Calibri"/>
          <w:color w:val="000000"/>
        </w:rPr>
        <w:t xml:space="preserve">, If </w:t>
      </w:r>
      <w:r w:rsidR="00707739">
        <w:rPr>
          <w:rFonts w:ascii="Calibri" w:eastAsia="Times New Roman" w:hAnsi="Calibri" w:cs="Calibri"/>
          <w:color w:val="000000"/>
        </w:rPr>
        <w:t xml:space="preserve">someone buys </w:t>
      </w:r>
      <w:r w:rsidR="00707739" w:rsidRPr="00707739">
        <w:rPr>
          <w:rFonts w:ascii="Calibri" w:eastAsia="Times New Roman" w:hAnsi="Calibri" w:cs="Calibri"/>
          <w:b/>
          <w:color w:val="000000"/>
        </w:rPr>
        <w:t>less than 800 Rs</w:t>
      </w:r>
      <w:r w:rsidRPr="00707739">
        <w:rPr>
          <w:rFonts w:ascii="Calibri" w:eastAsia="Times New Roman" w:hAnsi="Calibri" w:cs="Calibri"/>
          <w:b/>
          <w:color w:val="000000"/>
        </w:rPr>
        <w:t xml:space="preserve"> </w:t>
      </w:r>
      <w:r w:rsidR="00707739" w:rsidRPr="00707739">
        <w:rPr>
          <w:rFonts w:ascii="Calibri" w:eastAsia="Times New Roman" w:hAnsi="Calibri" w:cs="Calibri"/>
          <w:b/>
          <w:color w:val="000000"/>
        </w:rPr>
        <w:t>promotional products in Q1</w:t>
      </w:r>
      <w:r w:rsidRPr="00707739">
        <w:rPr>
          <w:rFonts w:ascii="Calibri" w:eastAsia="Times New Roman" w:hAnsi="Calibri" w:cs="Calibri"/>
          <w:b/>
          <w:color w:val="000000"/>
        </w:rPr>
        <w:t>. He is 33% more likely</w:t>
      </w:r>
      <w:r>
        <w:rPr>
          <w:rFonts w:ascii="Calibri" w:eastAsia="Times New Roman" w:hAnsi="Calibri" w:cs="Calibri"/>
          <w:color w:val="000000"/>
        </w:rPr>
        <w:t xml:space="preserve"> to churn</w:t>
      </w:r>
      <w:r w:rsidR="00C1420B">
        <w:rPr>
          <w:rFonts w:ascii="Calibri" w:eastAsia="Times New Roman" w:hAnsi="Calibri" w:cs="Calibri"/>
          <w:color w:val="000000"/>
        </w:rPr>
        <w:t>.</w:t>
      </w:r>
    </w:p>
    <w:p w:rsidR="000A2C58" w:rsidRDefault="00707739" w:rsidP="0009567A">
      <w:pPr>
        <w:pStyle w:val="ListParagraph"/>
        <w:numPr>
          <w:ilvl w:val="0"/>
          <w:numId w:val="11"/>
        </w:numPr>
        <w:spacing w:after="0" w:line="360" w:lineRule="auto"/>
        <w:jc w:val="both"/>
        <w:rPr>
          <w:rFonts w:ascii="Calibri" w:eastAsia="Times New Roman" w:hAnsi="Calibri" w:cs="Calibri"/>
          <w:color w:val="000000"/>
        </w:rPr>
      </w:pPr>
      <w:r>
        <w:rPr>
          <w:rFonts w:ascii="Calibri" w:eastAsia="Times New Roman" w:hAnsi="Calibri" w:cs="Calibri"/>
          <w:color w:val="000000"/>
        </w:rPr>
        <w:t xml:space="preserve">If </w:t>
      </w:r>
      <w:r w:rsidRPr="00707739">
        <w:rPr>
          <w:rFonts w:ascii="Calibri" w:eastAsia="Times New Roman" w:hAnsi="Calibri" w:cs="Calibri"/>
          <w:b/>
          <w:color w:val="000000"/>
        </w:rPr>
        <w:t xml:space="preserve">percentage of </w:t>
      </w:r>
      <w:r>
        <w:rPr>
          <w:rFonts w:ascii="Calibri" w:eastAsia="Times New Roman" w:hAnsi="Calibri" w:cs="Calibri"/>
          <w:b/>
          <w:color w:val="000000"/>
        </w:rPr>
        <w:t xml:space="preserve">increase in </w:t>
      </w:r>
      <w:r w:rsidRPr="00707739">
        <w:rPr>
          <w:rFonts w:ascii="Calibri" w:eastAsia="Times New Roman" w:hAnsi="Calibri" w:cs="Calibri"/>
          <w:b/>
          <w:color w:val="000000"/>
        </w:rPr>
        <w:t>c</w:t>
      </w:r>
      <w:r>
        <w:rPr>
          <w:rFonts w:ascii="Calibri" w:eastAsia="Times New Roman" w:hAnsi="Calibri" w:cs="Calibri"/>
          <w:b/>
          <w:color w:val="000000"/>
        </w:rPr>
        <w:t xml:space="preserve">ustomer visit </w:t>
      </w:r>
      <w:r w:rsidRPr="00707739">
        <w:rPr>
          <w:rFonts w:ascii="Calibri" w:eastAsia="Times New Roman" w:hAnsi="Calibri" w:cs="Calibri"/>
          <w:b/>
          <w:color w:val="000000"/>
        </w:rPr>
        <w:t xml:space="preserve">is </w:t>
      </w:r>
      <w:r w:rsidR="000A2C58" w:rsidRPr="00707739">
        <w:rPr>
          <w:rFonts w:ascii="Calibri" w:eastAsia="Times New Roman" w:hAnsi="Calibri" w:cs="Calibri"/>
          <w:b/>
          <w:color w:val="000000"/>
        </w:rPr>
        <w:t>more than 33% between Q1 and Q2</w:t>
      </w:r>
      <w:r w:rsidR="000A2C58">
        <w:rPr>
          <w:rFonts w:ascii="Calibri" w:eastAsia="Times New Roman" w:hAnsi="Calibri" w:cs="Calibri"/>
          <w:color w:val="000000"/>
        </w:rPr>
        <w:t xml:space="preserve"> then </w:t>
      </w:r>
      <w:r w:rsidR="000A2C58" w:rsidRPr="00707739">
        <w:rPr>
          <w:rFonts w:ascii="Calibri" w:eastAsia="Times New Roman" w:hAnsi="Calibri" w:cs="Calibri"/>
          <w:b/>
          <w:color w:val="000000"/>
        </w:rPr>
        <w:t xml:space="preserve">25% more likelihood of person staying </w:t>
      </w:r>
      <w:r w:rsidR="000A2C58">
        <w:rPr>
          <w:rFonts w:ascii="Calibri" w:eastAsia="Times New Roman" w:hAnsi="Calibri" w:cs="Calibri"/>
          <w:color w:val="000000"/>
        </w:rPr>
        <w:t xml:space="preserve">with Metro. </w:t>
      </w:r>
      <w:r>
        <w:rPr>
          <w:rFonts w:ascii="Calibri" w:eastAsia="Times New Roman" w:hAnsi="Calibri" w:cs="Calibri"/>
          <w:color w:val="000000"/>
        </w:rPr>
        <w:t xml:space="preserve">If </w:t>
      </w:r>
      <w:r w:rsidR="000A2C58">
        <w:rPr>
          <w:rFonts w:ascii="Calibri" w:eastAsia="Times New Roman" w:hAnsi="Calibri" w:cs="Calibri"/>
          <w:color w:val="000000"/>
        </w:rPr>
        <w:t>Breadth of articles (# of articles across categories) increase in q2 comparing to q1 then 15% more likelihood to that customer will stay with Metro.</w:t>
      </w:r>
    </w:p>
    <w:p w:rsidR="000A2C58" w:rsidRDefault="000A2C58" w:rsidP="0009567A">
      <w:pPr>
        <w:pStyle w:val="ListParagraph"/>
        <w:numPr>
          <w:ilvl w:val="0"/>
          <w:numId w:val="10"/>
        </w:numPr>
        <w:spacing w:after="0" w:line="360" w:lineRule="auto"/>
        <w:jc w:val="both"/>
        <w:rPr>
          <w:rFonts w:ascii="Calibri" w:eastAsia="Times New Roman" w:hAnsi="Calibri" w:cs="Calibri"/>
          <w:color w:val="000000"/>
        </w:rPr>
      </w:pPr>
      <w:r>
        <w:rPr>
          <w:rFonts w:ascii="Calibri" w:eastAsia="Times New Roman" w:hAnsi="Calibri" w:cs="Calibri"/>
          <w:color w:val="000000"/>
        </w:rPr>
        <w:t xml:space="preserve">If somebody visits </w:t>
      </w:r>
      <w:r w:rsidRPr="00707739">
        <w:rPr>
          <w:rFonts w:ascii="Calibri" w:eastAsia="Times New Roman" w:hAnsi="Calibri" w:cs="Calibri"/>
          <w:b/>
          <w:color w:val="000000"/>
        </w:rPr>
        <w:t>in Q4 at least 1 time, he is 25% more likely to stay with Metro</w:t>
      </w:r>
      <w:r>
        <w:rPr>
          <w:rFonts w:ascii="Calibri" w:eastAsia="Times New Roman" w:hAnsi="Calibri" w:cs="Calibri"/>
          <w:color w:val="000000"/>
        </w:rPr>
        <w:t>.</w:t>
      </w:r>
    </w:p>
    <w:p w:rsidR="000A2C58" w:rsidRDefault="000A2C58" w:rsidP="0009567A">
      <w:pPr>
        <w:pStyle w:val="ListParagraph"/>
        <w:numPr>
          <w:ilvl w:val="0"/>
          <w:numId w:val="9"/>
        </w:numPr>
        <w:spacing w:after="0" w:line="360" w:lineRule="auto"/>
        <w:jc w:val="both"/>
        <w:rPr>
          <w:rFonts w:ascii="Calibri" w:eastAsia="Times New Roman" w:hAnsi="Calibri" w:cs="Calibri"/>
          <w:color w:val="000000"/>
        </w:rPr>
      </w:pPr>
      <w:r>
        <w:rPr>
          <w:rFonts w:ascii="Calibri" w:eastAsia="Times New Roman" w:hAnsi="Calibri" w:cs="Calibri"/>
          <w:color w:val="000000"/>
        </w:rPr>
        <w:t xml:space="preserve">After joining Metro, in first 10 days of a customer shows </w:t>
      </w:r>
      <w:r w:rsidRPr="00C1420B">
        <w:rPr>
          <w:rFonts w:ascii="Calibri" w:eastAsia="Times New Roman" w:hAnsi="Calibri" w:cs="Calibri"/>
          <w:b/>
          <w:color w:val="000000"/>
        </w:rPr>
        <w:t>50% more probability that he will stay with Metro</w:t>
      </w:r>
      <w:r>
        <w:rPr>
          <w:rFonts w:ascii="Calibri" w:eastAsia="Times New Roman" w:hAnsi="Calibri" w:cs="Calibri"/>
          <w:color w:val="000000"/>
        </w:rPr>
        <w:t xml:space="preserve"> but after </w:t>
      </w:r>
      <w:r w:rsidRPr="00C1420B">
        <w:rPr>
          <w:rFonts w:ascii="Calibri" w:eastAsia="Times New Roman" w:hAnsi="Calibri" w:cs="Calibri"/>
          <w:b/>
          <w:color w:val="000000"/>
        </w:rPr>
        <w:t>2 more months the chances of staying as a loyal member decreases by 30%</w:t>
      </w:r>
      <w:r>
        <w:rPr>
          <w:rFonts w:ascii="Calibri" w:eastAsia="Times New Roman" w:hAnsi="Calibri" w:cs="Calibri"/>
          <w:color w:val="000000"/>
        </w:rPr>
        <w:t>.</w:t>
      </w:r>
    </w:p>
    <w:p w:rsidR="00C1420B" w:rsidRDefault="00C1420B" w:rsidP="00C1420B">
      <w:pPr>
        <w:spacing w:after="0" w:line="360" w:lineRule="auto"/>
        <w:jc w:val="both"/>
        <w:rPr>
          <w:rFonts w:ascii="Calibri" w:eastAsia="Times New Roman" w:hAnsi="Calibri" w:cs="Calibri"/>
          <w:color w:val="000000"/>
        </w:rPr>
      </w:pPr>
    </w:p>
    <w:p w:rsidR="00C1420B" w:rsidRDefault="00C1420B" w:rsidP="00C1420B">
      <w:pPr>
        <w:spacing w:after="0" w:line="360" w:lineRule="auto"/>
        <w:jc w:val="both"/>
        <w:rPr>
          <w:rFonts w:ascii="Calibri" w:eastAsia="Times New Roman" w:hAnsi="Calibri" w:cs="Calibri"/>
          <w:color w:val="000000"/>
        </w:rPr>
      </w:pPr>
    </w:p>
    <w:p w:rsidR="00C1420B" w:rsidRDefault="00C1420B" w:rsidP="00C1420B">
      <w:pPr>
        <w:pStyle w:val="Heading1"/>
      </w:pPr>
      <w:r>
        <w:lastRenderedPageBreak/>
        <w:t>Plan of Actions for Metro</w:t>
      </w:r>
    </w:p>
    <w:p w:rsidR="00C1420B" w:rsidRDefault="00C1420B" w:rsidP="00C1420B"/>
    <w:p w:rsidR="00C1420B" w:rsidRDefault="00C1420B" w:rsidP="00C1420B">
      <w:r>
        <w:t>As it is clear from above recommendations that Metro should focus about certain important factors like No of months visited by customer to store (Repeat rate approximations</w:t>
      </w:r>
      <w:r w:rsidR="00605621">
        <w:t>),</w:t>
      </w:r>
      <w:r>
        <w:t xml:space="preserve"> first 2 months of acquired customer, Quarter 2 and Quarter 4 purchase pattern etc. Following are certain action items which can help Metro to retain </w:t>
      </w:r>
      <w:r w:rsidR="00605621">
        <w:t>customers:</w:t>
      </w:r>
    </w:p>
    <w:p w:rsidR="00C1420B" w:rsidRDefault="00C1420B" w:rsidP="003A4B57">
      <w:pPr>
        <w:pStyle w:val="ListParagraph"/>
        <w:numPr>
          <w:ilvl w:val="0"/>
          <w:numId w:val="22"/>
        </w:numPr>
      </w:pPr>
      <w:r>
        <w:t>To increa</w:t>
      </w:r>
      <w:r w:rsidR="00605621">
        <w:t xml:space="preserve">se number of months </w:t>
      </w:r>
      <w:r>
        <w:t>visit</w:t>
      </w:r>
      <w:r w:rsidR="00605621">
        <w:t>ed by a</w:t>
      </w:r>
      <w:r>
        <w:t xml:space="preserve"> potential </w:t>
      </w:r>
      <w:r w:rsidR="003835E8">
        <w:t>churn customer, Metro should provide promotional coupons to redeem within a certain no of weeks in coming future, It will help to increase customer’s repeat rate to store and chances of churn will decrease.</w:t>
      </w:r>
    </w:p>
    <w:p w:rsidR="003835E8" w:rsidRDefault="003835E8" w:rsidP="003A4B57">
      <w:pPr>
        <w:pStyle w:val="ListParagraph"/>
        <w:numPr>
          <w:ilvl w:val="0"/>
          <w:numId w:val="22"/>
        </w:numPr>
      </w:pPr>
      <w:r>
        <w:t xml:space="preserve">Target Newly acquired customers by providing Non-food departments offer. As New Customers show a decrease in likelihood of staying with Metro in first 2 months and customer engagement across </w:t>
      </w:r>
      <w:r w:rsidR="00605621">
        <w:t>nonfood</w:t>
      </w:r>
      <w:r>
        <w:t xml:space="preserve"> departments also helps customers to increase </w:t>
      </w:r>
      <w:r w:rsidR="00605621">
        <w:t>retention. Both combined</w:t>
      </w:r>
      <w:r>
        <w:t xml:space="preserve"> will help customer to continue with Metro.</w:t>
      </w:r>
    </w:p>
    <w:p w:rsidR="003835E8" w:rsidRDefault="003835E8" w:rsidP="003A4B57">
      <w:pPr>
        <w:pStyle w:val="ListParagraph"/>
        <w:numPr>
          <w:ilvl w:val="0"/>
          <w:numId w:val="22"/>
        </w:numPr>
      </w:pPr>
      <w:r>
        <w:t xml:space="preserve">Promotional offers should be planned in Q1 </w:t>
      </w:r>
      <w:r w:rsidR="00605621">
        <w:t>(Like</w:t>
      </w:r>
      <w:r>
        <w:t xml:space="preserve"> 10% discount on purchase above 4000 Rs.). It will help Customers to bu</w:t>
      </w:r>
      <w:r w:rsidR="00605621">
        <w:t>y more than 4000 R</w:t>
      </w:r>
      <w:r>
        <w:t>s</w:t>
      </w:r>
      <w:r w:rsidR="00605621">
        <w:t xml:space="preserve"> in Q1</w:t>
      </w:r>
      <w:r>
        <w:t xml:space="preserve"> which came as prominent indicator for customer retention</w:t>
      </w:r>
    </w:p>
    <w:p w:rsidR="003835E8" w:rsidRDefault="003835E8" w:rsidP="003A4B57">
      <w:pPr>
        <w:pStyle w:val="ListParagraph"/>
        <w:numPr>
          <w:ilvl w:val="0"/>
          <w:numId w:val="22"/>
        </w:numPr>
      </w:pPr>
      <w:r>
        <w:t xml:space="preserve">Customers who visit frequently to store and make a purchase only in Food department, </w:t>
      </w:r>
      <w:r w:rsidR="001C254D">
        <w:t>should</w:t>
      </w:r>
      <w:r>
        <w:t xml:space="preserve"> be given coupons to redeem Non-Food department. It will help those customers to expose to </w:t>
      </w:r>
      <w:r w:rsidR="00605621">
        <w:t>Non-Food</w:t>
      </w:r>
      <w:r>
        <w:t xml:space="preserve"> departments of Metro and Non-Food Visits </w:t>
      </w:r>
      <w:r w:rsidR="00605621">
        <w:t>showed an</w:t>
      </w:r>
      <w:r>
        <w:t xml:space="preserve"> importa</w:t>
      </w:r>
      <w:r w:rsidR="00605621">
        <w:t>n</w:t>
      </w:r>
      <w:r>
        <w:t>t indicator for Customer retention</w:t>
      </w:r>
    </w:p>
    <w:p w:rsidR="003835E8" w:rsidRDefault="003A4B57" w:rsidP="003A4B57">
      <w:pPr>
        <w:pStyle w:val="ListParagraph"/>
        <w:numPr>
          <w:ilvl w:val="0"/>
          <w:numId w:val="22"/>
        </w:numPr>
      </w:pPr>
      <w:r>
        <w:t xml:space="preserve">As increase in no of articles in Q2 helps in retention, </w:t>
      </w:r>
      <w:r w:rsidR="00605621">
        <w:t>more</w:t>
      </w:r>
      <w:r>
        <w:t xml:space="preserve"> options to purchase across categories will help these customers to buy more or bundling of products with a promotional price point will help customers to buy more no of articles</w:t>
      </w:r>
      <w:r w:rsidR="003835E8">
        <w:t xml:space="preserve"> </w:t>
      </w:r>
    </w:p>
    <w:p w:rsidR="00605621" w:rsidRPr="00C1420B" w:rsidRDefault="0065783E" w:rsidP="003A4B57">
      <w:pPr>
        <w:pStyle w:val="ListParagraph"/>
        <w:numPr>
          <w:ilvl w:val="0"/>
          <w:numId w:val="22"/>
        </w:numPr>
      </w:pPr>
      <w:r>
        <w:t>Quarter 4 promotional sales period can be better organized as visit during Q4 helps customers to be loyal to Metro</w:t>
      </w:r>
    </w:p>
    <w:p w:rsidR="000A2C58" w:rsidRDefault="000A2C58" w:rsidP="000A2C58"/>
    <w:p w:rsidR="00FB1D81" w:rsidRPr="00FB1D81" w:rsidRDefault="00FB1D81" w:rsidP="00FB1D81"/>
    <w:sectPr w:rsidR="00FB1D81" w:rsidRPr="00FB1D8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EA3" w:rsidRDefault="00B61EA3" w:rsidP="00F706AA">
      <w:pPr>
        <w:spacing w:after="0" w:line="240" w:lineRule="auto"/>
      </w:pPr>
      <w:r>
        <w:separator/>
      </w:r>
    </w:p>
  </w:endnote>
  <w:endnote w:type="continuationSeparator" w:id="0">
    <w:p w:rsidR="00B61EA3" w:rsidRDefault="00B61EA3" w:rsidP="00F70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410783"/>
      <w:docPartObj>
        <w:docPartGallery w:val="Page Numbers (Bottom of Page)"/>
        <w:docPartUnique/>
      </w:docPartObj>
    </w:sdtPr>
    <w:sdtEndPr>
      <w:rPr>
        <w:noProof/>
      </w:rPr>
    </w:sdtEndPr>
    <w:sdtContent>
      <w:p w:rsidR="00605621" w:rsidRDefault="00605621">
        <w:pPr>
          <w:pStyle w:val="Footer"/>
          <w:jc w:val="right"/>
        </w:pPr>
        <w:r>
          <w:fldChar w:fldCharType="begin"/>
        </w:r>
        <w:r>
          <w:instrText xml:space="preserve"> PAGE   \* MERGEFORMAT </w:instrText>
        </w:r>
        <w:r>
          <w:fldChar w:fldCharType="separate"/>
        </w:r>
        <w:r w:rsidR="005D46B5">
          <w:rPr>
            <w:noProof/>
          </w:rPr>
          <w:t>21</w:t>
        </w:r>
        <w:r>
          <w:rPr>
            <w:noProof/>
          </w:rPr>
          <w:fldChar w:fldCharType="end"/>
        </w:r>
      </w:p>
    </w:sdtContent>
  </w:sdt>
  <w:p w:rsidR="00605621" w:rsidRDefault="00605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EA3" w:rsidRDefault="00B61EA3" w:rsidP="00F706AA">
      <w:pPr>
        <w:spacing w:after="0" w:line="240" w:lineRule="auto"/>
      </w:pPr>
      <w:r>
        <w:separator/>
      </w:r>
    </w:p>
  </w:footnote>
  <w:footnote w:type="continuationSeparator" w:id="0">
    <w:p w:rsidR="00B61EA3" w:rsidRDefault="00B61EA3" w:rsidP="00F70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819"/>
    <w:multiLevelType w:val="hybridMultilevel"/>
    <w:tmpl w:val="B184B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42149B"/>
    <w:multiLevelType w:val="hybridMultilevel"/>
    <w:tmpl w:val="D9A6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D3535"/>
    <w:multiLevelType w:val="hybridMultilevel"/>
    <w:tmpl w:val="C136E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73A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A5D1D"/>
    <w:multiLevelType w:val="hybridMultilevel"/>
    <w:tmpl w:val="EFE8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47FA4"/>
    <w:multiLevelType w:val="hybridMultilevel"/>
    <w:tmpl w:val="DCDA0F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E55D3"/>
    <w:multiLevelType w:val="hybridMultilevel"/>
    <w:tmpl w:val="95AA44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E5A44"/>
    <w:multiLevelType w:val="hybridMultilevel"/>
    <w:tmpl w:val="5E6CD6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E23E2"/>
    <w:multiLevelType w:val="hybridMultilevel"/>
    <w:tmpl w:val="86201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2175D"/>
    <w:multiLevelType w:val="hybridMultilevel"/>
    <w:tmpl w:val="DBD4E7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2E1E07"/>
    <w:multiLevelType w:val="hybridMultilevel"/>
    <w:tmpl w:val="555AA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C92B18"/>
    <w:multiLevelType w:val="hybridMultilevel"/>
    <w:tmpl w:val="E16C8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5423B4"/>
    <w:multiLevelType w:val="hybridMultilevel"/>
    <w:tmpl w:val="DC9E3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425FEC"/>
    <w:multiLevelType w:val="hybridMultilevel"/>
    <w:tmpl w:val="4BBE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67F94"/>
    <w:multiLevelType w:val="hybridMultilevel"/>
    <w:tmpl w:val="53C072AE"/>
    <w:lvl w:ilvl="0" w:tplc="E62E2F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164322"/>
    <w:multiLevelType w:val="hybridMultilevel"/>
    <w:tmpl w:val="50C618E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A46536"/>
    <w:multiLevelType w:val="hybridMultilevel"/>
    <w:tmpl w:val="06F8B4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F11B01"/>
    <w:multiLevelType w:val="hybridMultilevel"/>
    <w:tmpl w:val="EDEAB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66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BD6459"/>
    <w:multiLevelType w:val="hybridMultilevel"/>
    <w:tmpl w:val="BBD692DE"/>
    <w:lvl w:ilvl="0" w:tplc="AA703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5D6029"/>
    <w:multiLevelType w:val="hybridMultilevel"/>
    <w:tmpl w:val="C474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74E55"/>
    <w:multiLevelType w:val="hybridMultilevel"/>
    <w:tmpl w:val="8ADE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3"/>
  </w:num>
  <w:num w:numId="4">
    <w:abstractNumId w:val="18"/>
  </w:num>
  <w:num w:numId="5">
    <w:abstractNumId w:val="14"/>
  </w:num>
  <w:num w:numId="6">
    <w:abstractNumId w:val="4"/>
  </w:num>
  <w:num w:numId="7">
    <w:abstractNumId w:val="17"/>
  </w:num>
  <w:num w:numId="8">
    <w:abstractNumId w:val="15"/>
  </w:num>
  <w:num w:numId="9">
    <w:abstractNumId w:val="10"/>
  </w:num>
  <w:num w:numId="10">
    <w:abstractNumId w:val="0"/>
  </w:num>
  <w:num w:numId="11">
    <w:abstractNumId w:val="11"/>
  </w:num>
  <w:num w:numId="12">
    <w:abstractNumId w:val="19"/>
  </w:num>
  <w:num w:numId="13">
    <w:abstractNumId w:val="9"/>
  </w:num>
  <w:num w:numId="14">
    <w:abstractNumId w:val="1"/>
  </w:num>
  <w:num w:numId="15">
    <w:abstractNumId w:val="12"/>
  </w:num>
  <w:num w:numId="16">
    <w:abstractNumId w:val="7"/>
  </w:num>
  <w:num w:numId="17">
    <w:abstractNumId w:val="8"/>
  </w:num>
  <w:num w:numId="18">
    <w:abstractNumId w:val="13"/>
  </w:num>
  <w:num w:numId="19">
    <w:abstractNumId w:val="16"/>
  </w:num>
  <w:num w:numId="20">
    <w:abstractNumId w:val="2"/>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AFE"/>
    <w:rsid w:val="000075DB"/>
    <w:rsid w:val="00022017"/>
    <w:rsid w:val="00041136"/>
    <w:rsid w:val="0005713F"/>
    <w:rsid w:val="00086F8F"/>
    <w:rsid w:val="0009567A"/>
    <w:rsid w:val="0009580F"/>
    <w:rsid w:val="000A2C58"/>
    <w:rsid w:val="000B56D9"/>
    <w:rsid w:val="000B7871"/>
    <w:rsid w:val="00106A18"/>
    <w:rsid w:val="0012067A"/>
    <w:rsid w:val="00151010"/>
    <w:rsid w:val="00151AFE"/>
    <w:rsid w:val="001705A1"/>
    <w:rsid w:val="001A2AB9"/>
    <w:rsid w:val="001B0A2A"/>
    <w:rsid w:val="001B3790"/>
    <w:rsid w:val="001C254D"/>
    <w:rsid w:val="001C70F3"/>
    <w:rsid w:val="001D135E"/>
    <w:rsid w:val="001E26F6"/>
    <w:rsid w:val="001F697C"/>
    <w:rsid w:val="00204D73"/>
    <w:rsid w:val="00287FD5"/>
    <w:rsid w:val="0029579E"/>
    <w:rsid w:val="00295F71"/>
    <w:rsid w:val="002B266E"/>
    <w:rsid w:val="002C464D"/>
    <w:rsid w:val="002D375D"/>
    <w:rsid w:val="002F564F"/>
    <w:rsid w:val="002F6CB0"/>
    <w:rsid w:val="00307BD6"/>
    <w:rsid w:val="00335D25"/>
    <w:rsid w:val="00374EC7"/>
    <w:rsid w:val="003835E8"/>
    <w:rsid w:val="00395E50"/>
    <w:rsid w:val="003A4B57"/>
    <w:rsid w:val="003B4FEE"/>
    <w:rsid w:val="003C0763"/>
    <w:rsid w:val="003C1142"/>
    <w:rsid w:val="003D0801"/>
    <w:rsid w:val="003E4B39"/>
    <w:rsid w:val="0041290D"/>
    <w:rsid w:val="00422280"/>
    <w:rsid w:val="00441993"/>
    <w:rsid w:val="00455B9A"/>
    <w:rsid w:val="004609B1"/>
    <w:rsid w:val="00473A94"/>
    <w:rsid w:val="00482252"/>
    <w:rsid w:val="004928AD"/>
    <w:rsid w:val="004953D6"/>
    <w:rsid w:val="004B3E97"/>
    <w:rsid w:val="004C2C01"/>
    <w:rsid w:val="004D51FF"/>
    <w:rsid w:val="005025D4"/>
    <w:rsid w:val="00561667"/>
    <w:rsid w:val="005679CD"/>
    <w:rsid w:val="00567B13"/>
    <w:rsid w:val="00584268"/>
    <w:rsid w:val="00586222"/>
    <w:rsid w:val="00592127"/>
    <w:rsid w:val="005A1BB4"/>
    <w:rsid w:val="005A7C2A"/>
    <w:rsid w:val="005C7F67"/>
    <w:rsid w:val="005D46B5"/>
    <w:rsid w:val="005E4718"/>
    <w:rsid w:val="00600A7B"/>
    <w:rsid w:val="0060309B"/>
    <w:rsid w:val="0060469A"/>
    <w:rsid w:val="00605621"/>
    <w:rsid w:val="00605C87"/>
    <w:rsid w:val="006108F6"/>
    <w:rsid w:val="0062178E"/>
    <w:rsid w:val="0065783E"/>
    <w:rsid w:val="006709F3"/>
    <w:rsid w:val="00694D68"/>
    <w:rsid w:val="006A0705"/>
    <w:rsid w:val="00707739"/>
    <w:rsid w:val="007260AE"/>
    <w:rsid w:val="00784640"/>
    <w:rsid w:val="007A19B8"/>
    <w:rsid w:val="007A43C7"/>
    <w:rsid w:val="007C678C"/>
    <w:rsid w:val="007C6AA2"/>
    <w:rsid w:val="007D4603"/>
    <w:rsid w:val="00846377"/>
    <w:rsid w:val="00850F99"/>
    <w:rsid w:val="008B2A9F"/>
    <w:rsid w:val="008E7143"/>
    <w:rsid w:val="009021FC"/>
    <w:rsid w:val="00920E1F"/>
    <w:rsid w:val="00987BE7"/>
    <w:rsid w:val="009B6DCD"/>
    <w:rsid w:val="009C1471"/>
    <w:rsid w:val="009E7071"/>
    <w:rsid w:val="009E70CD"/>
    <w:rsid w:val="00A23214"/>
    <w:rsid w:val="00A2372D"/>
    <w:rsid w:val="00A34137"/>
    <w:rsid w:val="00A5558B"/>
    <w:rsid w:val="00A56F2C"/>
    <w:rsid w:val="00A635A5"/>
    <w:rsid w:val="00A6528C"/>
    <w:rsid w:val="00A9092C"/>
    <w:rsid w:val="00A96951"/>
    <w:rsid w:val="00AB45F0"/>
    <w:rsid w:val="00AD5787"/>
    <w:rsid w:val="00AE5C53"/>
    <w:rsid w:val="00AF2F99"/>
    <w:rsid w:val="00B227A5"/>
    <w:rsid w:val="00B60439"/>
    <w:rsid w:val="00B60CD7"/>
    <w:rsid w:val="00B61EA3"/>
    <w:rsid w:val="00B97303"/>
    <w:rsid w:val="00BA339A"/>
    <w:rsid w:val="00BA4DA5"/>
    <w:rsid w:val="00BB2719"/>
    <w:rsid w:val="00BB408D"/>
    <w:rsid w:val="00BB69ED"/>
    <w:rsid w:val="00BE0B66"/>
    <w:rsid w:val="00BE1361"/>
    <w:rsid w:val="00BE1A59"/>
    <w:rsid w:val="00BF2B09"/>
    <w:rsid w:val="00BF75A9"/>
    <w:rsid w:val="00C0323E"/>
    <w:rsid w:val="00C1420B"/>
    <w:rsid w:val="00C176D5"/>
    <w:rsid w:val="00C25734"/>
    <w:rsid w:val="00C25957"/>
    <w:rsid w:val="00C366A6"/>
    <w:rsid w:val="00C52C9E"/>
    <w:rsid w:val="00C61ACF"/>
    <w:rsid w:val="00C853FD"/>
    <w:rsid w:val="00CB06D3"/>
    <w:rsid w:val="00CE3E41"/>
    <w:rsid w:val="00CF0528"/>
    <w:rsid w:val="00CF7252"/>
    <w:rsid w:val="00D237A0"/>
    <w:rsid w:val="00D44C63"/>
    <w:rsid w:val="00D44E2C"/>
    <w:rsid w:val="00D47295"/>
    <w:rsid w:val="00D85459"/>
    <w:rsid w:val="00D97A6F"/>
    <w:rsid w:val="00DA0232"/>
    <w:rsid w:val="00DB6ED1"/>
    <w:rsid w:val="00DC597A"/>
    <w:rsid w:val="00DF3E5D"/>
    <w:rsid w:val="00DF66C4"/>
    <w:rsid w:val="00E130E0"/>
    <w:rsid w:val="00E16F40"/>
    <w:rsid w:val="00E67458"/>
    <w:rsid w:val="00EA21A0"/>
    <w:rsid w:val="00EA45F9"/>
    <w:rsid w:val="00EC2114"/>
    <w:rsid w:val="00EC4220"/>
    <w:rsid w:val="00EC501D"/>
    <w:rsid w:val="00F706AA"/>
    <w:rsid w:val="00F86639"/>
    <w:rsid w:val="00F90244"/>
    <w:rsid w:val="00F943F7"/>
    <w:rsid w:val="00F94E43"/>
    <w:rsid w:val="00F9566F"/>
    <w:rsid w:val="00FB1D81"/>
    <w:rsid w:val="00FB20AF"/>
    <w:rsid w:val="00FF3141"/>
    <w:rsid w:val="2E577E3E"/>
    <w:rsid w:val="48372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92D9D852-A8F0-409D-8751-51F97D35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D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6D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B6D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471"/>
    <w:pPr>
      <w:ind w:left="720"/>
      <w:contextualSpacing/>
    </w:pPr>
  </w:style>
  <w:style w:type="character" w:customStyle="1" w:styleId="Heading2Char">
    <w:name w:val="Heading 2 Char"/>
    <w:basedOn w:val="DefaultParagraphFont"/>
    <w:link w:val="Heading2"/>
    <w:uiPriority w:val="9"/>
    <w:rsid w:val="009C1471"/>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B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790"/>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1B3790"/>
    <w:rPr>
      <w:i/>
      <w:iCs/>
    </w:rPr>
  </w:style>
  <w:style w:type="character" w:customStyle="1" w:styleId="Heading3Char">
    <w:name w:val="Heading 3 Char"/>
    <w:basedOn w:val="DefaultParagraphFont"/>
    <w:link w:val="Heading3"/>
    <w:uiPriority w:val="9"/>
    <w:rsid w:val="009B6DC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B6DCD"/>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B6DC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A19B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9B8"/>
    <w:rPr>
      <w:rFonts w:ascii="Lucida Grande" w:hAnsi="Lucida Grande" w:cs="Lucida Grande"/>
      <w:sz w:val="18"/>
      <w:szCs w:val="18"/>
    </w:rPr>
  </w:style>
  <w:style w:type="paragraph" w:styleId="NoSpacing">
    <w:name w:val="No Spacing"/>
    <w:uiPriority w:val="1"/>
    <w:qFormat/>
    <w:rsid w:val="005A7C2A"/>
    <w:pPr>
      <w:spacing w:after="0" w:line="240" w:lineRule="auto"/>
    </w:pPr>
  </w:style>
  <w:style w:type="paragraph" w:styleId="TOCHeading">
    <w:name w:val="TOC Heading"/>
    <w:basedOn w:val="Heading1"/>
    <w:next w:val="Normal"/>
    <w:uiPriority w:val="39"/>
    <w:unhideWhenUsed/>
    <w:qFormat/>
    <w:rsid w:val="003C0763"/>
    <w:pPr>
      <w:outlineLvl w:val="9"/>
    </w:pPr>
  </w:style>
  <w:style w:type="paragraph" w:styleId="TOC1">
    <w:name w:val="toc 1"/>
    <w:basedOn w:val="Normal"/>
    <w:next w:val="Normal"/>
    <w:autoRedefine/>
    <w:uiPriority w:val="39"/>
    <w:unhideWhenUsed/>
    <w:rsid w:val="003A4B57"/>
    <w:pPr>
      <w:tabs>
        <w:tab w:val="right" w:leader="dot" w:pos="9350"/>
      </w:tabs>
      <w:spacing w:after="100"/>
    </w:pPr>
  </w:style>
  <w:style w:type="paragraph" w:styleId="TOC2">
    <w:name w:val="toc 2"/>
    <w:basedOn w:val="Normal"/>
    <w:next w:val="Normal"/>
    <w:autoRedefine/>
    <w:uiPriority w:val="39"/>
    <w:unhideWhenUsed/>
    <w:rsid w:val="003C0763"/>
    <w:pPr>
      <w:spacing w:after="100"/>
      <w:ind w:left="220"/>
    </w:pPr>
  </w:style>
  <w:style w:type="paragraph" w:styleId="TOC3">
    <w:name w:val="toc 3"/>
    <w:basedOn w:val="Normal"/>
    <w:next w:val="Normal"/>
    <w:autoRedefine/>
    <w:uiPriority w:val="39"/>
    <w:unhideWhenUsed/>
    <w:rsid w:val="003C0763"/>
    <w:pPr>
      <w:spacing w:after="100"/>
      <w:ind w:left="440"/>
    </w:pPr>
  </w:style>
  <w:style w:type="character" w:styleId="Hyperlink">
    <w:name w:val="Hyperlink"/>
    <w:basedOn w:val="DefaultParagraphFont"/>
    <w:uiPriority w:val="99"/>
    <w:unhideWhenUsed/>
    <w:rsid w:val="003C0763"/>
    <w:rPr>
      <w:color w:val="0563C1" w:themeColor="hyperlink"/>
      <w:u w:val="single"/>
    </w:rPr>
  </w:style>
  <w:style w:type="paragraph" w:styleId="Header">
    <w:name w:val="header"/>
    <w:basedOn w:val="Normal"/>
    <w:link w:val="HeaderChar"/>
    <w:uiPriority w:val="99"/>
    <w:unhideWhenUsed/>
    <w:rsid w:val="00F70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6AA"/>
  </w:style>
  <w:style w:type="paragraph" w:styleId="Footer">
    <w:name w:val="footer"/>
    <w:basedOn w:val="Normal"/>
    <w:link w:val="FooterChar"/>
    <w:uiPriority w:val="99"/>
    <w:unhideWhenUsed/>
    <w:rsid w:val="00F70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04312">
      <w:bodyDiv w:val="1"/>
      <w:marLeft w:val="0"/>
      <w:marRight w:val="0"/>
      <w:marTop w:val="0"/>
      <w:marBottom w:val="0"/>
      <w:divBdr>
        <w:top w:val="none" w:sz="0" w:space="0" w:color="auto"/>
        <w:left w:val="none" w:sz="0" w:space="0" w:color="auto"/>
        <w:bottom w:val="none" w:sz="0" w:space="0" w:color="auto"/>
        <w:right w:val="none" w:sz="0" w:space="0" w:color="auto"/>
      </w:divBdr>
    </w:div>
    <w:div w:id="363599902">
      <w:bodyDiv w:val="1"/>
      <w:marLeft w:val="0"/>
      <w:marRight w:val="0"/>
      <w:marTop w:val="0"/>
      <w:marBottom w:val="0"/>
      <w:divBdr>
        <w:top w:val="none" w:sz="0" w:space="0" w:color="auto"/>
        <w:left w:val="none" w:sz="0" w:space="0" w:color="auto"/>
        <w:bottom w:val="none" w:sz="0" w:space="0" w:color="auto"/>
        <w:right w:val="none" w:sz="0" w:space="0" w:color="auto"/>
      </w:divBdr>
    </w:div>
    <w:div w:id="473957311">
      <w:bodyDiv w:val="1"/>
      <w:marLeft w:val="0"/>
      <w:marRight w:val="0"/>
      <w:marTop w:val="0"/>
      <w:marBottom w:val="0"/>
      <w:divBdr>
        <w:top w:val="none" w:sz="0" w:space="0" w:color="auto"/>
        <w:left w:val="none" w:sz="0" w:space="0" w:color="auto"/>
        <w:bottom w:val="none" w:sz="0" w:space="0" w:color="auto"/>
        <w:right w:val="none" w:sz="0" w:space="0" w:color="auto"/>
      </w:divBdr>
    </w:div>
    <w:div w:id="668294862">
      <w:bodyDiv w:val="1"/>
      <w:marLeft w:val="0"/>
      <w:marRight w:val="0"/>
      <w:marTop w:val="0"/>
      <w:marBottom w:val="0"/>
      <w:divBdr>
        <w:top w:val="none" w:sz="0" w:space="0" w:color="auto"/>
        <w:left w:val="none" w:sz="0" w:space="0" w:color="auto"/>
        <w:bottom w:val="none" w:sz="0" w:space="0" w:color="auto"/>
        <w:right w:val="none" w:sz="0" w:space="0" w:color="auto"/>
      </w:divBdr>
    </w:div>
    <w:div w:id="797459366">
      <w:bodyDiv w:val="1"/>
      <w:marLeft w:val="0"/>
      <w:marRight w:val="0"/>
      <w:marTop w:val="0"/>
      <w:marBottom w:val="0"/>
      <w:divBdr>
        <w:top w:val="none" w:sz="0" w:space="0" w:color="auto"/>
        <w:left w:val="none" w:sz="0" w:space="0" w:color="auto"/>
        <w:bottom w:val="none" w:sz="0" w:space="0" w:color="auto"/>
        <w:right w:val="none" w:sz="0" w:space="0" w:color="auto"/>
      </w:divBdr>
    </w:div>
    <w:div w:id="824050628">
      <w:bodyDiv w:val="1"/>
      <w:marLeft w:val="0"/>
      <w:marRight w:val="0"/>
      <w:marTop w:val="0"/>
      <w:marBottom w:val="0"/>
      <w:divBdr>
        <w:top w:val="none" w:sz="0" w:space="0" w:color="auto"/>
        <w:left w:val="none" w:sz="0" w:space="0" w:color="auto"/>
        <w:bottom w:val="none" w:sz="0" w:space="0" w:color="auto"/>
        <w:right w:val="none" w:sz="0" w:space="0" w:color="auto"/>
      </w:divBdr>
    </w:div>
    <w:div w:id="1148404930">
      <w:bodyDiv w:val="1"/>
      <w:marLeft w:val="0"/>
      <w:marRight w:val="0"/>
      <w:marTop w:val="0"/>
      <w:marBottom w:val="0"/>
      <w:divBdr>
        <w:top w:val="none" w:sz="0" w:space="0" w:color="auto"/>
        <w:left w:val="none" w:sz="0" w:space="0" w:color="auto"/>
        <w:bottom w:val="none" w:sz="0" w:space="0" w:color="auto"/>
        <w:right w:val="none" w:sz="0" w:space="0" w:color="auto"/>
      </w:divBdr>
    </w:div>
    <w:div w:id="1311251442">
      <w:bodyDiv w:val="1"/>
      <w:marLeft w:val="0"/>
      <w:marRight w:val="0"/>
      <w:marTop w:val="0"/>
      <w:marBottom w:val="0"/>
      <w:divBdr>
        <w:top w:val="none" w:sz="0" w:space="0" w:color="auto"/>
        <w:left w:val="none" w:sz="0" w:space="0" w:color="auto"/>
        <w:bottom w:val="none" w:sz="0" w:space="0" w:color="auto"/>
        <w:right w:val="none" w:sz="0" w:space="0" w:color="auto"/>
      </w:divBdr>
    </w:div>
    <w:div w:id="1325353022">
      <w:bodyDiv w:val="1"/>
      <w:marLeft w:val="0"/>
      <w:marRight w:val="0"/>
      <w:marTop w:val="0"/>
      <w:marBottom w:val="0"/>
      <w:divBdr>
        <w:top w:val="none" w:sz="0" w:space="0" w:color="auto"/>
        <w:left w:val="none" w:sz="0" w:space="0" w:color="auto"/>
        <w:bottom w:val="none" w:sz="0" w:space="0" w:color="auto"/>
        <w:right w:val="none" w:sz="0" w:space="0" w:color="auto"/>
      </w:divBdr>
    </w:div>
    <w:div w:id="1451894996">
      <w:bodyDiv w:val="1"/>
      <w:marLeft w:val="0"/>
      <w:marRight w:val="0"/>
      <w:marTop w:val="0"/>
      <w:marBottom w:val="0"/>
      <w:divBdr>
        <w:top w:val="none" w:sz="0" w:space="0" w:color="auto"/>
        <w:left w:val="none" w:sz="0" w:space="0" w:color="auto"/>
        <w:bottom w:val="none" w:sz="0" w:space="0" w:color="auto"/>
        <w:right w:val="none" w:sz="0" w:space="0" w:color="auto"/>
      </w:divBdr>
    </w:div>
    <w:div w:id="1463570577">
      <w:bodyDiv w:val="1"/>
      <w:marLeft w:val="0"/>
      <w:marRight w:val="0"/>
      <w:marTop w:val="0"/>
      <w:marBottom w:val="0"/>
      <w:divBdr>
        <w:top w:val="none" w:sz="0" w:space="0" w:color="auto"/>
        <w:left w:val="none" w:sz="0" w:space="0" w:color="auto"/>
        <w:bottom w:val="none" w:sz="0" w:space="0" w:color="auto"/>
        <w:right w:val="none" w:sz="0" w:space="0" w:color="auto"/>
      </w:divBdr>
    </w:div>
    <w:div w:id="1666546326">
      <w:bodyDiv w:val="1"/>
      <w:marLeft w:val="0"/>
      <w:marRight w:val="0"/>
      <w:marTop w:val="0"/>
      <w:marBottom w:val="0"/>
      <w:divBdr>
        <w:top w:val="none" w:sz="0" w:space="0" w:color="auto"/>
        <w:left w:val="none" w:sz="0" w:space="0" w:color="auto"/>
        <w:bottom w:val="none" w:sz="0" w:space="0" w:color="auto"/>
        <w:right w:val="none" w:sz="0" w:space="0" w:color="auto"/>
      </w:divBdr>
    </w:div>
    <w:div w:id="1813448147">
      <w:bodyDiv w:val="1"/>
      <w:marLeft w:val="0"/>
      <w:marRight w:val="0"/>
      <w:marTop w:val="0"/>
      <w:marBottom w:val="0"/>
      <w:divBdr>
        <w:top w:val="none" w:sz="0" w:space="0" w:color="auto"/>
        <w:left w:val="none" w:sz="0" w:space="0" w:color="auto"/>
        <w:bottom w:val="none" w:sz="0" w:space="0" w:color="auto"/>
        <w:right w:val="none" w:sz="0" w:space="0" w:color="auto"/>
      </w:divBdr>
    </w:div>
    <w:div w:id="1931699437">
      <w:bodyDiv w:val="1"/>
      <w:marLeft w:val="0"/>
      <w:marRight w:val="0"/>
      <w:marTop w:val="0"/>
      <w:marBottom w:val="0"/>
      <w:divBdr>
        <w:top w:val="none" w:sz="0" w:space="0" w:color="auto"/>
        <w:left w:val="none" w:sz="0" w:space="0" w:color="auto"/>
        <w:bottom w:val="none" w:sz="0" w:space="0" w:color="auto"/>
        <w:right w:val="none" w:sz="0" w:space="0" w:color="auto"/>
      </w:divBdr>
    </w:div>
    <w:div w:id="2020233343">
      <w:bodyDiv w:val="1"/>
      <w:marLeft w:val="0"/>
      <w:marRight w:val="0"/>
      <w:marTop w:val="0"/>
      <w:marBottom w:val="0"/>
      <w:divBdr>
        <w:top w:val="none" w:sz="0" w:space="0" w:color="auto"/>
        <w:left w:val="none" w:sz="0" w:space="0" w:color="auto"/>
        <w:bottom w:val="none" w:sz="0" w:space="0" w:color="auto"/>
        <w:right w:val="none" w:sz="0" w:space="0" w:color="auto"/>
      </w:divBdr>
    </w:div>
    <w:div w:id="2059041554">
      <w:bodyDiv w:val="1"/>
      <w:marLeft w:val="0"/>
      <w:marRight w:val="0"/>
      <w:marTop w:val="0"/>
      <w:marBottom w:val="0"/>
      <w:divBdr>
        <w:top w:val="none" w:sz="0" w:space="0" w:color="auto"/>
        <w:left w:val="none" w:sz="0" w:space="0" w:color="auto"/>
        <w:bottom w:val="none" w:sz="0" w:space="0" w:color="auto"/>
        <w:right w:val="none" w:sz="0" w:space="0" w:color="auto"/>
      </w:divBdr>
    </w:div>
    <w:div w:id="214388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6013F-3303-44CA-AB01-58C5DF5AF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ronymc30</dc:creator>
  <cp:keywords/>
  <dc:description/>
  <cp:lastModifiedBy>rohit sarkar</cp:lastModifiedBy>
  <cp:revision>10</cp:revision>
  <dcterms:created xsi:type="dcterms:W3CDTF">2016-11-28T04:10:00Z</dcterms:created>
  <dcterms:modified xsi:type="dcterms:W3CDTF">2017-04-19T22:45:00Z</dcterms:modified>
</cp:coreProperties>
</file>