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736FA2" w14:textId="77777777" w:rsidR="00DB02F0" w:rsidRPr="00B653C5" w:rsidRDefault="00000000">
      <w:pPr>
        <w:jc w:val="center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Assignment No. 7</w:t>
      </w:r>
    </w:p>
    <w:p w14:paraId="738EA18B" w14:textId="77777777" w:rsidR="00DB02F0" w:rsidRPr="00B653C5" w:rsidRDefault="00000000">
      <w:pPr>
        <w:jc w:val="center"/>
        <w:rPr>
          <w:rFonts w:ascii="Poppins" w:eastAsia="Times New Roman" w:hAnsi="Poppins" w:cs="Poppins"/>
          <w:b/>
          <w:sz w:val="24"/>
          <w:szCs w:val="24"/>
          <w:u w:val="single"/>
        </w:rPr>
      </w:pPr>
      <w:r w:rsidRPr="00B653C5">
        <w:rPr>
          <w:rFonts w:ascii="Poppins" w:eastAsia="Times New Roman" w:hAnsi="Poppins" w:cs="Poppins"/>
          <w:b/>
          <w:sz w:val="24"/>
          <w:szCs w:val="24"/>
          <w:u w:val="single"/>
        </w:rPr>
        <w:t>YOLO Object Detection</w:t>
      </w:r>
    </w:p>
    <w:p w14:paraId="41D84FE6" w14:textId="77777777" w:rsidR="00DB02F0" w:rsidRPr="00B653C5" w:rsidRDefault="00DB02F0">
      <w:pPr>
        <w:rPr>
          <w:rFonts w:ascii="Poppins" w:eastAsia="Times New Roman" w:hAnsi="Poppins" w:cs="Poppins"/>
          <w:sz w:val="24"/>
          <w:szCs w:val="24"/>
        </w:rPr>
      </w:pPr>
    </w:p>
    <w:p w14:paraId="227E14E1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1. Problem Statement:</w:t>
      </w:r>
    </w:p>
    <w:p w14:paraId="59F3CBE9" w14:textId="77777777" w:rsidR="00DB02F0" w:rsidRPr="00B653C5" w:rsidRDefault="00000000">
      <w:pPr>
        <w:jc w:val="both"/>
        <w:rPr>
          <w:rFonts w:ascii="Poppins" w:eastAsia="Times New Roman" w:hAnsi="Poppins" w:cs="Poppins"/>
          <w:sz w:val="24"/>
          <w:szCs w:val="24"/>
        </w:rPr>
      </w:pPr>
      <w:r w:rsidRPr="00B653C5">
        <w:rPr>
          <w:rFonts w:ascii="Poppins" w:eastAsia="Times New Roman" w:hAnsi="Poppins" w:cs="Poppins"/>
          <w:sz w:val="24"/>
          <w:szCs w:val="24"/>
        </w:rPr>
        <w:t>Object detection using YOLO and Pretrained Model.</w:t>
      </w:r>
    </w:p>
    <w:p w14:paraId="78E2911E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26E6262F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2. Objective:</w:t>
      </w:r>
    </w:p>
    <w:p w14:paraId="66539D55" w14:textId="77777777" w:rsidR="00DB02F0" w:rsidRPr="00B653C5" w:rsidRDefault="00000000">
      <w:pPr>
        <w:jc w:val="both"/>
        <w:rPr>
          <w:rFonts w:ascii="Poppins" w:eastAsia="Times New Roman" w:hAnsi="Poppins" w:cs="Poppins"/>
          <w:sz w:val="24"/>
          <w:szCs w:val="24"/>
        </w:rPr>
      </w:pPr>
      <w:r w:rsidRPr="00B653C5">
        <w:rPr>
          <w:rFonts w:ascii="Poppins" w:eastAsia="Times New Roman" w:hAnsi="Poppins" w:cs="Poppins"/>
          <w:sz w:val="24"/>
          <w:szCs w:val="24"/>
        </w:rPr>
        <w:t>The objective of this assignment is to implement object detection using the YOLO model. We will use a pretrained model to detect objects in images or video streams. This involves:</w:t>
      </w:r>
    </w:p>
    <w:p w14:paraId="30C7B1ED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Understanding the architecture of YOLO.</w:t>
      </w:r>
    </w:p>
    <w:p w14:paraId="7801A816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Loading and fine-tuning a pretrained YOLO model.</w:t>
      </w:r>
    </w:p>
    <w:p w14:paraId="729A4FC5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Evaluating its performance on different images or video streams for real-time object detection.</w:t>
      </w:r>
    </w:p>
    <w:p w14:paraId="24F33B78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223D2AA9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3. Software and Hardware Packages Used:</w:t>
      </w:r>
    </w:p>
    <w:p w14:paraId="1F9A547D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Software Packages:</w:t>
      </w:r>
    </w:p>
    <w:p w14:paraId="7EA7F0A2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Python 3.10 or later</w:t>
      </w:r>
    </w:p>
    <w:p w14:paraId="0BC78405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proofErr w:type="spellStart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>Jupyter</w:t>
      </w:r>
      <w:proofErr w:type="spellEnd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 Notebook or Google </w:t>
      </w:r>
      <w:proofErr w:type="spellStart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>Colab</w:t>
      </w:r>
      <w:proofErr w:type="spellEnd"/>
    </w:p>
    <w:p w14:paraId="00206F63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Anaconda for environment management</w:t>
      </w:r>
    </w:p>
    <w:p w14:paraId="775DEBF3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YOLOv8 pretrained model weights</w:t>
      </w:r>
    </w:p>
    <w:p w14:paraId="6931B1F4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3284BC6D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Hardware Packages:</w:t>
      </w:r>
    </w:p>
    <w:p w14:paraId="293D72D2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GPU-enabled machine for faster training and inference (e.g., NVIDIA CUDA GPU)</w:t>
      </w:r>
    </w:p>
    <w:p w14:paraId="356AB83C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At least 8 GB RAM for processing</w:t>
      </w:r>
    </w:p>
    <w:p w14:paraId="5A2A9662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Web camera or external camera (for real-time object detection)</w:t>
      </w:r>
    </w:p>
    <w:p w14:paraId="2ED81D79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33EF65B4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4. Libraries Used:</w:t>
      </w:r>
    </w:p>
    <w:p w14:paraId="021D6D75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proofErr w:type="spellStart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>ultralytics</w:t>
      </w:r>
      <w:proofErr w:type="spellEnd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>: For implementing YOLO models.</w:t>
      </w:r>
    </w:p>
    <w:p w14:paraId="3DFCC46C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NumPy: Array processing for numerical operations.</w:t>
      </w:r>
    </w:p>
    <w:p w14:paraId="25082F71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OpenCV: Image and video processing.</w:t>
      </w:r>
    </w:p>
    <w:p w14:paraId="4610C21D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torch and </w:t>
      </w:r>
      <w:proofErr w:type="spellStart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>torchvision</w:t>
      </w:r>
      <w:proofErr w:type="spellEnd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>: For deep learning model handling.</w:t>
      </w:r>
    </w:p>
    <w:p w14:paraId="0BF3B7FE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Matplotlib: Visualization of detected objects.</w:t>
      </w:r>
    </w:p>
    <w:p w14:paraId="1FE63C81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PIL (Python Imaging Library): For handling image data.</w:t>
      </w:r>
    </w:p>
    <w:p w14:paraId="5EABE14D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02EF28E8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5. Theory:</w:t>
      </w:r>
    </w:p>
    <w:p w14:paraId="2C010F45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YOLO (You Only Look Once) is a state-of-the-art object detection model. Unlike traditional models that process an image in a sliding window manner, YOLO applies a single neural network to the entire image, dividing it into grids. Each grid predicts bounding boxes and the probability of classes within those boxes. Key concepts include:</w:t>
      </w:r>
    </w:p>
    <w:p w14:paraId="3FB38C61" w14:textId="77777777" w:rsidR="00DB02F0" w:rsidRPr="00B653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YOLO Architecture: It uses a convolutional neural network (CNN) to detect objects and predict their bounding boxes.</w:t>
      </w:r>
    </w:p>
    <w:p w14:paraId="661D4C90" w14:textId="77777777" w:rsidR="00DB02F0" w:rsidRPr="00B653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Pretrained Models: Models trained on large datasets like COCO (Common Objects in Context) to detect a variety of objects.</w:t>
      </w:r>
    </w:p>
    <w:p w14:paraId="0D0F1CAA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Real-time Detection: YOLO can process images at high speeds, making it ideal for applications requiring real-time analysis.</w:t>
      </w:r>
    </w:p>
    <w:p w14:paraId="17CB4BE6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6D2B7B7C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6. Methodology:</w:t>
      </w:r>
    </w:p>
    <w:p w14:paraId="382D4872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3C4115C1" w14:textId="77777777" w:rsidR="00DB02F0" w:rsidRPr="00B653C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eastAsia="Times New Roman" w:hAnsi="Poppins" w:cs="Poppins"/>
          <w:b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Data Preparation:</w:t>
      </w:r>
    </w:p>
    <w:p w14:paraId="27EC6CE0" w14:textId="77777777" w:rsidR="00DB02F0" w:rsidRPr="00B653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Image/Video Collection: Gather images or videos containing objects that you want to detect.</w:t>
      </w:r>
    </w:p>
    <w:p w14:paraId="34198619" w14:textId="77777777" w:rsidR="00DB02F0" w:rsidRPr="00B653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lastRenderedPageBreak/>
        <w:t>Preprocessing: Resize images to the input size required by the YOLO model (e.g., 640x640). Convert images to a format suitable for the model.</w:t>
      </w:r>
    </w:p>
    <w:p w14:paraId="523A33D0" w14:textId="77777777" w:rsidR="00DB02F0" w:rsidRPr="00B653C5" w:rsidRDefault="00DB02F0">
      <w:pPr>
        <w:ind w:left="360"/>
        <w:jc w:val="both"/>
        <w:rPr>
          <w:rFonts w:ascii="Poppins" w:eastAsia="Times New Roman" w:hAnsi="Poppins" w:cs="Poppins"/>
          <w:sz w:val="24"/>
          <w:szCs w:val="24"/>
        </w:rPr>
      </w:pPr>
    </w:p>
    <w:p w14:paraId="1DE29E63" w14:textId="77777777" w:rsidR="00DB02F0" w:rsidRPr="00B653C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eastAsia="Times New Roman" w:hAnsi="Poppins" w:cs="Poppins"/>
          <w:b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Model Loading:</w:t>
      </w:r>
    </w:p>
    <w:p w14:paraId="19E2FE0E" w14:textId="77777777" w:rsidR="00DB02F0" w:rsidRPr="00B653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Pretrained Model: Load a pretrained YOLO model, YOLOv8, from the </w:t>
      </w:r>
      <w:proofErr w:type="spellStart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>ultralytics</w:t>
      </w:r>
      <w:proofErr w:type="spellEnd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 library. YOLO models are typically pretrained on large datasets like COCO.</w:t>
      </w:r>
    </w:p>
    <w:p w14:paraId="34391A81" w14:textId="77777777" w:rsidR="00DB02F0" w:rsidRPr="00B653C5" w:rsidRDefault="00DB02F0">
      <w:pPr>
        <w:ind w:left="720"/>
        <w:jc w:val="both"/>
        <w:rPr>
          <w:rFonts w:ascii="Poppins" w:eastAsia="Times New Roman" w:hAnsi="Poppins" w:cs="Poppins"/>
          <w:sz w:val="24"/>
          <w:szCs w:val="24"/>
        </w:rPr>
      </w:pPr>
    </w:p>
    <w:p w14:paraId="0DBAA247" w14:textId="77777777" w:rsidR="00DB02F0" w:rsidRPr="00B653C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eastAsia="Times New Roman" w:hAnsi="Poppins" w:cs="Poppins"/>
          <w:b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Inference:</w:t>
      </w:r>
    </w:p>
    <w:p w14:paraId="4BF04859" w14:textId="77777777" w:rsidR="00DB02F0" w:rsidRPr="00B653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Input Image to Model: Pass the input image to the YOLO model. The model processes the image and outputs predictions.</w:t>
      </w:r>
    </w:p>
    <w:p w14:paraId="5C144DE8" w14:textId="77777777" w:rsidR="00DB02F0" w:rsidRPr="00B653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Bounding Box Prediction: YOLO divides the image into a grid (e.g., 13x13, 26x26). Each cell in the grid predicts a set number of bounding boxes, object confidence scores, and class probabilities.</w:t>
      </w:r>
    </w:p>
    <w:p w14:paraId="11FD9361" w14:textId="77777777" w:rsidR="00DB02F0" w:rsidRPr="00B653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Object Confidence Score: Represents how confident the model is that an object is present in a particular bounding box.</w:t>
      </w:r>
    </w:p>
    <w:p w14:paraId="480B9866" w14:textId="77777777" w:rsidR="00DB02F0" w:rsidRPr="00B653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Class Probabilities: Likelihood that a detected object belongs to a specific class (e.g., person, car, dog).</w:t>
      </w:r>
    </w:p>
    <w:p w14:paraId="7FE268AD" w14:textId="77777777" w:rsidR="00DB02F0" w:rsidRPr="00B653C5" w:rsidRDefault="00DB02F0">
      <w:pPr>
        <w:ind w:left="720"/>
        <w:jc w:val="both"/>
        <w:rPr>
          <w:rFonts w:ascii="Poppins" w:eastAsia="Times New Roman" w:hAnsi="Poppins" w:cs="Poppins"/>
          <w:sz w:val="24"/>
          <w:szCs w:val="24"/>
        </w:rPr>
      </w:pPr>
    </w:p>
    <w:p w14:paraId="2BD6BD12" w14:textId="77777777" w:rsidR="00DB02F0" w:rsidRPr="00B653C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Post-Processing:</w:t>
      </w:r>
    </w:p>
    <w:p w14:paraId="682017B4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Non-Maximum Suppression (NMS): Removes redundant bounding boxes with lower confidence scores. NMS ensures that only the most relevant boxes are retained for each detected object.</w:t>
      </w:r>
    </w:p>
    <w:p w14:paraId="323A4F20" w14:textId="77777777" w:rsidR="00DB02F0" w:rsidRPr="00B653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Thresholding: Set a confidence threshold (e.g., 0.5) to filter out weak detections and focus only on objects with high confidence scores.</w:t>
      </w:r>
    </w:p>
    <w:p w14:paraId="01FA4656" w14:textId="77777777" w:rsidR="00DB02F0" w:rsidRPr="00B653C5" w:rsidRDefault="00DB02F0">
      <w:pPr>
        <w:ind w:left="720"/>
        <w:jc w:val="both"/>
        <w:rPr>
          <w:rFonts w:ascii="Poppins" w:eastAsia="Times New Roman" w:hAnsi="Poppins" w:cs="Poppins"/>
          <w:sz w:val="24"/>
          <w:szCs w:val="24"/>
        </w:rPr>
      </w:pPr>
    </w:p>
    <w:p w14:paraId="7968FE32" w14:textId="77777777" w:rsidR="00DB02F0" w:rsidRPr="00B653C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eastAsia="Times New Roman" w:hAnsi="Poppins" w:cs="Poppins"/>
          <w:b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Visualization:</w:t>
      </w:r>
    </w:p>
    <w:p w14:paraId="4BECC3C5" w14:textId="77777777" w:rsidR="00DB02F0" w:rsidRPr="00B653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lastRenderedPageBreak/>
        <w:t>Draw Bounding Boxes: Use OpenCV to draw bounding boxes around detected objects.</w:t>
      </w:r>
    </w:p>
    <w:p w14:paraId="551F33DB" w14:textId="77777777" w:rsidR="00DB02F0" w:rsidRPr="00B653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Labeling: Display the class name and confidence score on top of each bounding box.</w:t>
      </w:r>
    </w:p>
    <w:p w14:paraId="291549DA" w14:textId="77777777" w:rsidR="00DB02F0" w:rsidRPr="00B653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Display Results: Show the annotated image or video stream with detected objects.</w:t>
      </w:r>
    </w:p>
    <w:p w14:paraId="30BEFC40" w14:textId="77777777" w:rsidR="00DB02F0" w:rsidRPr="00B653C5" w:rsidRDefault="00DB02F0">
      <w:pPr>
        <w:ind w:left="720"/>
        <w:jc w:val="both"/>
        <w:rPr>
          <w:rFonts w:ascii="Poppins" w:eastAsia="Times New Roman" w:hAnsi="Poppins" w:cs="Poppins"/>
          <w:sz w:val="24"/>
          <w:szCs w:val="24"/>
        </w:rPr>
      </w:pPr>
    </w:p>
    <w:p w14:paraId="29DFE4BD" w14:textId="77777777" w:rsidR="00DB02F0" w:rsidRPr="00B653C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Poppins" w:eastAsia="Times New Roman" w:hAnsi="Poppins" w:cs="Poppins"/>
          <w:b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Evaluation:</w:t>
      </w:r>
    </w:p>
    <w:p w14:paraId="0D56F710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Metrics: Calculate accuracy, precision, recall, and F1-score based on the predictions and ground truth labels.</w:t>
      </w:r>
    </w:p>
    <w:p w14:paraId="5C50D077" w14:textId="77777777" w:rsidR="00DB02F0" w:rsidRPr="00B653C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Qualitative Analysis: Evaluate how well the model performs on different types of images and adjust parameters as needed.</w:t>
      </w:r>
    </w:p>
    <w:p w14:paraId="235A5327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5B34C48D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7. Advantages:</w:t>
      </w:r>
    </w:p>
    <w:p w14:paraId="126536B5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Real-time Detection:</w:t>
      </w:r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 Capable of processing images quickly, making it suitable for video feeds.</w:t>
      </w:r>
    </w:p>
    <w:p w14:paraId="4FF07D4B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High Accuracy:</w:t>
      </w:r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 Even with a single forward pass, YOLO can detect multiple objects with good precision.</w:t>
      </w:r>
    </w:p>
    <w:p w14:paraId="58038148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Pretrained Models:</w:t>
      </w:r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 Leverages large datasets, allowing users to use out-of-the-box detection without needing extensive training.</w:t>
      </w:r>
    </w:p>
    <w:p w14:paraId="19839B99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68F4FA65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8. Limitations:</w:t>
      </w:r>
    </w:p>
    <w:p w14:paraId="1936EF47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Struggles with Small Objects:</w:t>
      </w:r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 YOLO’s grid-based approach can sometimes miss smaller objects due to spatial constraints.</w:t>
      </w:r>
    </w:p>
    <w:p w14:paraId="6B86308F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Trade-off Between Speed and Accuracy:</w:t>
      </w:r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 While faster than many detection models, YOLO might compromise slightly on precision.</w:t>
      </w:r>
    </w:p>
    <w:p w14:paraId="01F5CC31" w14:textId="2C1755A5" w:rsidR="00DB02F0" w:rsidRPr="00B653C5" w:rsidRDefault="00000000" w:rsidP="00B653C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Complex Objects:</w:t>
      </w:r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 It can be less effective when detecting complex or overlapping objects.</w:t>
      </w:r>
    </w:p>
    <w:p w14:paraId="4DA73031" w14:textId="23A51B8C" w:rsidR="00DB02F0" w:rsidRPr="00B653C5" w:rsidRDefault="00B653C5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>
        <w:rPr>
          <w:rFonts w:ascii="Poppins" w:eastAsia="Times New Roman" w:hAnsi="Poppins" w:cs="Poppins"/>
          <w:b/>
          <w:sz w:val="24"/>
          <w:szCs w:val="24"/>
        </w:rPr>
        <w:lastRenderedPageBreak/>
        <w:t>9</w:t>
      </w:r>
      <w:r w:rsidR="00000000" w:rsidRPr="00B653C5">
        <w:rPr>
          <w:rFonts w:ascii="Poppins" w:eastAsia="Times New Roman" w:hAnsi="Poppins" w:cs="Poppins"/>
          <w:b/>
          <w:sz w:val="24"/>
          <w:szCs w:val="24"/>
        </w:rPr>
        <w:t>. Working/Algorithm:</w:t>
      </w:r>
    </w:p>
    <w:p w14:paraId="21F0B114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Initialization:</w:t>
      </w:r>
    </w:p>
    <w:p w14:paraId="29C61E9D" w14:textId="77777777" w:rsidR="00DB02F0" w:rsidRPr="00B653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Load the YOLO model weights (e.g., yolov8s.pt).</w:t>
      </w:r>
    </w:p>
    <w:p w14:paraId="3091386A" w14:textId="77777777" w:rsidR="00DB02F0" w:rsidRPr="00B653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Define the input image size (e.g., 640x640 pixels).</w:t>
      </w:r>
    </w:p>
    <w:p w14:paraId="4E2E0A02" w14:textId="77777777" w:rsidR="00DB02F0" w:rsidRPr="00B653C5" w:rsidRDefault="00DB02F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Poppins" w:eastAsia="Times New Roman" w:hAnsi="Poppins" w:cs="Poppins"/>
          <w:color w:val="000000"/>
          <w:sz w:val="24"/>
          <w:szCs w:val="24"/>
        </w:rPr>
      </w:pPr>
    </w:p>
    <w:p w14:paraId="5742BDDA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Image Preprocessing:</w:t>
      </w:r>
    </w:p>
    <w:p w14:paraId="367A26D8" w14:textId="77777777" w:rsidR="00DB02F0" w:rsidRPr="00B653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Convert the input image to a tensor format required by the YOLO model.</w:t>
      </w:r>
    </w:p>
    <w:p w14:paraId="0730ED5C" w14:textId="77777777" w:rsidR="00DB02F0" w:rsidRPr="00B653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Normalize pixel values to [0, 1].</w:t>
      </w:r>
    </w:p>
    <w:p w14:paraId="7B0EA16F" w14:textId="77777777" w:rsidR="00DB02F0" w:rsidRPr="00B653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Resize the image to the YOLO input size (e.g., 640x640).</w:t>
      </w:r>
    </w:p>
    <w:p w14:paraId="7B54164F" w14:textId="77777777" w:rsidR="00DB02F0" w:rsidRPr="00B653C5" w:rsidRDefault="00DB02F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Poppins" w:eastAsia="Times New Roman" w:hAnsi="Poppins" w:cs="Poppins"/>
          <w:color w:val="000000"/>
          <w:sz w:val="24"/>
          <w:szCs w:val="24"/>
        </w:rPr>
      </w:pPr>
    </w:p>
    <w:p w14:paraId="63E8BF9F" w14:textId="77777777" w:rsidR="00DB02F0" w:rsidRPr="00B653C5" w:rsidRDefault="00000000">
      <w:pPr>
        <w:jc w:val="both"/>
        <w:rPr>
          <w:rFonts w:ascii="Poppins" w:eastAsia="Times New Roman" w:hAnsi="Poppins" w:cs="Poppins"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Prediction</w:t>
      </w:r>
      <w:r w:rsidRPr="00B653C5">
        <w:rPr>
          <w:rFonts w:ascii="Poppins" w:eastAsia="Times New Roman" w:hAnsi="Poppins" w:cs="Poppins"/>
          <w:sz w:val="24"/>
          <w:szCs w:val="24"/>
        </w:rPr>
        <w:t>:</w:t>
      </w:r>
    </w:p>
    <w:p w14:paraId="730C1864" w14:textId="77777777" w:rsidR="00DB02F0" w:rsidRPr="00B653C5" w:rsidRDefault="00000000">
      <w:pPr>
        <w:numPr>
          <w:ilvl w:val="0"/>
          <w:numId w:val="8"/>
        </w:numPr>
        <w:jc w:val="both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sz w:val="24"/>
          <w:szCs w:val="24"/>
        </w:rPr>
        <w:t>Pass the preprocessed image through the YOLO model.</w:t>
      </w:r>
    </w:p>
    <w:p w14:paraId="3210A82B" w14:textId="77777777" w:rsidR="00DB02F0" w:rsidRPr="00B653C5" w:rsidRDefault="00000000">
      <w:pPr>
        <w:numPr>
          <w:ilvl w:val="0"/>
          <w:numId w:val="8"/>
        </w:numPr>
        <w:jc w:val="both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sz w:val="24"/>
          <w:szCs w:val="24"/>
        </w:rPr>
        <w:t>YOLO divides the image into an S×SS \times SS×S grid (e.g., 13x13).</w:t>
      </w:r>
    </w:p>
    <w:p w14:paraId="44104C91" w14:textId="77777777" w:rsidR="00DB02F0" w:rsidRPr="00B653C5" w:rsidRDefault="00000000">
      <w:pPr>
        <w:numPr>
          <w:ilvl w:val="0"/>
          <w:numId w:val="8"/>
        </w:numPr>
        <w:jc w:val="both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sz w:val="24"/>
          <w:szCs w:val="24"/>
        </w:rPr>
        <w:t>Each cell in the grid predicts multiple bounding boxes (e.g., 3) and object confidence scores.</w:t>
      </w:r>
    </w:p>
    <w:p w14:paraId="40563370" w14:textId="77777777" w:rsidR="00DB02F0" w:rsidRPr="00B653C5" w:rsidRDefault="00000000">
      <w:pPr>
        <w:numPr>
          <w:ilvl w:val="0"/>
          <w:numId w:val="8"/>
        </w:numPr>
        <w:jc w:val="both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Bounding Box Details</w:t>
      </w:r>
      <w:r w:rsidRPr="00B653C5">
        <w:rPr>
          <w:rFonts w:ascii="Poppins" w:eastAsia="Times New Roman" w:hAnsi="Poppins" w:cs="Poppins"/>
          <w:sz w:val="24"/>
          <w:szCs w:val="24"/>
        </w:rPr>
        <w:t>:</w:t>
      </w:r>
    </w:p>
    <w:p w14:paraId="46002495" w14:textId="77777777" w:rsidR="00DB02F0" w:rsidRPr="00B653C5" w:rsidRDefault="00000000">
      <w:pPr>
        <w:numPr>
          <w:ilvl w:val="1"/>
          <w:numId w:val="8"/>
        </w:numPr>
        <w:jc w:val="both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sz w:val="24"/>
          <w:szCs w:val="24"/>
        </w:rPr>
        <w:t xml:space="preserve">YOLO predicts 5 values for each bounding box: </w:t>
      </w:r>
      <w:proofErr w:type="spellStart"/>
      <w:proofErr w:type="gramStart"/>
      <w:r w:rsidRPr="00B653C5">
        <w:rPr>
          <w:rFonts w:ascii="Poppins" w:eastAsia="Times New Roman" w:hAnsi="Poppins" w:cs="Poppins"/>
          <w:sz w:val="24"/>
          <w:szCs w:val="24"/>
        </w:rPr>
        <w:t>x,y</w:t>
      </w:r>
      <w:proofErr w:type="gramEnd"/>
      <w:r w:rsidRPr="00B653C5">
        <w:rPr>
          <w:rFonts w:ascii="Poppins" w:eastAsia="Times New Roman" w:hAnsi="Poppins" w:cs="Poppins"/>
          <w:sz w:val="24"/>
          <w:szCs w:val="24"/>
        </w:rPr>
        <w:t>,</w:t>
      </w:r>
      <w:proofErr w:type="gramStart"/>
      <w:r w:rsidRPr="00B653C5">
        <w:rPr>
          <w:rFonts w:ascii="Poppins" w:eastAsia="Times New Roman" w:hAnsi="Poppins" w:cs="Poppins"/>
          <w:sz w:val="24"/>
          <w:szCs w:val="24"/>
        </w:rPr>
        <w:t>w,h</w:t>
      </w:r>
      <w:proofErr w:type="gramEnd"/>
      <w:r w:rsidRPr="00B653C5">
        <w:rPr>
          <w:rFonts w:ascii="Poppins" w:eastAsia="Times New Roman" w:hAnsi="Poppins" w:cs="Poppins"/>
          <w:sz w:val="24"/>
          <w:szCs w:val="24"/>
        </w:rPr>
        <w:t>,x</w:t>
      </w:r>
      <w:proofErr w:type="spellEnd"/>
      <w:r w:rsidRPr="00B653C5">
        <w:rPr>
          <w:rFonts w:ascii="Poppins" w:eastAsia="Times New Roman" w:hAnsi="Poppins" w:cs="Poppins"/>
          <w:sz w:val="24"/>
          <w:szCs w:val="24"/>
        </w:rPr>
        <w:t xml:space="preserve">, y, w, </w:t>
      </w:r>
      <w:proofErr w:type="spellStart"/>
      <w:proofErr w:type="gramStart"/>
      <w:r w:rsidRPr="00B653C5">
        <w:rPr>
          <w:rFonts w:ascii="Poppins" w:eastAsia="Times New Roman" w:hAnsi="Poppins" w:cs="Poppins"/>
          <w:sz w:val="24"/>
          <w:szCs w:val="24"/>
        </w:rPr>
        <w:t>h,x</w:t>
      </w:r>
      <w:proofErr w:type="gramEnd"/>
      <w:r w:rsidRPr="00B653C5">
        <w:rPr>
          <w:rFonts w:ascii="Poppins" w:eastAsia="Times New Roman" w:hAnsi="Poppins" w:cs="Poppins"/>
          <w:sz w:val="24"/>
          <w:szCs w:val="24"/>
        </w:rPr>
        <w:t>,</w:t>
      </w:r>
      <w:proofErr w:type="gramStart"/>
      <w:r w:rsidRPr="00B653C5">
        <w:rPr>
          <w:rFonts w:ascii="Poppins" w:eastAsia="Times New Roman" w:hAnsi="Poppins" w:cs="Poppins"/>
          <w:sz w:val="24"/>
          <w:szCs w:val="24"/>
        </w:rPr>
        <w:t>y,w</w:t>
      </w:r>
      <w:proofErr w:type="gramEnd"/>
      <w:r w:rsidRPr="00B653C5">
        <w:rPr>
          <w:rFonts w:ascii="Poppins" w:eastAsia="Times New Roman" w:hAnsi="Poppins" w:cs="Poppins"/>
          <w:sz w:val="24"/>
          <w:szCs w:val="24"/>
        </w:rPr>
        <w:t>,h</w:t>
      </w:r>
      <w:proofErr w:type="spellEnd"/>
      <w:r w:rsidRPr="00B653C5">
        <w:rPr>
          <w:rFonts w:ascii="Poppins" w:eastAsia="Times New Roman" w:hAnsi="Poppins" w:cs="Poppins"/>
          <w:sz w:val="24"/>
          <w:szCs w:val="24"/>
        </w:rPr>
        <w:t>, and confidence.</w:t>
      </w:r>
    </w:p>
    <w:p w14:paraId="0E883A41" w14:textId="77777777" w:rsidR="00DB02F0" w:rsidRPr="00B653C5" w:rsidRDefault="00000000">
      <w:pPr>
        <w:numPr>
          <w:ilvl w:val="1"/>
          <w:numId w:val="8"/>
        </w:numPr>
        <w:jc w:val="both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sz w:val="24"/>
          <w:szCs w:val="24"/>
        </w:rPr>
        <w:t>(</w:t>
      </w:r>
      <w:proofErr w:type="spellStart"/>
      <w:proofErr w:type="gramStart"/>
      <w:r w:rsidRPr="00B653C5">
        <w:rPr>
          <w:rFonts w:ascii="Poppins" w:eastAsia="Times New Roman" w:hAnsi="Poppins" w:cs="Poppins"/>
          <w:sz w:val="24"/>
          <w:szCs w:val="24"/>
        </w:rPr>
        <w:t>x,y</w:t>
      </w:r>
      <w:proofErr w:type="spellEnd"/>
      <w:r w:rsidRPr="00B653C5">
        <w:rPr>
          <w:rFonts w:ascii="Poppins" w:eastAsia="Times New Roman" w:hAnsi="Poppins" w:cs="Poppins"/>
          <w:sz w:val="24"/>
          <w:szCs w:val="24"/>
        </w:rPr>
        <w:t>)(</w:t>
      </w:r>
      <w:proofErr w:type="gramEnd"/>
      <w:r w:rsidRPr="00B653C5">
        <w:rPr>
          <w:rFonts w:ascii="Poppins" w:eastAsia="Times New Roman" w:hAnsi="Poppins" w:cs="Poppins"/>
          <w:sz w:val="24"/>
          <w:szCs w:val="24"/>
        </w:rPr>
        <w:t xml:space="preserve">x, </w:t>
      </w:r>
      <w:proofErr w:type="gramStart"/>
      <w:r w:rsidRPr="00B653C5">
        <w:rPr>
          <w:rFonts w:ascii="Poppins" w:eastAsia="Times New Roman" w:hAnsi="Poppins" w:cs="Poppins"/>
          <w:sz w:val="24"/>
          <w:szCs w:val="24"/>
        </w:rPr>
        <w:t>y)(</w:t>
      </w:r>
      <w:proofErr w:type="spellStart"/>
      <w:r w:rsidRPr="00B653C5">
        <w:rPr>
          <w:rFonts w:ascii="Poppins" w:eastAsia="Times New Roman" w:hAnsi="Poppins" w:cs="Poppins"/>
          <w:sz w:val="24"/>
          <w:szCs w:val="24"/>
        </w:rPr>
        <w:t>x,y</w:t>
      </w:r>
      <w:proofErr w:type="spellEnd"/>
      <w:proofErr w:type="gramEnd"/>
      <w:r w:rsidRPr="00B653C5">
        <w:rPr>
          <w:rFonts w:ascii="Poppins" w:eastAsia="Times New Roman" w:hAnsi="Poppins" w:cs="Poppins"/>
          <w:sz w:val="24"/>
          <w:szCs w:val="24"/>
        </w:rPr>
        <w:t>) represents the center coordinates of the box.</w:t>
      </w:r>
    </w:p>
    <w:p w14:paraId="1B2F8617" w14:textId="77777777" w:rsidR="00DB02F0" w:rsidRPr="00B653C5" w:rsidRDefault="00000000">
      <w:pPr>
        <w:numPr>
          <w:ilvl w:val="1"/>
          <w:numId w:val="8"/>
        </w:numPr>
        <w:jc w:val="both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sz w:val="24"/>
          <w:szCs w:val="24"/>
        </w:rPr>
        <w:t xml:space="preserve">www and </w:t>
      </w:r>
      <w:proofErr w:type="spellStart"/>
      <w:r w:rsidRPr="00B653C5">
        <w:rPr>
          <w:rFonts w:ascii="Poppins" w:eastAsia="Times New Roman" w:hAnsi="Poppins" w:cs="Poppins"/>
          <w:sz w:val="24"/>
          <w:szCs w:val="24"/>
        </w:rPr>
        <w:t>hhh</w:t>
      </w:r>
      <w:proofErr w:type="spellEnd"/>
      <w:r w:rsidRPr="00B653C5">
        <w:rPr>
          <w:rFonts w:ascii="Poppins" w:eastAsia="Times New Roman" w:hAnsi="Poppins" w:cs="Poppins"/>
          <w:sz w:val="24"/>
          <w:szCs w:val="24"/>
        </w:rPr>
        <w:t xml:space="preserve"> represent the width and height of the box relative to the cell.</w:t>
      </w:r>
    </w:p>
    <w:p w14:paraId="0937D5DC" w14:textId="77777777" w:rsidR="00DB02F0" w:rsidRPr="00B653C5" w:rsidRDefault="00000000">
      <w:pPr>
        <w:numPr>
          <w:ilvl w:val="1"/>
          <w:numId w:val="8"/>
        </w:numPr>
        <w:jc w:val="both"/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sz w:val="24"/>
          <w:szCs w:val="24"/>
        </w:rPr>
        <w:t>Confidence score represents the probability of an object being present in the box.</w:t>
      </w:r>
    </w:p>
    <w:p w14:paraId="3E14008F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20664B2A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Class Prediction:</w:t>
      </w:r>
    </w:p>
    <w:p w14:paraId="0F5E3C3D" w14:textId="77777777" w:rsidR="00DB02F0" w:rsidRPr="00B653C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YOLO predicts class probabilities for each bounding box.</w:t>
      </w:r>
    </w:p>
    <w:p w14:paraId="2D39A98F" w14:textId="77777777" w:rsidR="00DB02F0" w:rsidRPr="00B653C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lastRenderedPageBreak/>
        <w:t>Multiply the object confidence score by the class probability to get the final score for each class.</w:t>
      </w:r>
    </w:p>
    <w:p w14:paraId="182A8BAC" w14:textId="77777777" w:rsidR="00DB02F0" w:rsidRPr="00B653C5" w:rsidRDefault="00DB02F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Poppins" w:eastAsia="Times New Roman" w:hAnsi="Poppins" w:cs="Poppins"/>
          <w:color w:val="000000"/>
          <w:sz w:val="24"/>
          <w:szCs w:val="24"/>
        </w:rPr>
      </w:pPr>
    </w:p>
    <w:p w14:paraId="333D0C38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Non-Maximum Suppression (NMS):</w:t>
      </w:r>
    </w:p>
    <w:p w14:paraId="480A85CD" w14:textId="77777777" w:rsidR="00DB02F0" w:rsidRPr="00B653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Apply NMS to reduce overlapping bounding boxes and retain only the most confident one.</w:t>
      </w:r>
    </w:p>
    <w:p w14:paraId="56BBF1EC" w14:textId="77777777" w:rsidR="00DB02F0" w:rsidRPr="00B653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Steps of NMS:</w:t>
      </w:r>
    </w:p>
    <w:p w14:paraId="033CCC85" w14:textId="77777777" w:rsidR="00DB02F0" w:rsidRPr="00B653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eastAsia="Times New Roman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Sort all bounding boxes by their confidence scores.</w:t>
      </w:r>
    </w:p>
    <w:p w14:paraId="4E7EBF5D" w14:textId="77777777" w:rsidR="00DB02F0" w:rsidRPr="00B653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eastAsia="Times New Roman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Select the box with the highest confidence score.</w:t>
      </w:r>
    </w:p>
    <w:p w14:paraId="6F8043B4" w14:textId="77777777" w:rsidR="00DB02F0" w:rsidRPr="00B653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eastAsia="Times New Roman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Compute the Intersection over Union (</w:t>
      </w:r>
      <w:proofErr w:type="spellStart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>IoU</w:t>
      </w:r>
      <w:proofErr w:type="spellEnd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>) between this box and other boxes.</w:t>
      </w:r>
    </w:p>
    <w:p w14:paraId="26B236F8" w14:textId="77777777" w:rsidR="00DB02F0" w:rsidRPr="00B653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eastAsia="Times New Roman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Remove boxes with </w:t>
      </w:r>
      <w:proofErr w:type="spellStart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>IoU</w:t>
      </w:r>
      <w:proofErr w:type="spellEnd"/>
      <w:r w:rsidRPr="00B653C5">
        <w:rPr>
          <w:rFonts w:ascii="Poppins" w:eastAsia="Times New Roman" w:hAnsi="Poppins" w:cs="Poppins"/>
          <w:color w:val="000000"/>
          <w:sz w:val="24"/>
          <w:szCs w:val="24"/>
        </w:rPr>
        <w:t xml:space="preserve"> greater than a defined threshold (e.g., 0.5).</w:t>
      </w:r>
    </w:p>
    <w:p w14:paraId="1DF39533" w14:textId="77777777" w:rsidR="00DB02F0" w:rsidRPr="00B653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Poppins" w:eastAsia="Times New Roman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Repeat until all boxes are processed.</w:t>
      </w:r>
    </w:p>
    <w:p w14:paraId="24AF757C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7A3AD31C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b/>
          <w:color w:val="000000"/>
          <w:sz w:val="24"/>
          <w:szCs w:val="24"/>
        </w:rPr>
        <w:t>Post-Processing:</w:t>
      </w:r>
    </w:p>
    <w:p w14:paraId="3DC1DACC" w14:textId="77777777" w:rsidR="00DB02F0" w:rsidRPr="00B653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Filter out detections below a certain confidence threshold (e.g., 0.5).</w:t>
      </w:r>
    </w:p>
    <w:p w14:paraId="50F3A73D" w14:textId="77777777" w:rsidR="00DB02F0" w:rsidRPr="00B653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Convert relative bounding box coordinates back to absolute values (pixel values) to draw them on the original image.</w:t>
      </w:r>
    </w:p>
    <w:p w14:paraId="2E63B4EA" w14:textId="77777777" w:rsidR="00DB02F0" w:rsidRPr="00B653C5" w:rsidRDefault="00DB02F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Poppins" w:eastAsia="Times New Roman" w:hAnsi="Poppins" w:cs="Poppins"/>
          <w:b/>
          <w:color w:val="000000"/>
          <w:sz w:val="24"/>
          <w:szCs w:val="24"/>
        </w:rPr>
      </w:pPr>
    </w:p>
    <w:p w14:paraId="4220421C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Drawing and Visualization:</w:t>
      </w:r>
    </w:p>
    <w:p w14:paraId="6A95027D" w14:textId="77777777" w:rsidR="00DB02F0" w:rsidRPr="00B653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Loop through the retained bounding boxes.</w:t>
      </w:r>
    </w:p>
    <w:p w14:paraId="718D58D6" w14:textId="77777777" w:rsidR="00DB02F0" w:rsidRPr="00B653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Draw rectangles on the image using OpenCV for each bounding box.</w:t>
      </w:r>
    </w:p>
    <w:p w14:paraId="56960B5E" w14:textId="77777777" w:rsidR="00DB02F0" w:rsidRPr="00B653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Display class labels and confidence scores on top of each detected object.</w:t>
      </w:r>
    </w:p>
    <w:p w14:paraId="553EF847" w14:textId="77777777" w:rsidR="00DB02F0" w:rsidRPr="00B653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Display the final image or video frame with annotations.</w:t>
      </w:r>
    </w:p>
    <w:p w14:paraId="6BC7A18B" w14:textId="77777777" w:rsidR="00DB02F0" w:rsidRPr="00B653C5" w:rsidRDefault="00DB02F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Poppins" w:eastAsia="Times New Roman" w:hAnsi="Poppins" w:cs="Poppins"/>
          <w:color w:val="000000"/>
          <w:sz w:val="24"/>
          <w:szCs w:val="24"/>
        </w:rPr>
      </w:pPr>
    </w:p>
    <w:p w14:paraId="648D44F5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Output:</w:t>
      </w:r>
    </w:p>
    <w:p w14:paraId="1A9B67C3" w14:textId="77777777" w:rsidR="00DB02F0" w:rsidRPr="00B653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Poppins" w:hAnsi="Poppins" w:cs="Poppins"/>
          <w:color w:val="000000"/>
          <w:sz w:val="24"/>
          <w:szCs w:val="24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The final output is an annotated image or video stream showing detected objects with their corresponding labels and bounding boxes.</w:t>
      </w:r>
    </w:p>
    <w:p w14:paraId="56E867E0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2CE5D385" w14:textId="7E3F2C74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1</w:t>
      </w:r>
      <w:r w:rsidR="00B653C5">
        <w:rPr>
          <w:rFonts w:ascii="Poppins" w:eastAsia="Times New Roman" w:hAnsi="Poppins" w:cs="Poppins"/>
          <w:b/>
          <w:sz w:val="24"/>
          <w:szCs w:val="24"/>
        </w:rPr>
        <w:t>0</w:t>
      </w:r>
      <w:r w:rsidRPr="00B653C5">
        <w:rPr>
          <w:rFonts w:ascii="Poppins" w:eastAsia="Times New Roman" w:hAnsi="Poppins" w:cs="Poppins"/>
          <w:b/>
          <w:sz w:val="24"/>
          <w:szCs w:val="24"/>
        </w:rPr>
        <w:t>. Diagram:</w:t>
      </w:r>
    </w:p>
    <w:p w14:paraId="07F05250" w14:textId="77777777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noProof/>
          <w:sz w:val="24"/>
          <w:szCs w:val="24"/>
        </w:rPr>
        <w:drawing>
          <wp:inline distT="0" distB="0" distL="0" distR="0" wp14:anchorId="1BFC7DEE" wp14:editId="4077D194">
            <wp:extent cx="5731510" cy="343662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274FF" w14:textId="77777777" w:rsidR="00DB02F0" w:rsidRPr="00B653C5" w:rsidRDefault="00DB02F0">
      <w:pPr>
        <w:jc w:val="both"/>
        <w:rPr>
          <w:rFonts w:ascii="Poppins" w:eastAsia="Times New Roman" w:hAnsi="Poppins" w:cs="Poppins"/>
          <w:b/>
          <w:sz w:val="24"/>
          <w:szCs w:val="24"/>
        </w:rPr>
      </w:pPr>
    </w:p>
    <w:p w14:paraId="729F1B5F" w14:textId="77777777" w:rsidR="00DB02F0" w:rsidRPr="00B653C5" w:rsidRDefault="00DB02F0">
      <w:pPr>
        <w:jc w:val="both"/>
        <w:rPr>
          <w:rFonts w:ascii="Poppins" w:eastAsia="Times New Roman" w:hAnsi="Poppins" w:cs="Poppins"/>
          <w:sz w:val="24"/>
          <w:szCs w:val="24"/>
        </w:rPr>
      </w:pPr>
    </w:p>
    <w:p w14:paraId="5CEA0951" w14:textId="0BD129A8" w:rsidR="00DB02F0" w:rsidRPr="00B653C5" w:rsidRDefault="00000000">
      <w:pPr>
        <w:jc w:val="both"/>
        <w:rPr>
          <w:rFonts w:ascii="Poppins" w:eastAsia="Times New Roman" w:hAnsi="Poppins" w:cs="Poppins"/>
          <w:b/>
          <w:sz w:val="24"/>
          <w:szCs w:val="24"/>
        </w:rPr>
      </w:pPr>
      <w:r w:rsidRPr="00B653C5">
        <w:rPr>
          <w:rFonts w:ascii="Poppins" w:eastAsia="Times New Roman" w:hAnsi="Poppins" w:cs="Poppins"/>
          <w:b/>
          <w:sz w:val="24"/>
          <w:szCs w:val="24"/>
        </w:rPr>
        <w:t>1</w:t>
      </w:r>
      <w:r w:rsidR="00B653C5">
        <w:rPr>
          <w:rFonts w:ascii="Poppins" w:eastAsia="Times New Roman" w:hAnsi="Poppins" w:cs="Poppins"/>
          <w:b/>
          <w:sz w:val="24"/>
          <w:szCs w:val="24"/>
        </w:rPr>
        <w:t>1</w:t>
      </w:r>
      <w:r w:rsidRPr="00B653C5">
        <w:rPr>
          <w:rFonts w:ascii="Poppins" w:eastAsia="Times New Roman" w:hAnsi="Poppins" w:cs="Poppins"/>
          <w:b/>
          <w:sz w:val="24"/>
          <w:szCs w:val="24"/>
        </w:rPr>
        <w:t>. Conclusion:</w:t>
      </w:r>
    </w:p>
    <w:p w14:paraId="1974415E" w14:textId="77777777" w:rsidR="00DB02F0" w:rsidRPr="00B653C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</w:rPr>
      </w:pPr>
      <w:r w:rsidRPr="00B653C5">
        <w:rPr>
          <w:rFonts w:ascii="Poppins" w:eastAsia="Times New Roman" w:hAnsi="Poppins" w:cs="Poppins"/>
          <w:color w:val="000000"/>
          <w:sz w:val="24"/>
          <w:szCs w:val="24"/>
        </w:rPr>
        <w:t>Object detection using YOLO and pretrained models allows for efficient and effective identification of objects in images and videos. By leveraging the speed and accuracy of YOLO, various real-time applications are possible. This practical assignment demonstrates the implementation of YOLO for detecting multiple objects with high accuracy. Despite some limitations in detecting small or overlapping objects, YOLO remains a popular choice for object detection tasks in diverse fields.</w:t>
      </w:r>
    </w:p>
    <w:sectPr w:rsidR="00DB02F0" w:rsidRPr="00B653C5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3151BF" w14:textId="77777777" w:rsidR="0093148C" w:rsidRDefault="0093148C">
      <w:pPr>
        <w:spacing w:after="0" w:line="240" w:lineRule="auto"/>
      </w:pPr>
      <w:r>
        <w:separator/>
      </w:r>
    </w:p>
  </w:endnote>
  <w:endnote w:type="continuationSeparator" w:id="0">
    <w:p w14:paraId="15319EC5" w14:textId="77777777" w:rsidR="0093148C" w:rsidRDefault="00931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B109F81-A285-4A02-8487-BB67EF3C0CD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49690D8-FADE-493C-856F-DA57CBCCF682}"/>
    <w:embedBold r:id="rId3" w:fontKey="{DB8EC968-4439-4525-97EF-808B687B6BA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93D3FD6-CB3B-4DE9-AF48-9128B3D33F51}"/>
    <w:embedItalic r:id="rId5" w:fontKey="{D01A2C0C-F57D-4FD1-83E2-8F3CD0B19C8B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6" w:fontKey="{9EEAFC17-F39C-48B1-9678-9683D1C240D7}"/>
    <w:embedBold r:id="rId7" w:fontKey="{C941BE54-8F71-4054-8E94-FFC46D016B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FDEA32D-DE57-4779-8B70-7BEAAE077D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951225" w14:textId="77777777" w:rsidR="00DB02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smallCaps/>
        <w:color w:val="000000"/>
      </w:rPr>
    </w:pPr>
    <w:r>
      <w:rPr>
        <w:smallCaps/>
        <w:color w:val="000000"/>
      </w:rPr>
      <w:fldChar w:fldCharType="begin"/>
    </w:r>
    <w:r>
      <w:rPr>
        <w:smallCaps/>
        <w:color w:val="000000"/>
      </w:rPr>
      <w:instrText>PAGE</w:instrText>
    </w:r>
    <w:r>
      <w:rPr>
        <w:smallCaps/>
        <w:color w:val="000000"/>
      </w:rPr>
      <w:fldChar w:fldCharType="separate"/>
    </w:r>
    <w:r w:rsidR="00B653C5">
      <w:rPr>
        <w:smallCaps/>
        <w:noProof/>
        <w:color w:val="000000"/>
      </w:rPr>
      <w:t>1</w:t>
    </w:r>
    <w:r>
      <w:rPr>
        <w:smallCaps/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3CC9B13" wp14:editId="0B6616BA">
              <wp:simplePos x="0" y="0"/>
              <wp:positionH relativeFrom="column">
                <wp:posOffset>53687</wp:posOffset>
              </wp:positionH>
              <wp:positionV relativeFrom="paragraph">
                <wp:posOffset>-85435</wp:posOffset>
              </wp:positionV>
              <wp:extent cx="5889914" cy="381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01043" y="3780000"/>
                        <a:ext cx="5889914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chemeClr val="accent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53687</wp:posOffset>
              </wp:positionH>
              <wp:positionV relativeFrom="paragraph">
                <wp:posOffset>-85435</wp:posOffset>
              </wp:positionV>
              <wp:extent cx="5889914" cy="381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9914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D7B335" w14:textId="77777777" w:rsidR="0093148C" w:rsidRDefault="0093148C">
      <w:pPr>
        <w:spacing w:after="0" w:line="240" w:lineRule="auto"/>
      </w:pPr>
      <w:r>
        <w:separator/>
      </w:r>
    </w:p>
  </w:footnote>
  <w:footnote w:type="continuationSeparator" w:id="0">
    <w:p w14:paraId="76272641" w14:textId="77777777" w:rsidR="0093148C" w:rsidRDefault="009314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A089E"/>
    <w:multiLevelType w:val="multilevel"/>
    <w:tmpl w:val="A184F44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625870"/>
    <w:multiLevelType w:val="multilevel"/>
    <w:tmpl w:val="339069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700A9D"/>
    <w:multiLevelType w:val="multilevel"/>
    <w:tmpl w:val="93FA46E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5F57E51"/>
    <w:multiLevelType w:val="multilevel"/>
    <w:tmpl w:val="85FC849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A335B1"/>
    <w:multiLevelType w:val="multilevel"/>
    <w:tmpl w:val="079668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A27A5"/>
    <w:multiLevelType w:val="multilevel"/>
    <w:tmpl w:val="225EDC6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B4D4C04"/>
    <w:multiLevelType w:val="multilevel"/>
    <w:tmpl w:val="F09C58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02F11BC"/>
    <w:multiLevelType w:val="multilevel"/>
    <w:tmpl w:val="36387A3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4C094D34"/>
    <w:multiLevelType w:val="multilevel"/>
    <w:tmpl w:val="FED4D3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C1B655D"/>
    <w:multiLevelType w:val="multilevel"/>
    <w:tmpl w:val="FDF8CF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4DD2288E"/>
    <w:multiLevelType w:val="multilevel"/>
    <w:tmpl w:val="19EE0E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3913397"/>
    <w:multiLevelType w:val="multilevel"/>
    <w:tmpl w:val="E8965B4C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74F4C60"/>
    <w:multiLevelType w:val="multilevel"/>
    <w:tmpl w:val="9BDE2A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1BC22DE"/>
    <w:multiLevelType w:val="multilevel"/>
    <w:tmpl w:val="A6302A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C204499"/>
    <w:multiLevelType w:val="multilevel"/>
    <w:tmpl w:val="B27001A8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6EB5B7B"/>
    <w:multiLevelType w:val="multilevel"/>
    <w:tmpl w:val="B4E685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FA364D8"/>
    <w:multiLevelType w:val="multilevel"/>
    <w:tmpl w:val="F962BFF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690909868">
    <w:abstractNumId w:val="2"/>
  </w:num>
  <w:num w:numId="2" w16cid:durableId="1929850831">
    <w:abstractNumId w:val="16"/>
  </w:num>
  <w:num w:numId="3" w16cid:durableId="388303226">
    <w:abstractNumId w:val="14"/>
  </w:num>
  <w:num w:numId="4" w16cid:durableId="2123844897">
    <w:abstractNumId w:val="5"/>
  </w:num>
  <w:num w:numId="5" w16cid:durableId="1701275791">
    <w:abstractNumId w:val="11"/>
  </w:num>
  <w:num w:numId="6" w16cid:durableId="1519539206">
    <w:abstractNumId w:val="1"/>
  </w:num>
  <w:num w:numId="7" w16cid:durableId="1226142078">
    <w:abstractNumId w:val="13"/>
  </w:num>
  <w:num w:numId="8" w16cid:durableId="1173885034">
    <w:abstractNumId w:val="9"/>
  </w:num>
  <w:num w:numId="9" w16cid:durableId="605894218">
    <w:abstractNumId w:val="15"/>
  </w:num>
  <w:num w:numId="10" w16cid:durableId="2092964242">
    <w:abstractNumId w:val="10"/>
  </w:num>
  <w:num w:numId="11" w16cid:durableId="1440375518">
    <w:abstractNumId w:val="3"/>
  </w:num>
  <w:num w:numId="12" w16cid:durableId="485245556">
    <w:abstractNumId w:val="12"/>
  </w:num>
  <w:num w:numId="13" w16cid:durableId="1930234795">
    <w:abstractNumId w:val="6"/>
  </w:num>
  <w:num w:numId="14" w16cid:durableId="1185316763">
    <w:abstractNumId w:val="8"/>
  </w:num>
  <w:num w:numId="15" w16cid:durableId="680427498">
    <w:abstractNumId w:val="7"/>
  </w:num>
  <w:num w:numId="16" w16cid:durableId="1837108165">
    <w:abstractNumId w:val="0"/>
  </w:num>
  <w:num w:numId="17" w16cid:durableId="6222725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2F0"/>
    <w:rsid w:val="008A47F8"/>
    <w:rsid w:val="0093148C"/>
    <w:rsid w:val="00B653C5"/>
    <w:rsid w:val="00DB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FDE250"/>
  <w15:docId w15:val="{B87F5D0F-92F0-4086-8AF7-0E328E89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1081</Words>
  <Characters>5940</Characters>
  <Application>Microsoft Office Word</Application>
  <DocSecurity>0</DocSecurity>
  <Lines>160</Lines>
  <Paragraphs>117</Paragraphs>
  <ScaleCrop>false</ScaleCrop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Bhabire</dc:creator>
  <cp:lastModifiedBy>Rohit Bhabire</cp:lastModifiedBy>
  <cp:revision>2</cp:revision>
  <dcterms:created xsi:type="dcterms:W3CDTF">2025-09-09T09:57:00Z</dcterms:created>
  <dcterms:modified xsi:type="dcterms:W3CDTF">2025-09-09T09:57:00Z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e696c024-9174-49a4-adb4-636bd456d426</vt:lpwstr>
  </property>
</Properties>
</file>