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Corporate Edition</w:t>
      </w:r>
    </w:p>
    <w:p>
      <w:pPr>
        <w:pStyle w:val="FirstParagraph"/>
      </w:pPr>
      <w:r>
        <w:t xml:space="preserve">FORM NO. 46</w:t>
      </w:r>
    </w:p>
    <w:p>
      <w:pPr>
        <w:pStyle w:val="BodyText"/>
      </w:pPr>
      <w:r>
        <w:rPr>
          <w:b/>
          <w:bCs/>
        </w:rPr>
        <w:t xml:space="preserve">WARRANT TO DISCHARGE A PERSON IMPRISONED ON FAILURE TO GIVE SECURITY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See</w:t>
      </w:r>
      <w:r>
        <w:t xml:space="preserve"> </w:t>
      </w:r>
      <w:r>
        <w:t xml:space="preserve">Section 442)</w:t>
      </w:r>
    </w:p>
    <w:p>
      <w:pPr>
        <w:pStyle w:val="BodyText"/>
      </w:pPr>
      <w:r>
        <w:t xml:space="preserve">To,</w:t>
      </w:r>
    </w:p>
    <w:p>
      <w:pPr>
        <w:pStyle w:val="BodyText"/>
      </w:pPr>
      <w:r>
        <w:t xml:space="preserve">The Officer in charge of the Jail</w:t>
      </w:r>
    </w:p>
    <w:p>
      <w:pPr>
        <w:pStyle w:val="BodyText"/>
      </w:pPr>
      <w:r>
        <w:t xml:space="preserve">At............................................</w:t>
      </w:r>
    </w:p>
    <w:p>
      <w:pPr>
        <w:pStyle w:val="BodyText"/>
      </w:pPr>
      <w:r>
        <w:t xml:space="preserve">(or other officer in whose custody the person is)</w:t>
      </w:r>
    </w:p>
    <w:p>
      <w:pPr>
        <w:pStyle w:val="BodyText"/>
      </w:pPr>
      <w:r>
        <w:t xml:space="preserve">Whereas (name and description of prisoner) was committed to your custody under warrant of this Court, dated the.................. day of ................... , and has since with his surety (or sureties) duly executed a bond under Section 441 of the Code of Criminal Procedure ;</w:t>
      </w:r>
    </w:p>
    <w:p>
      <w:pPr>
        <w:pStyle w:val="BodyText"/>
      </w:pPr>
      <w:r>
        <w:t xml:space="preserve">This is to authorise and require you forthwith to discharge the said (name) from your custody, unless he is liable to be detained for some other matter.</w:t>
      </w:r>
    </w:p>
    <w:p>
      <w:pPr>
        <w:pStyle w:val="BodyText"/>
      </w:pPr>
      <w:r>
        <w:t xml:space="preserve">Dated, this ............................. day of ..................., 20...</w:t>
      </w:r>
    </w:p>
    <w:p>
      <w:pPr>
        <w:pStyle w:val="BodyText"/>
      </w:pPr>
      <w:r>
        <w:t xml:space="preserve">(Signature)</w:t>
      </w:r>
    </w:p>
    <w:p>
      <w:pPr>
        <w:pStyle w:val="BodyText"/>
      </w:pPr>
      <w:r>
        <w:t xml:space="preserve">(Seal of the Court)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Corporate Edition</dc:creator>
  <cp:keywords/>
  <dcterms:created xsi:type="dcterms:W3CDTF">2026-02-12T08:42:54Z</dcterms:created>
  <dcterms:modified xsi:type="dcterms:W3CDTF">2026-02-12T08:42:54Z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Microsoft Corporation</vt:lpwstr>
  </property>
  <property fmtid="{D5CDD505-2E9C-101B-9397-08002B2CF9AE}" pid="3" name="operator">
    <vt:lpwstr>Fast Care Computers</vt:lpwstr>
  </property>
</Properties>
</file>