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bookmarkStart w:id="9" w:name="C5355"/>
      <w:r>
        <w:rPr>
          <w:b/>
          <w:bCs/>
        </w:rPr>
        <w:t xml:space="preserve">REVIVAL OF A WILL</w:t>
      </w:r>
      <w:bookmarkEnd w:id="9"/>
    </w:p>
    <w:p>
      <w:pPr>
        <w:pStyle w:val="BodyText"/>
      </w:pPr>
      <w:r>
        <w:t xml:space="preserve">I . ………….son of of . . declare that I had revoked my last will and testament made on the day of 20 ………….</w:t>
      </w:r>
    </w:p>
    <w:p>
      <w:pPr>
        <w:pStyle w:val="BodyText"/>
      </w:pPr>
      <w:r>
        <w:t xml:space="preserve">I hereby confirm and revive my said will and declare this to be a codicil to the same.</w:t>
      </w:r>
    </w:p>
    <w:p>
      <w:pPr>
        <w:pStyle w:val="BodyText"/>
      </w:pPr>
      <w:r>
        <w:t xml:space="preserve">IN WITNESS WHEREOF I have hereunto set my hands to this codicil this ………….day of ………….20 ………….</w:t>
      </w:r>
    </w:p>
    <w:p>
      <w:pPr>
        <w:pStyle w:val="BodyText"/>
      </w:pPr>
      <w:r>
        <w:t xml:space="preserve">Signed and acknowledged by the above named as a codicil to his will in the presence of us, who in his presence have hereto subscribed our names as witnesses</w:t>
      </w:r>
    </w:p>
    <w:p>
      <w:pPr>
        <w:pStyle w:val="BodyText"/>
      </w:pPr>
      <w:r>
        <w:t xml:space="preserve">WITNESSES</w:t>
      </w:r>
    </w:p>
    <w:p>
      <w:pPr>
        <w:pStyle w:val="BodyText"/>
      </w:pPr>
      <w:r>
        <w:t xml:space="preserve">1 .</w:t>
      </w:r>
    </w:p>
    <w:p>
      <w:pPr>
        <w:pStyle w:val="BodyText"/>
      </w:pPr>
      <w:r>
        <w:t xml:space="preserve">2. Signature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2026-02-12T08:43:51Z</dcterms:created>
  <dcterms:modified xsi:type="dcterms:W3CDTF">2026-02-12T08:43:51Z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