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8"/>
          <w:szCs w:val="28"/>
        </w:rPr>
        <w:t xml:space="preserve">TEST DOCUMENT TITLE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This is a test paragraph to verify DOCX generation works correctly.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2026-02-16T16:51:15.394Z</dcterms:created>
  <dcterms:modified xsi:type="dcterms:W3CDTF">2026-02-16T16:51:15.400Z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