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bidiVisual w:val="true"/>
        <w:tblW w:w="10757" w:type="dxa"/>
        <w:jc w:val="left"/>
        <w:tblInd w:w="9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5"/>
        <w:gridCol w:w="10451"/>
      </w:tblGrid>
      <w:tr>
        <w:trPr>
          <w:trHeight w:val="1449" w:hRule="atLeast"/>
        </w:trPr>
        <w:tc>
          <w:tcPr>
            <w:tcW w:w="305" w:type="dxa"/>
            <w:tcBorders>
              <w:top w:val="nil"/>
              <w:left w:val="nil"/>
              <w:bottom w:val="single" w:sz="24" w:space="0" w:color="000000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right"/>
              <w:rPr>
                <w:lang w:val="he-IL"/>
              </w:rPr>
            </w:pPr>
            <w:r>
              <w:rPr>
                <w:lang w:val="he-IL"/>
              </w:rPr>
            </w:r>
          </w:p>
        </w:tc>
        <w:tc>
          <w:tcPr>
            <w:tcW w:w="10451" w:type="dxa"/>
            <w:tcBorders>
              <w:top w:val="nil"/>
              <w:left w:val="nil"/>
              <w:bottom w:val="single" w:sz="24" w:space="0" w:color="000000"/>
              <w:right w:val="nil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sz w:val="72"/>
                <w:szCs w:val="72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72"/>
                <w:szCs w:val="72"/>
                <w:lang w:val="en-US" w:eastAsia="en-US" w:bidi="he-IL"/>
              </w:rPr>
              <w:t xml:space="preserve">           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72"/>
                <w:szCs w:val="72"/>
                <w:lang w:val="en-US" w:eastAsia="en-US" w:bidi="he-IL"/>
              </w:rPr>
              <w:t>MEETING of MINUTES</w:t>
            </w:r>
          </w:p>
        </w:tc>
      </w:tr>
    </w:tbl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</w:r>
    </w:p>
    <w:tbl>
      <w:tblPr>
        <w:tblStyle w:val="TableGrid"/>
        <w:tblW w:w="107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6"/>
        <w:gridCol w:w="2976"/>
        <w:gridCol w:w="1860"/>
        <w:gridCol w:w="2697"/>
      </w:tblGrid>
      <w:tr>
        <w:trPr/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righ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Date:</w:t>
            </w:r>
          </w:p>
        </w:tc>
        <w:tc>
          <w:tcPr>
            <w:tcW w:w="2976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Century Gothic" w:hAnsi="Century Gothic" w:eastAsia="Calibri" w:cs="Arial"/>
                <w:b/>
                <w:b/>
                <w:bCs/>
                <w:kern w:val="0"/>
                <w:sz w:val="32"/>
                <w:szCs w:val="32"/>
                <w:lang w:val="en-US" w:eastAsia="en-US" w:bidi="he-IL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25/01/2024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righ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Time: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Century Gothic" w:hAnsi="Century Gothic" w:eastAsia="Calibri" w:cs="Arial"/>
                <w:b/>
                <w:b/>
                <w:bCs/>
                <w:kern w:val="0"/>
                <w:sz w:val="32"/>
                <w:szCs w:val="32"/>
                <w:lang w:val="en-US" w:eastAsia="en-US" w:bidi="he-IL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11 am</w:t>
            </w:r>
          </w:p>
        </w:tc>
      </w:tr>
      <w:tr>
        <w:trPr>
          <w:trHeight w:val="711" w:hRule="atLeast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righ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Platform: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Jain Compus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righ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Facilitator:</w:t>
            </w:r>
          </w:p>
        </w:tc>
        <w:tc>
          <w:tcPr>
            <w:tcW w:w="269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Futurense</w:t>
            </w:r>
          </w:p>
        </w:tc>
      </w:tr>
      <w:tr>
        <w:trPr/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righ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Attendees:</w:t>
            </w:r>
          </w:p>
        </w:tc>
        <w:tc>
          <w:tcPr>
            <w:tcW w:w="7533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righ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sz w:val="32"/>
                <w:szCs w:val="32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Ms. Simran</w:t>
            </w:r>
          </w:p>
        </w:tc>
      </w:tr>
      <w:tr>
        <w:trPr/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righ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sz w:val="32"/>
                <w:szCs w:val="32"/>
              </w:rPr>
            </w:r>
          </w:p>
        </w:tc>
        <w:tc>
          <w:tcPr>
            <w:tcW w:w="7533" w:type="dxa"/>
            <w:gridSpan w:val="3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righ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sz w:val="32"/>
                <w:szCs w:val="32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Jain Students</w:t>
            </w:r>
          </w:p>
        </w:tc>
      </w:tr>
    </w:tbl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Topic</w:t>
      </w:r>
    </w:p>
    <w:tbl>
      <w:tblPr>
        <w:tblStyle w:val="TableGrid"/>
        <w:tblW w:w="107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790"/>
      </w:tblGrid>
      <w:tr>
        <w:trPr/>
        <w:tc>
          <w:tcPr>
            <w:tcW w:w="1079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 </w:t>
            </w:r>
            <w:r>
              <w:rPr>
                <w:rFonts w:ascii="Century Gothic" w:hAnsi="Century Gothic"/>
                <w:sz w:val="32"/>
                <w:szCs w:val="32"/>
              </w:rPr>
              <w:t>Python Basics Session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</w:r>
          </w:p>
        </w:tc>
      </w:tr>
    </w:tbl>
    <w:p>
      <w:pPr>
        <w:pStyle w:val="Normal"/>
        <w:bidi w:val="0"/>
        <w:jc w:val="left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Discussion Points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bidi w:val="0"/>
        <w:jc w:val="left"/>
        <w:rPr>
          <w:rFonts w:ascii="Century Gothic" w:hAnsi="Century Gothic"/>
          <w:b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Summary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Ms. Simran brushed through the basics of python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Students were asked to solve a few questions on their own to help them be familiar with python.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rFonts w:ascii="Century Gothic" w:hAnsi="Century Gothic"/>
          <w:b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Project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The date for the project presentation was announced as 29th January.</w:t>
      </w:r>
    </w:p>
    <w:p>
      <w:pPr>
        <w:pStyle w:val="ListParagraph"/>
        <w:bidi w:val="0"/>
        <w:ind w:left="1440" w:hanging="0"/>
        <w:jc w:val="left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bidi w:val="0"/>
        <w:jc w:val="left"/>
        <w:rPr>
          <w:rFonts w:ascii="Century Gothic" w:hAnsi="Century Gothic"/>
          <w:b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Action Items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presentation on the 29th January</w:t>
      </w:r>
    </w:p>
    <w:p>
      <w:pPr>
        <w:pStyle w:val="ListParagraph"/>
        <w:numPr>
          <w:ilvl w:val="1"/>
          <w:numId w:val="1"/>
        </w:numPr>
        <w:bidi w:val="0"/>
        <w:spacing w:before="0" w:after="160"/>
        <w:contextualSpacing/>
        <w:jc w:val="left"/>
        <w:rPr>
          <w:rFonts w:ascii="Century Gothic" w:hAnsi="Century Gothic"/>
          <w:sz w:val="32"/>
          <w:szCs w:val="3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194945</wp:posOffset>
                </wp:positionH>
                <wp:positionV relativeFrom="paragraph">
                  <wp:posOffset>290195</wp:posOffset>
                </wp:positionV>
                <wp:extent cx="6635115" cy="650875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160" cy="650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Next Meeting: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>29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 xml:space="preserve"> January – Online Session at Jain University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15.35pt;margin-top:22.85pt;width:522.4pt;height:51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Next Meeting: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6"/>
                          <w:szCs w:val="36"/>
                        </w:rPr>
                        <w:t>29</w:t>
                      </w:r>
                      <w:r>
                        <w:rPr>
                          <w:color w:val="000000"/>
                          <w:sz w:val="36"/>
                          <w:szCs w:val="36"/>
                          <w:vertAlign w:val="superscript"/>
                        </w:rPr>
                        <w:t>th</w:t>
                      </w:r>
                      <w:r>
                        <w:rPr>
                          <w:color w:val="000000"/>
                          <w:sz w:val="36"/>
                          <w:szCs w:val="36"/>
                        </w:rPr>
                        <w:t xml:space="preserve"> January – Online Session at Jain University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Century Gothic" w:hAnsi="Century Gothic"/>
          <w:sz w:val="32"/>
          <w:szCs w:val="32"/>
        </w:rPr>
        <w:t>Practice a few python questions</w:t>
      </w:r>
    </w:p>
    <w:sectPr>
      <w:type w:val="nextPage"/>
      <w:pgSz w:w="12240" w:h="15840"/>
      <w:pgMar w:left="720" w:right="720" w:gutter="0" w:header="0" w:top="720" w:footer="0" w:bottom="708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entury Gothic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b248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b248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b2484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b2484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319e5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77a2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12018-B31F-48D5-9DF8-EBA5625BF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LibreOffice/7.4.7.2$Windows_X86_64 LibreOffice_project/723314e595e8007d3cf785c16538505a1c878ca5</Application>
  <AppVersion>15.0000</AppVersion>
  <Pages>1</Pages>
  <Words>92</Words>
  <Characters>468</Characters>
  <CharactersWithSpaces>542</CharactersWithSpaces>
  <Paragraphs>25</Paragraphs>
  <Company>IAI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2021-04-22T07:45:00Z</dcterms:created>
  <dc:creator>101Planners.com</dc:creator>
  <dc:description/>
  <dc:language>en-US</dc:language>
  <cp:lastModifiedBy/>
  <dcterms:modified xsi:type="dcterms:W3CDTF">2024-02-09T18:11:11Z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