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Contact List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  <w:t xml:space="preserve">Rohit Rathor, Willi</w:t>
      </w:r>
      <w:r w:rsidDel="00000000" w:rsidR="00000000" w:rsidRPr="00000000">
        <w:rPr>
          <w:b w:val="1"/>
          <w:rtl w:val="0"/>
        </w:rPr>
        <w:t xml:space="preserve">am McCormick, </w:t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Shivu Sharma, Walter Roth, Tristan Poole</w:t>
      </w:r>
      <w:r w:rsidDel="00000000" w:rsidR="00000000" w:rsidRPr="00000000">
        <w:rPr>
          <w:b w:val="1"/>
          <w:vertAlign w:val="baseline"/>
          <w:rtl w:val="0"/>
        </w:rPr>
        <w:tab/>
        <w:t xml:space="preserve">Date: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_11/</w:t>
      </w:r>
      <w:r w:rsidDel="00000000" w:rsidR="00000000" w:rsidRPr="00000000">
        <w:rPr>
          <w:b w:val="1"/>
          <w:u w:val="single"/>
          <w:rtl w:val="0"/>
        </w:rPr>
        <w:t xml:space="preserve">13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/20__________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Version:</w:t>
        <w:tab/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Adds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SEGroup18_00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tabs>
                <w:tab w:val="left" w:pos="954"/>
                <w:tab w:val="left" w:pos="2340"/>
                <w:tab w:val="left" w:pos="954"/>
                <w:tab w:val="left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adds a contact to the Contact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successfully logged in to the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the “Add Contact” button in the “Display Contact List”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“Customer”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the contact’s name, phone number, and email address to the “Add Contact”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“Add Contact” sends the contact’s name, phone number, and email address to the “Contact”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“Add Account” redirects to “Display Contact List”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252" w:hanging="252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CONTRAINTS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BdCl15XB4q95I9w39pq/KBJyQ==">AMUW2mUzNcGHQ3s5xhI+FH1gCjxW5cHH0GIkylzamQ/GN/xjqdqz/omsYj7yChVcWMNZ+8HickNmhf1rYWWb94S/EJKpsAfSzewoxOyc1fqbW72+G5YsytY=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2020-11-13T21:53:00Z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-777355393</vt:i4>
  </property>
  <property fmtid="{D5CDD505-2E9C-101B-9397-08002B2CF9AE}" pid="3" name="_EmailSubject">
    <vt:lpstr>Student CD</vt:lpstr>
  </property>
  <property fmtid="{D5CDD505-2E9C-101B-9397-08002B2CF9AE}" pid="4" name="_AuthorEmail">
    <vt:lpstr>ldbentley@tech.purdue.edu</vt:lpstr>
  </property>
  <property fmtid="{D5CDD505-2E9C-101B-9397-08002B2CF9AE}" pid="5" name="_AuthorEmailDisplayName">
    <vt:lpstr>Bentley, Lonnie D.</vt:lpstr>
  </property>
  <property fmtid="{D5CDD505-2E9C-101B-9397-08002B2CF9AE}" pid="6" name="_ReviewingToolsShownOnce">
    <vt:lpstr/>
  </property>
</Properties>
</file>