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152D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b/>
          <w:sz w:val="24"/>
        </w:rPr>
      </w:pPr>
      <w:r w:rsidRPr="0080697F">
        <w:rPr>
          <w:rFonts w:ascii="Nirmala UI" w:hAnsi="Nirmala UI" w:cs="Nirmala UI"/>
          <w:b/>
          <w:sz w:val="32"/>
        </w:rPr>
        <w:t>Rohit Mittapalli</w:t>
      </w:r>
    </w:p>
    <w:p w14:paraId="420D4F11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rohitmittapalli.com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630-777-4728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rohit.mittapalli@gmail.com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github.com/Rohit42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US Citizen</w:t>
      </w:r>
    </w:p>
    <w:p w14:paraId="139F1259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2"/>
        </w:rPr>
      </w:pPr>
    </w:p>
    <w:p w14:paraId="588FABA2" w14:textId="3A970932" w:rsidR="0080697F" w:rsidRPr="0080697F" w:rsidRDefault="0080697F" w:rsidP="0080697F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Undergraduate looking for summer internships in data analysis, machine learning, </w:t>
      </w:r>
      <w:r w:rsidR="004C54C3">
        <w:rPr>
          <w:rFonts w:ascii="Nirmala UI" w:hAnsi="Nirmala UI" w:cs="Nirmala UI"/>
          <w:sz w:val="18"/>
        </w:rPr>
        <w:t>or</w:t>
      </w:r>
      <w:bookmarkStart w:id="0" w:name="_GoBack"/>
      <w:bookmarkEnd w:id="0"/>
      <w:r w:rsidRPr="0080697F">
        <w:rPr>
          <w:rFonts w:ascii="Nirmala UI" w:hAnsi="Nirmala UI" w:cs="Nirmala UI"/>
          <w:sz w:val="18"/>
        </w:rPr>
        <w:t xml:space="preserve"> </w:t>
      </w:r>
      <w:r w:rsidR="004C54C3">
        <w:rPr>
          <w:rFonts w:ascii="Nirmala UI" w:hAnsi="Nirmala UI" w:cs="Nirmala UI"/>
          <w:sz w:val="18"/>
        </w:rPr>
        <w:t>software engineering.</w:t>
      </w:r>
    </w:p>
    <w:p w14:paraId="5222CEAF" w14:textId="77777777" w:rsidR="002E3BD0" w:rsidRPr="002E3BD0" w:rsidRDefault="002E3BD0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 w:val="4"/>
          <w:szCs w:val="8"/>
        </w:rPr>
      </w:pPr>
    </w:p>
    <w:p w14:paraId="2C97F6A2" w14:textId="7B499D41" w:rsidR="0080697F" w:rsidRPr="0080697F" w:rsidRDefault="0080697F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80697F">
        <w:rPr>
          <w:rFonts w:ascii="Nirmala UI" w:eastAsia="Times New Roman" w:hAnsi="Nirmala UI" w:cs="Nirmala UI"/>
          <w:b/>
          <w:szCs w:val="26"/>
        </w:rPr>
        <w:t>Education</w:t>
      </w:r>
      <w:r w:rsidRPr="0080697F">
        <w:rPr>
          <w:rFonts w:ascii="Nirmala UI" w:eastAsia="Times New Roman" w:hAnsi="Nirmala UI" w:cs="Nirmala UI"/>
          <w:b/>
          <w:szCs w:val="28"/>
        </w:rPr>
        <w:tab/>
      </w:r>
    </w:p>
    <w:p w14:paraId="5CDD771F" w14:textId="1B109F16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Georgia Institute of Technology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</w:t>
      </w:r>
      <w:r w:rsidR="002E3BD0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Graduation: </w:t>
      </w:r>
      <w:r w:rsidRPr="002E3BD0">
        <w:rPr>
          <w:rFonts w:ascii="Nirmala UI" w:eastAsia="Times New Roman" w:hAnsi="Nirmala UI" w:cs="Nirmala UI"/>
          <w:sz w:val="18"/>
          <w:szCs w:val="21"/>
        </w:rPr>
        <w:t>May 2021</w:t>
      </w:r>
    </w:p>
    <w:p w14:paraId="372FCB09" w14:textId="514BCA62" w:rsidR="0080697F" w:rsidRPr="0080697F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proofErr w:type="gramStart"/>
      <w:r w:rsidRPr="0080697F">
        <w:rPr>
          <w:rFonts w:ascii="Nirmala UI" w:hAnsi="Nirmala UI" w:cs="Nirmala UI"/>
          <w:sz w:val="18"/>
          <w:szCs w:val="21"/>
        </w:rPr>
        <w:t>Bachelors in Computer Science</w:t>
      </w:r>
      <w:proofErr w:type="gramEnd"/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</w:t>
      </w:r>
      <w:r w:rsidR="002E3BD0">
        <w:rPr>
          <w:rFonts w:ascii="Nirmala UI" w:hAnsi="Nirmala UI" w:cs="Nirmala UI"/>
          <w:sz w:val="18"/>
          <w:szCs w:val="21"/>
        </w:rPr>
        <w:t xml:space="preserve"> </w:t>
      </w:r>
      <w:r w:rsidRPr="002E3BD0">
        <w:rPr>
          <w:rFonts w:ascii="Nirmala UI" w:hAnsi="Nirmala UI" w:cs="Nirmala UI"/>
          <w:b/>
          <w:sz w:val="18"/>
          <w:szCs w:val="21"/>
        </w:rPr>
        <w:t>GPA</w:t>
      </w:r>
      <w:r w:rsidRPr="0080697F">
        <w:rPr>
          <w:rFonts w:ascii="Nirmala UI" w:hAnsi="Nirmala UI" w:cs="Nirmala UI"/>
          <w:sz w:val="18"/>
          <w:szCs w:val="21"/>
        </w:rPr>
        <w:t>: 4.00</w:t>
      </w:r>
    </w:p>
    <w:p w14:paraId="3F8CEBE4" w14:textId="5AE376B5" w:rsidR="0080697F" w:rsidRPr="0080697F" w:rsidRDefault="0080697F" w:rsidP="0080697F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>Courses:</w:t>
      </w:r>
      <w:r w:rsidRPr="0080697F">
        <w:rPr>
          <w:rFonts w:ascii="Nirmala UI" w:hAnsi="Nirmala UI" w:cs="Nirmala UI"/>
          <w:sz w:val="18"/>
          <w:szCs w:val="21"/>
        </w:rPr>
        <w:t xml:space="preserve"> Linear Algebra, Computational Science, Number Theory, Discrete Mathematics, Non-Euclidean Geometries</w:t>
      </w:r>
    </w:p>
    <w:p w14:paraId="1C425895" w14:textId="77777777" w:rsidR="0080697F" w:rsidRPr="0080697F" w:rsidRDefault="0080697F" w:rsidP="0080697F">
      <w:pPr>
        <w:spacing w:after="0" w:line="240" w:lineRule="auto"/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Certifications: </w:t>
      </w:r>
      <w:r w:rsidRPr="0080697F">
        <w:rPr>
          <w:rFonts w:ascii="Nirmala UI" w:hAnsi="Nirmala UI" w:cs="Nirmala UI"/>
          <w:sz w:val="18"/>
          <w:szCs w:val="21"/>
        </w:rPr>
        <w:t xml:space="preserve">Udacity Data Science Analyst Nanodegree Program, </w:t>
      </w:r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>Udemy Apache Spark with Java,</w:t>
      </w:r>
      <w:r w:rsidRPr="0080697F">
        <w:rPr>
          <w:rFonts w:ascii="Nirmala UI" w:hAnsi="Nirmala UI" w:cs="Nirmala UI"/>
          <w:sz w:val="18"/>
          <w:szCs w:val="21"/>
        </w:rPr>
        <w:t xml:space="preserve"> Udacity Developing Android Apps, Udemy AWS Machine Learning with Python, Udemy </w:t>
      </w:r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 xml:space="preserve">Deep Learning Prerequisites: The </w:t>
      </w:r>
      <w:proofErr w:type="spellStart"/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>Numpy</w:t>
      </w:r>
      <w:proofErr w:type="spellEnd"/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 xml:space="preserve"> Stack in Python</w:t>
      </w:r>
    </w:p>
    <w:p w14:paraId="384CFBEF" w14:textId="642CADC5" w:rsidR="0080697F" w:rsidRPr="0080697F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Achievements: </w:t>
      </w:r>
      <w:r w:rsidRPr="0080697F">
        <w:rPr>
          <w:rFonts w:ascii="Nirmala UI" w:hAnsi="Nirmala UI" w:cs="Nirmala UI"/>
          <w:sz w:val="18"/>
          <w:szCs w:val="21"/>
        </w:rPr>
        <w:t>Vanderbilt</w:t>
      </w:r>
      <w:r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Hackathon Awards, International Student Science</w:t>
      </w:r>
      <w:r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 xml:space="preserve">Fair representative, Illinois Junior Academy of Science Gold </w:t>
      </w:r>
      <w:r>
        <w:rPr>
          <w:rFonts w:ascii="Nirmala UI" w:hAnsi="Nirmala UI" w:cs="Nirmala UI"/>
          <w:sz w:val="18"/>
          <w:szCs w:val="21"/>
        </w:rPr>
        <w:t xml:space="preserve">Award </w:t>
      </w:r>
      <w:r w:rsidRPr="0080697F">
        <w:rPr>
          <w:rFonts w:ascii="Nirmala UI" w:hAnsi="Nirmala UI" w:cs="Nirmala UI"/>
          <w:sz w:val="18"/>
          <w:szCs w:val="21"/>
        </w:rPr>
        <w:t>and Navy Award, Meritorious in High School Mathematics Contest in Modeling, National Merit Finalist</w:t>
      </w:r>
    </w:p>
    <w:p w14:paraId="25BB627E" w14:textId="77777777" w:rsidR="002E3BD0" w:rsidRPr="002E3BD0" w:rsidRDefault="002E3BD0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 w:val="4"/>
          <w:szCs w:val="8"/>
        </w:rPr>
      </w:pPr>
    </w:p>
    <w:p w14:paraId="032967EF" w14:textId="1C5FE405" w:rsidR="0080697F" w:rsidRPr="0080697F" w:rsidRDefault="0080697F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80697F">
        <w:rPr>
          <w:rFonts w:ascii="Nirmala UI" w:eastAsia="Times New Roman" w:hAnsi="Nirmala UI" w:cs="Nirmala UI"/>
          <w:b/>
          <w:szCs w:val="26"/>
        </w:rPr>
        <w:t>Skills</w:t>
      </w:r>
      <w:r w:rsidRPr="0080697F">
        <w:rPr>
          <w:rFonts w:ascii="Nirmala UI" w:eastAsia="Times New Roman" w:hAnsi="Nirmala UI" w:cs="Nirmala UI"/>
          <w:b/>
          <w:szCs w:val="28"/>
        </w:rPr>
        <w:tab/>
      </w:r>
    </w:p>
    <w:p w14:paraId="6684F7B1" w14:textId="77777777" w:rsidR="0080697F" w:rsidRPr="0080697F" w:rsidRDefault="0080697F" w:rsidP="0080697F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Languages: </w:t>
      </w:r>
      <w:r w:rsidRPr="0080697F">
        <w:rPr>
          <w:rFonts w:ascii="Nirmala UI" w:hAnsi="Nirmala UI" w:cs="Nirmala UI"/>
          <w:sz w:val="18"/>
          <w:szCs w:val="21"/>
        </w:rPr>
        <w:t>JAVA, C#, C++, Python, SQL, R, HTML/CSS, Spark, MATLAB</w:t>
      </w:r>
    </w:p>
    <w:p w14:paraId="161F202A" w14:textId="77777777" w:rsidR="0080697F" w:rsidRPr="0080697F" w:rsidRDefault="0080697F" w:rsidP="0080697F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>Frameworks/Tools:</w:t>
      </w:r>
      <w:r w:rsidRPr="0080697F">
        <w:rPr>
          <w:rFonts w:ascii="Nirmala UI" w:hAnsi="Nirmala UI" w:cs="Nirmala UI"/>
          <w:sz w:val="18"/>
          <w:szCs w:val="21"/>
        </w:rPr>
        <w:t xml:space="preserve"> Android Studio, TensorFlow, GIT, AWS ML Studio, Tableau, </w:t>
      </w:r>
      <w:proofErr w:type="spellStart"/>
      <w:r w:rsidRPr="0080697F">
        <w:rPr>
          <w:rFonts w:ascii="Nirmala UI" w:hAnsi="Nirmala UI" w:cs="Nirmala UI"/>
          <w:sz w:val="18"/>
          <w:szCs w:val="21"/>
        </w:rPr>
        <w:t>LaTeX</w:t>
      </w:r>
      <w:proofErr w:type="spellEnd"/>
      <w:r w:rsidRPr="0080697F">
        <w:rPr>
          <w:rFonts w:ascii="Nirmala UI" w:hAnsi="Nirmala UI" w:cs="Nirmala UI"/>
          <w:sz w:val="18"/>
          <w:szCs w:val="21"/>
        </w:rPr>
        <w:t xml:space="preserve">, Maven, </w:t>
      </w:r>
      <w:proofErr w:type="spellStart"/>
      <w:r w:rsidRPr="0080697F">
        <w:rPr>
          <w:rFonts w:ascii="Nirmala UI" w:hAnsi="Nirmala UI" w:cs="Nirmala UI"/>
          <w:sz w:val="18"/>
          <w:szCs w:val="21"/>
        </w:rPr>
        <w:t>Jupyter</w:t>
      </w:r>
      <w:proofErr w:type="spellEnd"/>
      <w:r w:rsidRPr="0080697F">
        <w:rPr>
          <w:rFonts w:ascii="Nirmala UI" w:hAnsi="Nirmala UI" w:cs="Nirmala UI"/>
          <w:sz w:val="18"/>
          <w:szCs w:val="21"/>
        </w:rPr>
        <w:t xml:space="preserve"> Notebooks, Bootstrap</w:t>
      </w:r>
    </w:p>
    <w:p w14:paraId="4321B417" w14:textId="77777777" w:rsidR="0080697F" w:rsidRPr="0080697F" w:rsidRDefault="0080697F" w:rsidP="0080697F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>Mechanical Skills:</w:t>
      </w:r>
      <w:r w:rsidRPr="0080697F">
        <w:rPr>
          <w:rFonts w:ascii="Nirmala UI" w:hAnsi="Nirmala UI" w:cs="Nirmala UI"/>
          <w:sz w:val="18"/>
          <w:szCs w:val="21"/>
        </w:rPr>
        <w:t xml:space="preserve"> Autodesk Inventor, CNCs, Lathe/Mills, Plasma Cutter, 3D printing</w:t>
      </w:r>
    </w:p>
    <w:p w14:paraId="3F4F0C12" w14:textId="77777777" w:rsidR="002E3BD0" w:rsidRPr="002E3BD0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4"/>
          <w:szCs w:val="8"/>
        </w:rPr>
      </w:pPr>
    </w:p>
    <w:p w14:paraId="3C12DD53" w14:textId="20BE4AFA" w:rsidR="0080697F" w:rsidRPr="0080697F" w:rsidRDefault="0080697F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80697F">
        <w:rPr>
          <w:rFonts w:ascii="Nirmala UI" w:eastAsia="Times New Roman" w:hAnsi="Nirmala UI" w:cs="Nirmala UI"/>
          <w:b/>
          <w:szCs w:val="26"/>
        </w:rPr>
        <w:t>Work</w:t>
      </w:r>
      <w:r w:rsidRPr="0080697F">
        <w:rPr>
          <w:rFonts w:ascii="Nirmala UI" w:eastAsia="Times New Roman" w:hAnsi="Nirmala UI" w:cs="Nirmala UI"/>
          <w:b/>
          <w:szCs w:val="28"/>
        </w:rPr>
        <w:t xml:space="preserve"> Experience</w:t>
      </w:r>
    </w:p>
    <w:p w14:paraId="3AC17F36" w14:textId="4A22CA22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The Home Depot Search Components Team (Atlanta, </w:t>
      </w:r>
      <w:proofErr w:type="gramStart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GA)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January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Present</w:t>
      </w:r>
    </w:p>
    <w:p w14:paraId="2C3A0E17" w14:textId="77777777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Software Engineering Intern</w:t>
      </w:r>
    </w:p>
    <w:p w14:paraId="4A3B492B" w14:textId="77777777" w:rsidR="0080697F" w:rsidRPr="0080697F" w:rsidRDefault="0080697F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Creating a metric for Home Depot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TypeAhead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predictions using Word2Vec and a RNN for diversity evaluation</w:t>
      </w:r>
    </w:p>
    <w:p w14:paraId="5F72D507" w14:textId="77777777" w:rsidR="0080697F" w:rsidRPr="0080697F" w:rsidRDefault="0080697F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Used to evaluate modifications in comparison to previous models and current competitors</w:t>
      </w:r>
    </w:p>
    <w:p w14:paraId="536368A6" w14:textId="77777777" w:rsidR="0080697F" w:rsidRPr="0080697F" w:rsidRDefault="0080697F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Replaces current Home Depot biased metric of search diversity with an objective metric derived from external data</w:t>
      </w:r>
    </w:p>
    <w:p w14:paraId="27B292DB" w14:textId="009DEE93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Northwestern University (Evanston, </w:t>
      </w:r>
      <w:proofErr w:type="gramStart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IL)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June 2015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June 2016</w:t>
      </w:r>
    </w:p>
    <w:p w14:paraId="08B89A47" w14:textId="77777777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Student Researcher</w:t>
      </w:r>
    </w:p>
    <w:p w14:paraId="2D034A8B" w14:textId="3141DA0B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Explored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the effect of experts and noise on the probability of a correct informational cascade</w:t>
      </w:r>
    </w:p>
    <w:p w14:paraId="724F8B8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Investigated bandwidth allocation schemes in a heterogenous network of femtocells and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macrocells</w:t>
      </w:r>
      <w:proofErr w:type="spellEnd"/>
    </w:p>
    <w:p w14:paraId="70A90D30" w14:textId="77777777" w:rsidR="0080697F" w:rsidRPr="0080697F" w:rsidRDefault="0080697F" w:rsidP="0080697F">
      <w:pPr>
        <w:pStyle w:val="ListParagraph"/>
        <w:numPr>
          <w:ilvl w:val="0"/>
          <w:numId w:val="1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Designed a unique computational Markov Chain model with more nuances than current mathematical models</w:t>
      </w:r>
    </w:p>
    <w:p w14:paraId="206BE58C" w14:textId="6350577F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Illinois Mathematics Science Academy (Aurora, </w:t>
      </w:r>
      <w:proofErr w:type="gramStart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IL)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</w:t>
      </w:r>
      <w:proofErr w:type="gramEnd"/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>
        <w:rPr>
          <w:rFonts w:ascii="Nirmala UI" w:eastAsia="Times New Roman" w:hAnsi="Nirmala UI" w:cs="Nirmala UI"/>
          <w:b/>
          <w:sz w:val="18"/>
          <w:szCs w:val="21"/>
        </w:rPr>
        <w:t>J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6651F01E" w14:textId="77777777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Student Researcher</w:t>
      </w:r>
    </w:p>
    <w:p w14:paraId="70759AF1" w14:textId="77777777" w:rsidR="0080697F" w:rsidRPr="0080697F" w:rsidRDefault="0080697F" w:rsidP="0080697F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Generated simulations in C of minimalist robotic swarms capable of working together to approximate a gradient</w:t>
      </w:r>
    </w:p>
    <w:p w14:paraId="4AE9F5C6" w14:textId="451C55AA" w:rsidR="0080697F" w:rsidRPr="002E3BD0" w:rsidRDefault="0080697F" w:rsidP="002E3BD0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Utilized swarm concepts of gradient descent and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physicomimetics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to solve decentralized tasks to blueprint future robots</w:t>
      </w:r>
    </w:p>
    <w:p w14:paraId="44DA12E0" w14:textId="77777777" w:rsidR="002E3BD0" w:rsidRPr="002E3BD0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4"/>
          <w:szCs w:val="8"/>
        </w:rPr>
      </w:pPr>
    </w:p>
    <w:p w14:paraId="0C869083" w14:textId="568EF1AB" w:rsidR="0080697F" w:rsidRPr="0080697F" w:rsidRDefault="0080697F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80697F">
        <w:rPr>
          <w:rFonts w:ascii="Nirmala UI" w:eastAsia="Times New Roman" w:hAnsi="Nirmala UI" w:cs="Nirmala UI"/>
          <w:b/>
          <w:szCs w:val="26"/>
        </w:rPr>
        <w:t>Projects</w:t>
      </w:r>
      <w:r w:rsidRPr="0080697F">
        <w:rPr>
          <w:rFonts w:ascii="Nirmala UI" w:eastAsia="Times New Roman" w:hAnsi="Nirmala UI" w:cs="Nirmala UI"/>
          <w:b/>
          <w:szCs w:val="28"/>
        </w:rPr>
        <w:t xml:space="preserve"> </w:t>
      </w:r>
    </w:p>
    <w:p w14:paraId="3F03B4FB" w14:textId="5F5771C8" w:rsid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b/>
          <w:sz w:val="18"/>
          <w:szCs w:val="21"/>
        </w:rPr>
        <w:t xml:space="preserve">ML Drunk Driving Detection—Microsoft </w:t>
      </w:r>
      <w:r w:rsidR="00B27CAE">
        <w:rPr>
          <w:rFonts w:ascii="Nirmala UI" w:eastAsia="Times New Roman" w:hAnsi="Nirmala UI" w:cs="Nirmala UI"/>
          <w:b/>
          <w:sz w:val="18"/>
          <w:szCs w:val="21"/>
        </w:rPr>
        <w:t>Imagine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Cup                                                                                                                                                                        Present</w:t>
      </w:r>
    </w:p>
    <w:p w14:paraId="3C06C00D" w14:textId="527872DD" w:rsidR="0080697F" w:rsidRPr="002E3BD0" w:rsidRDefault="0080697F" w:rsidP="0080697F">
      <w:pPr>
        <w:pStyle w:val="ListParagraph"/>
        <w:numPr>
          <w:ilvl w:val="0"/>
          <w:numId w:val="7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</w:t>
      </w:r>
      <w:r w:rsidR="002E3BD0">
        <w:rPr>
          <w:rFonts w:ascii="Nirmala UI" w:eastAsia="Times New Roman" w:hAnsi="Nirmala UI" w:cs="Nirmala UI"/>
          <w:sz w:val="18"/>
          <w:szCs w:val="21"/>
        </w:rPr>
        <w:t>veloping an algorithm to use a convolutional neural network on Kinect infrared images to detect inebriated drivers</w:t>
      </w:r>
    </w:p>
    <w:p w14:paraId="71DB7A8C" w14:textId="1A8D2BBE" w:rsidR="002E3BD0" w:rsidRPr="0080697F" w:rsidRDefault="002E3BD0" w:rsidP="0080697F">
      <w:pPr>
        <w:pStyle w:val="ListParagraph"/>
        <w:numPr>
          <w:ilvl w:val="0"/>
          <w:numId w:val="7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Using data from a gyroscope mounted to a steering wheel to create a phased LSTM neural network to detect unsafe/inebriated driving</w:t>
      </w:r>
    </w:p>
    <w:p w14:paraId="2162B46E" w14:textId="634DE980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WeLocate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>—</w:t>
      </w: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Vandy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Hacks (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Most Disruptive Hack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by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RedVentures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/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 xml:space="preserve">Best Financial Hack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by Capital </w:t>
      </w:r>
      <w:proofErr w:type="gramStart"/>
      <w:r w:rsidRPr="0080697F">
        <w:rPr>
          <w:rFonts w:ascii="Nirmala UI" w:eastAsia="Times New Roman" w:hAnsi="Nirmala UI" w:cs="Nirmala UI"/>
          <w:sz w:val="18"/>
          <w:szCs w:val="21"/>
        </w:rPr>
        <w:t>One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October 2017</w:t>
      </w:r>
    </w:p>
    <w:p w14:paraId="62B09456" w14:textId="7777777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the machine learning on AWS and python scripts for data collection across multiple open APIs</w:t>
      </w:r>
    </w:p>
    <w:p w14:paraId="2B377FCF" w14:textId="7777777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web app for small business owners to capture relevant data and use machine learning to find startup locations</w:t>
      </w:r>
    </w:p>
    <w:p w14:paraId="0B2EF681" w14:textId="53CB476C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Pokémon Go—Swarm Algorithm                                             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June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23B35F3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heuristic swarm algorithm to find a Euclidean circuit across my local park to optimize Pokémon Go loot</w:t>
      </w:r>
    </w:p>
    <w:p w14:paraId="3358D590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Tested algorithm on distance weighted graph of a local park and improved efficiency from 18 to 21 stops in 30 minutes</w:t>
      </w:r>
    </w:p>
    <w:p w14:paraId="7205D691" w14:textId="61ACBE10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Home Depot Convolutional Neural Network                                  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November 2017</w:t>
      </w:r>
    </w:p>
    <w:p w14:paraId="6505700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convolutional neural network in Tensor Flow and Python to categorically sort product images</w:t>
      </w:r>
    </w:p>
    <w:p w14:paraId="1CA7F0BF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Sorted images of chandeliers, windows, lamps and similarly related items with 91% accuracy</w:t>
      </w:r>
    </w:p>
    <w:p w14:paraId="59A0F995" w14:textId="6629FCA0" w:rsidR="0080697F" w:rsidRDefault="002E3BD0" w:rsidP="002E3BD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Nirmala UI" w:eastAsia="Times New Roman" w:hAnsi="Nirmala UI" w:cs="Nirmala UI"/>
          <w:b/>
          <w:sz w:val="18"/>
          <w:szCs w:val="21"/>
        </w:rPr>
        <w:t>Time Allocator App</w:t>
      </w:r>
      <w:r w:rsidRPr="002E3BD0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November 2017</w:t>
      </w:r>
    </w:p>
    <w:p w14:paraId="7572481F" w14:textId="0B2228D6" w:rsidR="002E3BD0" w:rsidRDefault="002E3BD0" w:rsidP="002E3BD0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Developed an Android application to store and plan tasks using login authentication and data storage from Google Firebase</w:t>
      </w:r>
    </w:p>
    <w:p w14:paraId="6A2AB156" w14:textId="74AEA33E" w:rsidR="002E3BD0" w:rsidRDefault="002E3BD0" w:rsidP="002E3BD0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Implemented a scheduling algorithm that given a variable time, generates optimal schedule based on urgency and length of each task</w:t>
      </w:r>
    </w:p>
    <w:p w14:paraId="596D66A3" w14:textId="16C6BB35" w:rsidR="002E3BD0" w:rsidRPr="002E3BD0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4"/>
          <w:szCs w:val="8"/>
        </w:rPr>
      </w:pPr>
    </w:p>
    <w:p w14:paraId="0F93C0CB" w14:textId="7D12E879" w:rsidR="0080697F" w:rsidRPr="0080697F" w:rsidRDefault="0080697F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80697F">
        <w:rPr>
          <w:rFonts w:ascii="Nirmala UI" w:eastAsia="Times New Roman" w:hAnsi="Nirmala UI" w:cs="Nirmala UI"/>
          <w:b/>
          <w:szCs w:val="26"/>
        </w:rPr>
        <w:t>Leadership</w:t>
      </w:r>
      <w:r w:rsidRPr="0080697F">
        <w:rPr>
          <w:rFonts w:ascii="Nirmala UI" w:eastAsia="Times New Roman" w:hAnsi="Nirmala UI" w:cs="Nirmala UI"/>
          <w:b/>
          <w:szCs w:val="28"/>
        </w:rPr>
        <w:t>/Activities</w:t>
      </w:r>
    </w:p>
    <w:p w14:paraId="3257E24C" w14:textId="074FE705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FRC Robotics                                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 xml:space="preserve">    </w:t>
      </w:r>
      <w:r w:rsidRPr="0080697F">
        <w:rPr>
          <w:rFonts w:ascii="Nirmala UI" w:hAnsi="Nirmala UI" w:cs="Nirmala UI"/>
          <w:b/>
          <w:sz w:val="18"/>
          <w:szCs w:val="21"/>
        </w:rPr>
        <w:t>September 2015 – Present</w:t>
      </w:r>
    </w:p>
    <w:p w14:paraId="70913A13" w14:textId="77777777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CAD Head, Captain, Adult Mentor</w:t>
      </w:r>
    </w:p>
    <w:p w14:paraId="0E6DDB26" w14:textId="77777777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Led a 55+ member team, organized sessions, managed finances and mechanically supervised for over 500 documented hours</w:t>
      </w:r>
    </w:p>
    <w:p w14:paraId="277CF82E" w14:textId="77777777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Increased retention rate by over 200%, increased population from 20 to over 55 members, more than doubled total man hours</w:t>
      </w:r>
    </w:p>
    <w:p w14:paraId="0049B91B" w14:textId="00182EA8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Computational Finance Club @ Georgia Tech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November 2017 – Present</w:t>
      </w:r>
    </w:p>
    <w:p w14:paraId="274F03B9" w14:textId="1E8AE9F4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Treasurer</w:t>
      </w:r>
      <w:r w:rsidR="002E3BD0">
        <w:rPr>
          <w:rFonts w:ascii="Nirmala UI" w:hAnsi="Nirmala UI" w:cs="Nirmala UI"/>
          <w:i/>
          <w:sz w:val="18"/>
          <w:szCs w:val="21"/>
        </w:rPr>
        <w:t xml:space="preserve">, </w:t>
      </w:r>
      <w:r>
        <w:rPr>
          <w:rFonts w:ascii="Nirmala UI" w:hAnsi="Nirmala UI" w:cs="Nirmala UI"/>
          <w:i/>
          <w:sz w:val="18"/>
          <w:szCs w:val="21"/>
        </w:rPr>
        <w:t>Undergraduate Head</w:t>
      </w:r>
    </w:p>
    <w:p w14:paraId="1D4E8B8E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Handles club account with student government, organizes budgets, and maintains ledger of voting membership</w:t>
      </w:r>
    </w:p>
    <w:p w14:paraId="694C830D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 xml:space="preserve">Creating undergraduate awareness of the club and initiative by hosting joint master and undergraduate computational contests </w:t>
      </w:r>
    </w:p>
    <w:p w14:paraId="374C79F7" w14:textId="582E52B7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Automated Algorithms Design – Vertically Integrated Project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January 2018 – Present</w:t>
      </w:r>
    </w:p>
    <w:p w14:paraId="0BEFD652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Designing machine learning, genetic, and evolutionary algorithms to outperform optimization methods and existing algorithms</w:t>
      </w:r>
    </w:p>
    <w:p w14:paraId="68B714B9" w14:textId="2E9F29FD" w:rsidR="005F1AAB" w:rsidRDefault="0080697F" w:rsidP="002E3BD0">
      <w:pPr>
        <w:pStyle w:val="ListParagraph"/>
        <w:numPr>
          <w:ilvl w:val="0"/>
          <w:numId w:val="2"/>
        </w:numPr>
        <w:spacing w:after="0" w:line="240" w:lineRule="auto"/>
      </w:pPr>
      <w:r w:rsidRPr="002E3BD0">
        <w:rPr>
          <w:rFonts w:ascii="Nirmala UI" w:hAnsi="Nirmala UI" w:cs="Nirmala UI"/>
          <w:sz w:val="18"/>
          <w:szCs w:val="21"/>
        </w:rPr>
        <w:t>Leverage these algorithms to real datasets beginning with sample Titanic data</w:t>
      </w:r>
    </w:p>
    <w:sectPr w:rsidR="005F1AAB" w:rsidSect="00CA3A15">
      <w:pgSz w:w="12240" w:h="15840"/>
      <w:pgMar w:top="432" w:right="432" w:bottom="432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7925"/>
    <w:multiLevelType w:val="hybridMultilevel"/>
    <w:tmpl w:val="C6EA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325E5"/>
    <w:multiLevelType w:val="hybridMultilevel"/>
    <w:tmpl w:val="AD62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17E4F"/>
    <w:multiLevelType w:val="hybridMultilevel"/>
    <w:tmpl w:val="C83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7F"/>
    <w:rsid w:val="002E3BD0"/>
    <w:rsid w:val="004C54C3"/>
    <w:rsid w:val="005F1AAB"/>
    <w:rsid w:val="006E250B"/>
    <w:rsid w:val="0080697F"/>
    <w:rsid w:val="00B2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78E3"/>
  <w15:chartTrackingRefBased/>
  <w15:docId w15:val="{F70B5A04-B14A-4521-999D-68418597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97F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Mittapalli, Rohit</cp:lastModifiedBy>
  <cp:revision>3</cp:revision>
  <dcterms:created xsi:type="dcterms:W3CDTF">2018-01-29T23:13:00Z</dcterms:created>
  <dcterms:modified xsi:type="dcterms:W3CDTF">2018-01-30T05:56:00Z</dcterms:modified>
</cp:coreProperties>
</file>