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56"/>
        </w:rPr>
        <w:t>Smart Pothole Detection</w:t>
        <w:br/>
        <w:t>&amp; Mapping System</w:t>
      </w:r>
    </w:p>
    <w:p>
      <w:pPr>
        <w:jc w:val="center"/>
      </w:pPr>
      <w:r>
        <w:rPr>
          <w:color w:val="555555"/>
          <w:sz w:val="28"/>
        </w:rPr>
        <w:t>An IoT-Based Intelligent Road Infrastructure</w:t>
        <w:br/>
        <w:t>Monitoring &amp; Alert System</w:t>
      </w:r>
    </w:p>
    <w:p/>
    <w:p>
      <w:pPr>
        <w:jc w:val="center"/>
      </w:pPr>
      <w:r>
        <w:rPr>
          <w:color w:val="888888"/>
          <w:sz w:val="22"/>
        </w:rPr>
        <w:t>Project Documentation</w:t>
        <w:br/>
        <w:t>Version 1.0  •  February 2026</w:t>
      </w:r>
    </w:p>
    <w:p>
      <w:r>
        <w:br w:type="page"/>
      </w:r>
    </w:p>
    <w:p>
      <w:pPr>
        <w:pStyle w:val="Heading1"/>
      </w:pPr>
      <w:r>
        <w:t>Table of Contents</w:t>
      </w:r>
    </w:p>
    <w:p>
      <w:pPr>
        <w:spacing w:after="40"/>
      </w:pPr>
      <w:r>
        <w:t>1.  Project Overview</w:t>
      </w:r>
    </w:p>
    <w:p>
      <w:pPr>
        <w:spacing w:after="40"/>
      </w:pPr>
      <w:r>
        <w:t>2.  Problem Statement</w:t>
      </w:r>
    </w:p>
    <w:p>
      <w:pPr>
        <w:spacing w:after="40"/>
      </w:pPr>
      <w:r>
        <w:t>3.  Proposed Solution</w:t>
      </w:r>
    </w:p>
    <w:p>
      <w:pPr>
        <w:spacing w:after="40"/>
      </w:pPr>
      <w:r>
        <w:t>4.  How It Differs from Existing Solutions</w:t>
      </w:r>
    </w:p>
    <w:p>
      <w:pPr>
        <w:spacing w:after="40"/>
      </w:pPr>
      <w:r>
        <w:t>5.  System Architecture</w:t>
      </w:r>
    </w:p>
    <w:p>
      <w:pPr>
        <w:spacing w:after="40"/>
      </w:pPr>
      <w:r>
        <w:t>6.  Hardware Components &amp; Justification</w:t>
      </w:r>
    </w:p>
    <w:p>
      <w:pPr>
        <w:spacing w:after="40"/>
      </w:pPr>
      <w:r>
        <w:t>7.  Software Components &amp; Justification</w:t>
      </w:r>
    </w:p>
    <w:p>
      <w:pPr>
        <w:spacing w:after="40"/>
      </w:pPr>
      <w:r>
        <w:t>8.  Step-by-Step Instructions to Run the Project</w:t>
      </w:r>
    </w:p>
    <w:p>
      <w:pPr>
        <w:spacing w:after="40"/>
      </w:pPr>
      <w:r>
        <w:t>9.  API Documentation</w:t>
      </w:r>
    </w:p>
    <w:p>
      <w:pPr>
        <w:spacing w:after="40"/>
      </w:pPr>
      <w:r>
        <w:t>10. Machine Learning Pipeline</w:t>
      </w:r>
    </w:p>
    <w:p>
      <w:pPr>
        <w:spacing w:after="40"/>
      </w:pPr>
      <w:r>
        <w:t>11. Measurement System</w:t>
      </w:r>
    </w:p>
    <w:p>
      <w:pPr>
        <w:spacing w:after="40"/>
      </w:pPr>
      <w:r>
        <w:t>12. Upgrade Path – Future Components</w:t>
      </w:r>
    </w:p>
    <w:p>
      <w:pPr>
        <w:spacing w:after="40"/>
      </w:pPr>
      <w:r>
        <w:t>13. Need for the Product</w:t>
      </w:r>
    </w:p>
    <w:p>
      <w:pPr>
        <w:spacing w:after="40"/>
      </w:pPr>
      <w:r>
        <w:t>14. Social Impact</w:t>
      </w:r>
    </w:p>
    <w:p>
      <w:pPr>
        <w:spacing w:after="40"/>
      </w:pPr>
      <w:r>
        <w:t>15. Feasibility Analysis</w:t>
      </w:r>
    </w:p>
    <w:p>
      <w:pPr>
        <w:spacing w:after="40"/>
      </w:pPr>
      <w:r>
        <w:t>16. Limitations &amp; Challenges</w:t>
      </w:r>
    </w:p>
    <w:p>
      <w:pPr>
        <w:spacing w:after="40"/>
      </w:pPr>
      <w:r>
        <w:t>17. Conclusion</w:t>
      </w:r>
    </w:p>
    <w:p>
      <w:pPr>
        <w:spacing w:after="40"/>
      </w:pPr>
      <w:r>
        <w:t>18. References</w:t>
      </w:r>
    </w:p>
    <w:p>
      <w:r>
        <w:br w:type="page"/>
      </w:r>
    </w:p>
    <w:p>
      <w:pPr>
        <w:pStyle w:val="Heading1"/>
      </w:pPr>
      <w:r>
        <w:t>1. Project Overview</w:t>
      </w:r>
    </w:p>
    <w:p>
      <w:r>
        <w:t>The Smart Pothole Detection &amp; Mapping System is a comprehensive IoT-based solution that autonomously detects, measures, classifies, and geo-locates potholes on roads in real-time. Mounted on a remotely controlled vehicle (RC car), the system fuses data from multiple sensors — a TF02-Pro LiDAR, an HC-SR04 ultrasonic sensor, a NEO-6M GPS module, and an ESP32-CAM camera — to produce a rich dataset for every detected pothole. This data is transmitted over GSM (SIM800L) and Wi-Fi to a cloud-hosted FastAPI backend, which stores records in an SQLite database and serves an interactive web dashboard built on Leaflet.js with a 3D road-profile viewer.</w:t>
      </w:r>
    </w:p>
    <w:p>
      <w:r>
        <w:t>A Random Forest machine-learning classifier runs on the Raspberry Pi itself, classifying road anomalies using engineered features (mean depth, max depth, standard deviation, and event duration) extracted from the LiDAR data stream at 50 Hz. Optionally, a YOLOv8-Nano deep-learning model (exported to TFLite / OpenVINO) can be deployed for visual pothole confirmation, enabling true sensor fusion between depth and vision data.</w:t>
      </w:r>
    </w:p>
    <w:p>
      <w:r>
        <w:t>The dashboard provides a real-time map with colour-coded markers (Red for critical ≥ 8 cm, Orange for moderate 3–8 cm, Green for repaired), a sidebar list of all detections, individual pothole detail cards with depth/length/width/volume, uploaded images, and a link to a Three.js-based 3D road profile visualisation.</w:t>
      </w:r>
    </w:p>
    <w:p>
      <w:pPr>
        <w:pStyle w:val="Heading1"/>
      </w:pPr>
      <w:r>
        <w:t>2. Problem Statement</w:t>
      </w:r>
    </w:p>
    <w:p>
      <w:r>
        <w:t>Road surface degradation — especially potholes — is one of the most pervasive infrastructure challenges faced by developing and developed nations alike. The following points highlight the severity of the problem:</w:t>
      </w:r>
    </w:p>
    <w:p>
      <w:pPr>
        <w:pStyle w:val="ListBullet"/>
      </w:pPr>
      <w:r>
        <w:rPr>
          <w:b/>
        </w:rPr>
        <w:t xml:space="preserve">Safety Hazard: </w:t>
      </w:r>
      <w:r>
        <w:t>Potholes cause approximately 33% of road fatalities in India and are linked to over 3,300 deaths annually (Ministry of Road Transport, 2023). Globally, poor road conditions contribute to 1.35 million annual traffic deaths (WHO).</w:t>
      </w:r>
    </w:p>
    <w:p>
      <w:pPr>
        <w:pStyle w:val="ListBullet"/>
      </w:pPr>
      <w:r>
        <w:rPr>
          <w:b/>
        </w:rPr>
        <w:t xml:space="preserve">Vehicle Damage: </w:t>
      </w:r>
      <w:r>
        <w:t>The AAA estimates that U.S. drivers spend ~$3 billion per year on vehicle repairs caused by potholes — tyres, suspensions, and alignments.</w:t>
      </w:r>
    </w:p>
    <w:p>
      <w:pPr>
        <w:pStyle w:val="ListBullet"/>
      </w:pPr>
      <w:r>
        <w:rPr>
          <w:b/>
        </w:rPr>
        <w:t xml:space="preserve">Inefficient Detection: </w:t>
      </w:r>
      <w:r>
        <w:t>Most municipalities still rely on manual inspections or citizen complaints (311 hotlines), leading to delays of days to weeks before a pothole is even logged. There is no standardised, real-time inventory of road damage.</w:t>
      </w:r>
    </w:p>
    <w:p>
      <w:pPr>
        <w:pStyle w:val="ListBullet"/>
      </w:pPr>
      <w:r>
        <w:rPr>
          <w:b/>
        </w:rPr>
        <w:t xml:space="preserve">No Quantitative Data: </w:t>
      </w:r>
      <w:r>
        <w:t>Traditional methods cannot measure the exact depth, length, width, or volume of a pothole. Repair crews arrive without knowing severity, wasting resources on non-critical defects while critical ones go unattended.</w:t>
      </w:r>
    </w:p>
    <w:p>
      <w:pPr>
        <w:pStyle w:val="ListBullet"/>
      </w:pPr>
      <w:r>
        <w:rPr>
          <w:b/>
        </w:rPr>
        <w:t xml:space="preserve">No Verification Loop: </w:t>
      </w:r>
      <w:r>
        <w:t>There is no automated way to verify whether a pothole has actually been repaired. The same pothole can be reported multiple times, bloating databases and wasting workforce hours.</w:t>
      </w:r>
    </w:p>
    <w:p>
      <w:pPr>
        <w:pStyle w:val="Heading1"/>
      </w:pPr>
      <w:r>
        <w:t>3. Proposed Solution</w:t>
      </w:r>
    </w:p>
    <w:p>
      <w:r>
        <w:t>We propose an end-to-end automated pothole detection, measurement, and reporting system that addresses every gap identified above:</w:t>
      </w:r>
    </w:p>
    <w:p>
      <w:pPr>
        <w:pStyle w:val="Heading2"/>
      </w:pPr>
      <w:r>
        <w:t>3.1 Autonomous Detection</w:t>
      </w:r>
    </w:p>
    <w:p>
      <w:r>
        <w:t>A TF02-Pro LiDAR sensor samples road-surface distance at 50 Hz. A rolling baseline algorithm continuously tracks the "normal" road level. Any sudden increase in distance exceeding a configurable threshold (default 3 cm) triggers a pothole event. The event is validated by requiring at least 3 consecutive positive samples (~60 ms), filtering out electrical noise and minor vibrations.</w:t>
      </w:r>
    </w:p>
    <w:p>
      <w:pPr>
        <w:pStyle w:val="Heading2"/>
      </w:pPr>
      <w:r>
        <w:t>3.2 Multi-Sensor Fusion</w:t>
      </w:r>
    </w:p>
    <w:p>
      <w:r>
        <w:t>An HC-SR04 ultrasonic sensor provides a secondary depth reading at event end. If both LiDAR and ultrasonic confirm the depth exceeds the threshold, confidence in the detection increases. An ESP32-CAM captures a photograph the instant the LiDAR triggers (GPIO-based trigger with &lt; 50 ms latency), providing visual evidence.</w:t>
      </w:r>
    </w:p>
    <w:p>
      <w:pPr>
        <w:pStyle w:val="Heading2"/>
      </w:pPr>
      <w:r>
        <w:t>3.3 Quantitative Measurement</w:t>
      </w:r>
    </w:p>
    <w:p>
      <w:r>
        <w:t>The PotholeAnalyzer module computes five dimensions from the raw LiDAR profile: max depth, average depth, length (from travel speed × event duration), width (weighted estimate from depth-based, length-based, and variance-based models), and volume (elliptical bowl approximation). A composite confidence score (0–1) rates the quality of each measurement.</w:t>
      </w:r>
    </w:p>
    <w:p>
      <w:pPr>
        <w:pStyle w:val="Heading2"/>
      </w:pPr>
      <w:r>
        <w:t>3.4 ML-Based Classification</w:t>
      </w:r>
    </w:p>
    <w:p>
      <w:r>
        <w:t>A lightweight Random Forest model (scikit-learn) classifies the event as "pothole", "speed_bump", "crack", or "normal" using four engineered features. The model runs in microseconds on the Raspberry Pi CPU. For optional visual confirmation, YOLOv8-Nano (exported to TFLite/OpenVINO) can be deployed.</w:t>
      </w:r>
    </w:p>
    <w:p>
      <w:pPr>
        <w:pStyle w:val="Heading2"/>
      </w:pPr>
      <w:r>
        <w:t>3.5 Real-Time Dashboard &amp; Alerts</w:t>
      </w:r>
    </w:p>
    <w:p>
      <w:r>
        <w:t>Detected potholes are transmitted over GSM (SIM800L) and/or Wi-Fi HTTP to a FastAPI backend. The web dashboard renders live Leaflet.js maps with colour-coded severity markers (Red / Orange / Green), individual pothole detail cards, uploaded images, and a 3D road profile viewer (Three.js). WebSocket push ensures sub-second dashboard updates.</w:t>
      </w:r>
    </w:p>
    <w:p>
      <w:pPr>
        <w:pStyle w:val="Heading2"/>
      </w:pPr>
      <w:r>
        <w:t>3.6 Automated Repair Verification</w:t>
      </w:r>
    </w:p>
    <w:p>
      <w:r>
        <w:t>When the vehicle passes the same GPS coordinates again and the LiDAR reads a depth below 2 cm, the backend automatically marks the pothole as "Green" (repaired) and timestamps the repair event — closing the loop without human intervention.</w:t>
      </w:r>
    </w:p>
    <w:p>
      <w:pPr>
        <w:pStyle w:val="Heading1"/>
      </w:pPr>
      <w:r>
        <w:t>4. How It Differs from Existing Solutions</w:t>
      </w:r>
    </w:p>
    <w:p>
      <w:r>
        <w:t>Several companies and municipalities use technology for road monitoring. Below is a comparison of our system against the major existing approaches: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984"/>
            <w:shd w:fill="1E3A5F" w:val="clear"/>
          </w:tcPr>
          <w:p>
            <w:r>
              <w:rPr>
                <w:b/>
                <w:color w:val="FFFFFF"/>
                <w:sz w:val="20"/>
              </w:rPr>
              <w:t>Feature</w:t>
            </w:r>
          </w:p>
        </w:tc>
        <w:tc>
          <w:tcPr>
            <w:tcW w:type="dxa" w:w="2268"/>
            <w:shd w:fill="1E3A5F" w:val="clear"/>
          </w:tcPr>
          <w:p>
            <w:r>
              <w:rPr>
                <w:b/>
                <w:color w:val="FFFFFF"/>
                <w:sz w:val="20"/>
              </w:rPr>
              <w:t>Our System</w:t>
            </w:r>
          </w:p>
        </w:tc>
        <w:tc>
          <w:tcPr>
            <w:tcW w:type="dxa" w:w="1984"/>
            <w:shd w:fill="1E3A5F" w:val="clear"/>
          </w:tcPr>
          <w:p>
            <w:r>
              <w:rPr>
                <w:b/>
                <w:color w:val="FFFFFF"/>
                <w:sz w:val="20"/>
              </w:rPr>
              <w:t>Google RoadSense / Waze</w:t>
            </w:r>
          </w:p>
        </w:tc>
        <w:tc>
          <w:tcPr>
            <w:tcW w:type="dxa" w:w="2268"/>
            <w:shd w:fill="1E3A5F" w:val="clear"/>
          </w:tcPr>
          <w:p>
            <w:r>
              <w:rPr>
                <w:b/>
                <w:color w:val="FFFFFF"/>
                <w:sz w:val="20"/>
              </w:rPr>
              <w:t>NEXGEN / RoadBotics (AI Camera)</w:t>
            </w:r>
          </w:p>
        </w:tc>
        <w:tc>
          <w:tcPr>
            <w:tcW w:type="dxa" w:w="1701"/>
            <w:shd w:fill="1E3A5F" w:val="clear"/>
          </w:tcPr>
          <w:p>
            <w:r>
              <w:rPr>
                <w:b/>
                <w:color w:val="FFFFFF"/>
                <w:sz w:val="20"/>
              </w:rPr>
              <w:t>Municipal Manual Survey</w:t>
            </w:r>
          </w:p>
        </w:tc>
      </w:tr>
      <w:tr>
        <w:tc>
          <w:tcPr>
            <w:tcW w:type="dxa" w:w="1984"/>
          </w:tcPr>
          <w:p>
            <w:r>
              <w:rPr>
                <w:sz w:val="18"/>
              </w:rPr>
              <w:t>Detection Method</w:t>
            </w:r>
          </w:p>
        </w:tc>
        <w:tc>
          <w:tcPr>
            <w:tcW w:type="dxa" w:w="2268"/>
          </w:tcPr>
          <w:p>
            <w:r>
              <w:rPr>
                <w:sz w:val="18"/>
              </w:rPr>
              <w:t>LiDAR + Ultrasonic + Camera sensor fusion at 50 Hz</w:t>
            </w:r>
          </w:p>
        </w:tc>
        <w:tc>
          <w:tcPr>
            <w:tcW w:type="dxa" w:w="1984"/>
          </w:tcPr>
          <w:p>
            <w:r>
              <w:rPr>
                <w:sz w:val="18"/>
              </w:rPr>
              <w:t>Accelerometer data from smartphones (crowdsourced)</w:t>
            </w:r>
          </w:p>
        </w:tc>
        <w:tc>
          <w:tcPr>
            <w:tcW w:type="dxa" w:w="2268"/>
          </w:tcPr>
          <w:p>
            <w:r>
              <w:rPr>
                <w:sz w:val="18"/>
              </w:rPr>
              <w:t>Dashboard-mounted camera + cloud AI (image only)</w:t>
            </w:r>
          </w:p>
        </w:tc>
        <w:tc>
          <w:tcPr>
            <w:tcW w:type="dxa" w:w="1701"/>
          </w:tcPr>
          <w:p>
            <w:r>
              <w:rPr>
                <w:sz w:val="18"/>
              </w:rPr>
              <w:t>Visual inspection by road crew</w:t>
            </w:r>
          </w:p>
        </w:tc>
      </w:tr>
      <w:tr>
        <w:tc>
          <w:tcPr>
            <w:tcW w:type="dxa" w:w="1984"/>
            <w:shd w:fill="EAF2FB" w:val="clear"/>
          </w:tcPr>
          <w:p>
            <w:r>
              <w:rPr>
                <w:sz w:val="18"/>
              </w:rPr>
              <w:t>Quantitative Measurement</w:t>
            </w:r>
          </w:p>
        </w:tc>
        <w:tc>
          <w:tcPr>
            <w:tcW w:type="dxa" w:w="2268"/>
            <w:shd w:fill="EAF2FB" w:val="clear"/>
          </w:tcPr>
          <w:p>
            <w:r>
              <w:rPr>
                <w:sz w:val="18"/>
              </w:rPr>
              <w:t>Yes — depth, length, width, volume with ±0.5 cm accuracy</w:t>
            </w:r>
          </w:p>
        </w:tc>
        <w:tc>
          <w:tcPr>
            <w:tcW w:type="dxa" w:w="1984"/>
            <w:shd w:fill="EAF2FB" w:val="clear"/>
          </w:tcPr>
          <w:p>
            <w:r>
              <w:rPr>
                <w:sz w:val="18"/>
              </w:rPr>
              <w:t>No — only detects "bump" events, no dimensions</w:t>
            </w:r>
          </w:p>
        </w:tc>
        <w:tc>
          <w:tcPr>
            <w:tcW w:type="dxa" w:w="2268"/>
            <w:shd w:fill="EAF2FB" w:val="clear"/>
          </w:tcPr>
          <w:p>
            <w:r>
              <w:rPr>
                <w:sz w:val="18"/>
              </w:rPr>
              <w:t>Partial — bounding box area, no depth</w:t>
            </w:r>
          </w:p>
        </w:tc>
        <w:tc>
          <w:tcPr>
            <w:tcW w:type="dxa" w:w="1701"/>
            <w:shd w:fill="EAF2FB" w:val="clear"/>
          </w:tcPr>
          <w:p>
            <w:r>
              <w:rPr>
                <w:sz w:val="18"/>
              </w:rPr>
              <w:t>Rough estimate, no instruments</w:t>
            </w:r>
          </w:p>
        </w:tc>
      </w:tr>
      <w:tr>
        <w:tc>
          <w:tcPr>
            <w:tcW w:type="dxa" w:w="1984"/>
          </w:tcPr>
          <w:p>
            <w:r>
              <w:rPr>
                <w:sz w:val="18"/>
              </w:rPr>
              <w:t>Real-Time Processing</w:t>
            </w:r>
          </w:p>
        </w:tc>
        <w:tc>
          <w:tcPr>
            <w:tcW w:type="dxa" w:w="2268"/>
          </w:tcPr>
          <w:p>
            <w:r>
              <w:rPr>
                <w:sz w:val="18"/>
              </w:rPr>
              <w:t>Yes — edge ML on Raspberry Pi, &lt; 20 ms latency</w:t>
            </w:r>
          </w:p>
        </w:tc>
        <w:tc>
          <w:tcPr>
            <w:tcW w:type="dxa" w:w="1984"/>
          </w:tcPr>
          <w:p>
            <w:r>
              <w:rPr>
                <w:sz w:val="18"/>
              </w:rPr>
              <w:t>Delayed — data aggregated and processed in cloud</w:t>
            </w:r>
          </w:p>
        </w:tc>
        <w:tc>
          <w:tcPr>
            <w:tcW w:type="dxa" w:w="2268"/>
          </w:tcPr>
          <w:p>
            <w:r>
              <w:rPr>
                <w:sz w:val="18"/>
              </w:rPr>
              <w:t>Delayed — images uploaded and processed in cloud</w:t>
            </w:r>
          </w:p>
        </w:tc>
        <w:tc>
          <w:tcPr>
            <w:tcW w:type="dxa" w:w="1701"/>
          </w:tcPr>
          <w:p>
            <w:r>
              <w:rPr>
                <w:sz w:val="18"/>
              </w:rPr>
              <w:t>Days to weeks for report compilation</w:t>
            </w:r>
          </w:p>
        </w:tc>
      </w:tr>
      <w:tr>
        <w:tc>
          <w:tcPr>
            <w:tcW w:type="dxa" w:w="1984"/>
            <w:shd w:fill="EAF2FB" w:val="clear"/>
          </w:tcPr>
          <w:p>
            <w:r>
              <w:rPr>
                <w:sz w:val="18"/>
              </w:rPr>
              <w:t>Repair Verification</w:t>
            </w:r>
          </w:p>
        </w:tc>
        <w:tc>
          <w:tcPr>
            <w:tcW w:type="dxa" w:w="2268"/>
            <w:shd w:fill="EAF2FB" w:val="clear"/>
          </w:tcPr>
          <w:p>
            <w:r>
              <w:rPr>
                <w:sz w:val="18"/>
              </w:rPr>
              <w:t>Automatic — re-scan confirms depth &lt; 2 cm → mark Green</w:t>
            </w:r>
          </w:p>
        </w:tc>
        <w:tc>
          <w:tcPr>
            <w:tcW w:type="dxa" w:w="1984"/>
            <w:shd w:fill="EAF2FB" w:val="clear"/>
          </w:tcPr>
          <w:p>
            <w:r>
              <w:rPr>
                <w:sz w:val="18"/>
              </w:rPr>
              <w:t>None</w:t>
            </w:r>
          </w:p>
        </w:tc>
        <w:tc>
          <w:tcPr>
            <w:tcW w:type="dxa" w:w="2268"/>
            <w:shd w:fill="EAF2FB" w:val="clear"/>
          </w:tcPr>
          <w:p>
            <w:r>
              <w:rPr>
                <w:sz w:val="18"/>
              </w:rPr>
              <w:t>Requires re-survey</w:t>
            </w:r>
          </w:p>
        </w:tc>
        <w:tc>
          <w:tcPr>
            <w:tcW w:type="dxa" w:w="1701"/>
            <w:shd w:fill="EAF2FB" w:val="clear"/>
          </w:tcPr>
          <w:p>
            <w:r>
              <w:rPr>
                <w:sz w:val="18"/>
              </w:rPr>
              <w:t>Requires re-inspection by crew</w:t>
            </w:r>
          </w:p>
        </w:tc>
      </w:tr>
      <w:tr>
        <w:tc>
          <w:tcPr>
            <w:tcW w:type="dxa" w:w="1984"/>
          </w:tcPr>
          <w:p>
            <w:r>
              <w:rPr>
                <w:sz w:val="18"/>
              </w:rPr>
              <w:t>3D Visualisation</w:t>
            </w:r>
          </w:p>
        </w:tc>
        <w:tc>
          <w:tcPr>
            <w:tcW w:type="dxa" w:w="2268"/>
          </w:tcPr>
          <w:p>
            <w:r>
              <w:rPr>
                <w:sz w:val="18"/>
              </w:rPr>
              <w:t>Yes — Three.js road profile from LiDAR point cloud</w:t>
            </w:r>
          </w:p>
        </w:tc>
        <w:tc>
          <w:tcPr>
            <w:tcW w:type="dxa" w:w="1984"/>
          </w:tcPr>
          <w:p>
            <w:r>
              <w:rPr>
                <w:sz w:val="18"/>
              </w:rPr>
              <w:t>No</w:t>
            </w:r>
          </w:p>
        </w:tc>
        <w:tc>
          <w:tcPr>
            <w:tcW w:type="dxa" w:w="2268"/>
          </w:tcPr>
          <w:p>
            <w:r>
              <w:rPr>
                <w:sz w:val="18"/>
              </w:rPr>
              <w:t>No</w:t>
            </w:r>
          </w:p>
        </w:tc>
        <w:tc>
          <w:tcPr>
            <w:tcW w:type="dxa" w:w="1701"/>
          </w:tcPr>
          <w:p>
            <w:r>
              <w:rPr>
                <w:sz w:val="18"/>
              </w:rPr>
              <w:t>No</w:t>
            </w:r>
          </w:p>
        </w:tc>
      </w:tr>
      <w:tr>
        <w:tc>
          <w:tcPr>
            <w:tcW w:type="dxa" w:w="1984"/>
            <w:shd w:fill="EAF2FB" w:val="clear"/>
          </w:tcPr>
          <w:p>
            <w:r>
              <w:rPr>
                <w:sz w:val="18"/>
              </w:rPr>
              <w:t>Cost per Unit</w:t>
            </w:r>
          </w:p>
        </w:tc>
        <w:tc>
          <w:tcPr>
            <w:tcW w:type="dxa" w:w="2268"/>
            <w:shd w:fill="EAF2FB" w:val="clear"/>
          </w:tcPr>
          <w:p>
            <w:r>
              <w:rPr>
                <w:sz w:val="18"/>
              </w:rPr>
              <w:t>~₹15,000–20,000 (Raspberry Pi + sensors)</w:t>
            </w:r>
          </w:p>
        </w:tc>
        <w:tc>
          <w:tcPr>
            <w:tcW w:type="dxa" w:w="1984"/>
            <w:shd w:fill="EAF2FB" w:val="clear"/>
          </w:tcPr>
          <w:p>
            <w:r>
              <w:rPr>
                <w:sz w:val="18"/>
              </w:rPr>
              <w:t>Free (uses existing phones) but no measurement</w:t>
            </w:r>
          </w:p>
        </w:tc>
        <w:tc>
          <w:tcPr>
            <w:tcW w:type="dxa" w:w="2268"/>
            <w:shd w:fill="EAF2FB" w:val="clear"/>
          </w:tcPr>
          <w:p>
            <w:r>
              <w:rPr>
                <w:sz w:val="18"/>
              </w:rPr>
              <w:t>$50,000+ per vehicle + cloud subscription</w:t>
            </w:r>
          </w:p>
        </w:tc>
        <w:tc>
          <w:tcPr>
            <w:tcW w:type="dxa" w:w="1701"/>
            <w:shd w:fill="EAF2FB" w:val="clear"/>
          </w:tcPr>
          <w:p>
            <w:r>
              <w:rPr>
                <w:sz w:val="18"/>
              </w:rPr>
              <w:t>Labour-intensive, recurring cost</w:t>
            </w:r>
          </w:p>
        </w:tc>
      </w:tr>
      <w:tr>
        <w:tc>
          <w:tcPr>
            <w:tcW w:type="dxa" w:w="1984"/>
          </w:tcPr>
          <w:p>
            <w:r>
              <w:rPr>
                <w:sz w:val="18"/>
              </w:rPr>
              <w:t>Open Source</w:t>
            </w:r>
          </w:p>
        </w:tc>
        <w:tc>
          <w:tcPr>
            <w:tcW w:type="dxa" w:w="2268"/>
          </w:tcPr>
          <w:p>
            <w:r>
              <w:rPr>
                <w:sz w:val="18"/>
              </w:rPr>
              <w:t>Yes — fully transparent, customisable</w:t>
            </w:r>
          </w:p>
        </w:tc>
        <w:tc>
          <w:tcPr>
            <w:tcW w:type="dxa" w:w="1984"/>
          </w:tcPr>
          <w:p>
            <w:r>
              <w:rPr>
                <w:sz w:val="18"/>
              </w:rPr>
              <w:t>Proprietary</w:t>
            </w:r>
          </w:p>
        </w:tc>
        <w:tc>
          <w:tcPr>
            <w:tcW w:type="dxa" w:w="2268"/>
          </w:tcPr>
          <w:p>
            <w:r>
              <w:rPr>
                <w:sz w:val="18"/>
              </w:rPr>
              <w:t>Proprietary SaaS</w:t>
            </w:r>
          </w:p>
        </w:tc>
        <w:tc>
          <w:tcPr>
            <w:tcW w:type="dxa" w:w="1701"/>
          </w:tcPr>
          <w:p>
            <w:r>
              <w:rPr>
                <w:sz w:val="18"/>
              </w:rPr>
              <w:t>N/A</w:t>
            </w:r>
          </w:p>
        </w:tc>
      </w:tr>
      <w:tr>
        <w:tc>
          <w:tcPr>
            <w:tcW w:type="dxa" w:w="1984"/>
            <w:shd w:fill="EAF2FB" w:val="clear"/>
          </w:tcPr>
          <w:p>
            <w:r>
              <w:rPr>
                <w:sz w:val="18"/>
              </w:rPr>
              <w:t>Edge Intelligence</w:t>
            </w:r>
          </w:p>
        </w:tc>
        <w:tc>
          <w:tcPr>
            <w:tcW w:type="dxa" w:w="2268"/>
            <w:shd w:fill="EAF2FB" w:val="clear"/>
          </w:tcPr>
          <w:p>
            <w:r>
              <w:rPr>
                <w:sz w:val="18"/>
              </w:rPr>
              <w:t>Yes — Random Forest + optional YOLOv8 on-device</w:t>
            </w:r>
          </w:p>
        </w:tc>
        <w:tc>
          <w:tcPr>
            <w:tcW w:type="dxa" w:w="1984"/>
            <w:shd w:fill="EAF2FB" w:val="clear"/>
          </w:tcPr>
          <w:p>
            <w:r>
              <w:rPr>
                <w:sz w:val="18"/>
              </w:rPr>
              <w:t>No edge AI</w:t>
            </w:r>
          </w:p>
        </w:tc>
        <w:tc>
          <w:tcPr>
            <w:tcW w:type="dxa" w:w="2268"/>
            <w:shd w:fill="EAF2FB" w:val="clear"/>
          </w:tcPr>
          <w:p>
            <w:r>
              <w:rPr>
                <w:sz w:val="18"/>
              </w:rPr>
              <w:t>No edge AI — all cloud</w:t>
            </w:r>
          </w:p>
        </w:tc>
        <w:tc>
          <w:tcPr>
            <w:tcW w:type="dxa" w:w="1701"/>
            <w:shd w:fill="EAF2FB" w:val="clear"/>
          </w:tcPr>
          <w:p>
            <w:r>
              <w:rPr>
                <w:sz w:val="18"/>
              </w:rPr>
              <w:t>No AI</w:t>
            </w:r>
          </w:p>
        </w:tc>
      </w:tr>
    </w:tbl>
    <w:p/>
    <w:p>
      <w:pPr>
        <w:pStyle w:val="Heading2"/>
      </w:pPr>
      <w:r>
        <w:t>4.1 Key Differentiators (Summary)</w:t>
      </w:r>
    </w:p>
    <w:p>
      <w:pPr>
        <w:pStyle w:val="ListBullet"/>
      </w:pPr>
      <w:r>
        <w:rPr>
          <w:b/>
        </w:rPr>
        <w:t xml:space="preserve">Sensor Fusion: </w:t>
      </w:r>
      <w:r>
        <w:t>We combine LiDAR (depth) + Ultrasonic (backup) + Camera (visual proof) + GPS (location). No existing solution fuses this many modalities at the edge.</w:t>
      </w:r>
    </w:p>
    <w:p>
      <w:pPr>
        <w:pStyle w:val="ListBullet"/>
      </w:pPr>
      <w:r>
        <w:rPr>
          <w:b/>
        </w:rPr>
        <w:t xml:space="preserve">Quantitative Output: </w:t>
      </w:r>
      <w:r>
        <w:t>We provide exact cm-level depth, length, width, and volume. Crowdsourced solutions like Waze only flag "rough road" without numbers.</w:t>
      </w:r>
    </w:p>
    <w:p>
      <w:pPr>
        <w:pStyle w:val="ListBullet"/>
      </w:pPr>
      <w:r>
        <w:rPr>
          <w:b/>
        </w:rPr>
        <w:t xml:space="preserve">Closed-Loop Verification: </w:t>
      </w:r>
      <w:r>
        <w:t>Our system automatically verifies repairs — a feature absent from every major competitor.</w:t>
      </w:r>
    </w:p>
    <w:p>
      <w:pPr>
        <w:pStyle w:val="ListBullet"/>
      </w:pPr>
      <w:r>
        <w:rPr>
          <w:b/>
        </w:rPr>
        <w:t xml:space="preserve">Affordable &amp; Open: </w:t>
      </w:r>
      <w:r>
        <w:t>Total hardware cost is under ₹20,000, compared to ₹40,00,000+ for commercial solutions like RoadBotics.</w:t>
      </w:r>
    </w:p>
    <w:p>
      <w:pPr>
        <w:pStyle w:val="ListBullet"/>
      </w:pPr>
      <w:r>
        <w:rPr>
          <w:b/>
        </w:rPr>
        <w:t xml:space="preserve">Edge Computing: </w:t>
      </w:r>
      <w:r>
        <w:t>All detection and classification happens on the device with &lt; 20 ms latency, enabling true real-time alerting.</w:t>
      </w:r>
    </w:p>
    <w:p>
      <w:pPr>
        <w:pStyle w:val="Heading1"/>
      </w:pPr>
      <w:r>
        <w:t>5. System Architecture</w:t>
      </w:r>
    </w:p>
    <w:p>
      <w:r>
        <w:t>The system follows a four-layer distributed architecture:</w:t>
      </w:r>
    </w:p>
    <w:p>
      <w:pPr>
        <w:pStyle w:val="Heading2"/>
      </w:pPr>
      <w:r>
        <w:t>5.1 Edge Layer (RC Car / Vehicle)</w:t>
      </w:r>
    </w:p>
    <w:p>
      <w:pPr>
        <w:pStyle w:val="ListBullet"/>
      </w:pPr>
      <w:r>
        <w:rPr>
          <w:b/>
        </w:rPr>
        <w:t xml:space="preserve">Raspberry Pi 4B (4 GB): </w:t>
      </w:r>
      <w:r>
        <w:t>Central processing unit — runs sensor fusion, ML classification, camera triggering, Bluetooth motor control, and data transmission.</w:t>
      </w:r>
    </w:p>
    <w:p>
      <w:pPr>
        <w:pStyle w:val="ListBullet"/>
      </w:pPr>
      <w:r>
        <w:rPr>
          <w:b/>
        </w:rPr>
        <w:t xml:space="preserve">TF02-Pro LiDAR: </w:t>
      </w:r>
      <w:r>
        <w:t>Primary depth sensor — high-precision distance measurement at 100 Hz (system polls at 50 Hz). Connected via UART4 at 115200 baud.</w:t>
      </w:r>
    </w:p>
    <w:p>
      <w:pPr>
        <w:pStyle w:val="ListBullet"/>
      </w:pPr>
      <w:r>
        <w:rPr>
          <w:b/>
        </w:rPr>
        <w:t xml:space="preserve">HC-SR04 Ultrasonic: </w:t>
      </w:r>
      <w:r>
        <w:t>Secondary depth sensor for event validation.</w:t>
      </w:r>
    </w:p>
    <w:p>
      <w:pPr>
        <w:pStyle w:val="ListBullet"/>
      </w:pPr>
      <w:r>
        <w:rPr>
          <w:b/>
        </w:rPr>
        <w:t xml:space="preserve">NEO-6M GPS: </w:t>
      </w:r>
      <w:r>
        <w:t>Geo-location with 2.5 m accuracy. Connected via UART0.</w:t>
      </w:r>
    </w:p>
    <w:p>
      <w:pPr>
        <w:pStyle w:val="ListBullet"/>
      </w:pPr>
      <w:r>
        <w:rPr>
          <w:b/>
        </w:rPr>
        <w:t xml:space="preserve">ESP32-CAM: </w:t>
      </w:r>
      <w:r>
        <w:t>OV2640 camera module, triggered via serial command from Pi, uploads JPEG over Wi-Fi.</w:t>
      </w:r>
    </w:p>
    <w:p>
      <w:pPr>
        <w:pStyle w:val="ListBullet"/>
      </w:pPr>
      <w:r>
        <w:rPr>
          <w:b/>
        </w:rPr>
        <w:t xml:space="preserve">HC-05 Bluetooth: </w:t>
      </w:r>
      <w:r>
        <w:t>Receives manual drive commands (f/b/l/r/s) from operator phone or PC.</w:t>
      </w:r>
    </w:p>
    <w:p>
      <w:pPr>
        <w:pStyle w:val="ListBullet"/>
      </w:pPr>
      <w:r>
        <w:rPr>
          <w:b/>
        </w:rPr>
        <w:t xml:space="preserve">L298N Motor Driver: </w:t>
      </w:r>
      <w:r>
        <w:t>Drives two DC motors for vehicle locomotion.</w:t>
      </w:r>
    </w:p>
    <w:p>
      <w:pPr>
        <w:pStyle w:val="Heading2"/>
      </w:pPr>
      <w:r>
        <w:t>5.2 Network Layer</w:t>
      </w:r>
    </w:p>
    <w:p>
      <w:pPr>
        <w:pStyle w:val="ListBullet"/>
      </w:pPr>
      <w:r>
        <w:rPr>
          <w:b/>
        </w:rPr>
        <w:t xml:space="preserve">SIM800L GSM (Primary): </w:t>
      </w:r>
      <w:r>
        <w:t>Sends JSON telemetry to backend via GPRS HTTP POST. Works outdoors without Wi-Fi dependency.</w:t>
      </w:r>
    </w:p>
    <w:p>
      <w:pPr>
        <w:pStyle w:val="ListBullet"/>
      </w:pPr>
      <w:r>
        <w:rPr>
          <w:b/>
        </w:rPr>
        <w:t xml:space="preserve">Wi-Fi (Secondary): </w:t>
      </w:r>
      <w:r>
        <w:t>Used by ESP32-CAM for high-bandwidth image uploads and by the Pi for HTTP direct upload when Wi-Fi is available.</w:t>
      </w:r>
    </w:p>
    <w:p>
      <w:pPr>
        <w:pStyle w:val="ListBullet"/>
      </w:pPr>
      <w:r>
        <w:rPr>
          <w:b/>
        </w:rPr>
        <w:t xml:space="preserve">WebSocket: </w:t>
      </w:r>
      <w:r>
        <w:t>Bi-directional channel between backend and dashboard for real-time push notifications of new detections.</w:t>
      </w:r>
    </w:p>
    <w:p>
      <w:pPr>
        <w:pStyle w:val="Heading2"/>
      </w:pPr>
      <w:r>
        <w:t>5.3 Cloud / Server Layer</w:t>
      </w:r>
    </w:p>
    <w:p>
      <w:pPr>
        <w:pStyle w:val="ListBullet"/>
      </w:pPr>
      <w:r>
        <w:rPr>
          <w:b/>
        </w:rPr>
        <w:t xml:space="preserve">FastAPI Backend (Python): </w:t>
      </w:r>
      <w:r>
        <w:t>RESTful API server handling pothole CRUD, image uploads, road profile storage, and reverse geo-coding (geopy). Runs on any server or cloud VM (tested on Google Cloud).</w:t>
      </w:r>
    </w:p>
    <w:p>
      <w:pPr>
        <w:pStyle w:val="ListBullet"/>
      </w:pPr>
      <w:r>
        <w:rPr>
          <w:b/>
        </w:rPr>
        <w:t xml:space="preserve">SQLite Database: </w:t>
      </w:r>
      <w:r>
        <w:t>Lightweight, zero-config persistent storage. Tables: potholes, road_profiles, sensor_logs.</w:t>
      </w:r>
    </w:p>
    <w:p>
      <w:pPr>
        <w:pStyle w:val="ListBullet"/>
      </w:pPr>
      <w:r>
        <w:rPr>
          <w:b/>
        </w:rPr>
        <w:t xml:space="preserve">Static File Server: </w:t>
      </w:r>
      <w:r>
        <w:t>Serves uploaded images and LiDAR scan files.</w:t>
      </w:r>
    </w:p>
    <w:p>
      <w:pPr>
        <w:pStyle w:val="Heading2"/>
      </w:pPr>
      <w:r>
        <w:t>5.4 Presentation Layer (Dashboard)</w:t>
      </w:r>
    </w:p>
    <w:p>
      <w:pPr>
        <w:pStyle w:val="ListBullet"/>
      </w:pPr>
      <w:r>
        <w:rPr>
          <w:b/>
        </w:rPr>
        <w:t xml:space="preserve">Leaflet.js Map: </w:t>
      </w:r>
      <w:r>
        <w:t>Dark-mode CartoDB tile layer with circleMarkers colour-coded by status (Red / Orange / Green).</w:t>
      </w:r>
    </w:p>
    <w:p>
      <w:pPr>
        <w:pStyle w:val="ListBullet"/>
      </w:pPr>
      <w:r>
        <w:rPr>
          <w:b/>
        </w:rPr>
        <w:t xml:space="preserve">Sidebar: </w:t>
      </w:r>
      <w:r>
        <w:t>Scrollable list of pothole cards showing severity, depth, volume, and timestamp. Clicking a card flies the map to that location.</w:t>
      </w:r>
    </w:p>
    <w:p>
      <w:pPr>
        <w:pStyle w:val="ListBullet"/>
      </w:pPr>
      <w:r>
        <w:rPr>
          <w:b/>
        </w:rPr>
        <w:t xml:space="preserve">Detail Panel: </w:t>
      </w:r>
      <w:r>
        <w:t>Shows full dimensions, image, status, and a link to the 3D profile.</w:t>
      </w:r>
    </w:p>
    <w:p>
      <w:pPr>
        <w:pStyle w:val="ListBullet"/>
      </w:pPr>
      <w:r>
        <w:rPr>
          <w:b/>
        </w:rPr>
        <w:t xml:space="preserve">3D Road Profile (Three.js): </w:t>
      </w:r>
      <w:r>
        <w:t>Renders a 3D point-cloud strip of the road surface from buffered LiDAR data, enabling visual identification of potholes in 3D space.</w:t>
      </w:r>
    </w:p>
    <w:p>
      <w:pPr>
        <w:pStyle w:val="ListBullet"/>
      </w:pPr>
      <w:r>
        <w:rPr>
          <w:b/>
        </w:rPr>
        <w:t xml:space="preserve">Stats Panel: </w:t>
      </w:r>
      <w:r>
        <w:t>Shows total detected, repaired count, and average repair time.</w:t>
      </w:r>
    </w:p>
    <w:p>
      <w:pPr>
        <w:pStyle w:val="Heading2"/>
      </w:pPr>
      <w:r>
        <w:t>5.5 Data Flow</w:t>
      </w:r>
    </w:p>
    <w:p>
      <w:r>
        <w:t>1. LiDAR reads distance → edge algorithm detects depth deviation → ML classifies event.</w:t>
        <w:br/>
        <w:t>2. GPS provides coordinates; ESP32-CAM captures image.</w:t>
        <w:br/>
        <w:t>3. Raspberry Pi sends JSON payload via GSM HTTP POST (or Wi-Fi HTTP).</w:t>
        <w:br/>
        <w:t>4. FastAPI backend receives data, stores in SQLite, broadcasts via WebSocket.</w:t>
        <w:br/>
        <w:t>5. Dashboard auto-refreshes (5-second polling + WebSocket push).</w:t>
        <w:br/>
        <w:t>6. On re-scan, if depth &lt; 2 cm at same coordinates, backend marks pothole as repaired.</w:t>
      </w:r>
    </w:p>
    <w:p>
      <w:pPr>
        <w:pStyle w:val="Heading1"/>
      </w:pPr>
      <w:r>
        <w:t>6. Hardware Components &amp; Justification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54"/>
            <w:shd w:fill="1E3A5F" w:val="clear"/>
          </w:tcPr>
          <w:p>
            <w:r>
              <w:rPr>
                <w:b/>
                <w:color w:val="FFFFFF"/>
                <w:sz w:val="20"/>
              </w:rPr>
              <w:t>#</w:t>
            </w:r>
          </w:p>
        </w:tc>
        <w:tc>
          <w:tcPr>
            <w:tcW w:type="dxa" w:w="1701"/>
            <w:shd w:fill="1E3A5F" w:val="clear"/>
          </w:tcPr>
          <w:p>
            <w:r>
              <w:rPr>
                <w:b/>
                <w:color w:val="FFFFFF"/>
                <w:sz w:val="20"/>
              </w:rPr>
              <w:t>Component</w:t>
            </w:r>
          </w:p>
        </w:tc>
        <w:tc>
          <w:tcPr>
            <w:tcW w:type="dxa" w:w="1984"/>
            <w:shd w:fill="1E3A5F" w:val="clear"/>
          </w:tcPr>
          <w:p>
            <w:r>
              <w:rPr>
                <w:b/>
                <w:color w:val="FFFFFF"/>
                <w:sz w:val="20"/>
              </w:rPr>
              <w:t>Specification</w:t>
            </w:r>
          </w:p>
        </w:tc>
        <w:tc>
          <w:tcPr>
            <w:tcW w:type="dxa" w:w="1984"/>
            <w:shd w:fill="1E3A5F" w:val="clear"/>
          </w:tcPr>
          <w:p>
            <w:r>
              <w:rPr>
                <w:b/>
                <w:color w:val="FFFFFF"/>
                <w:sz w:val="20"/>
              </w:rPr>
              <w:t>Role</w:t>
            </w:r>
          </w:p>
        </w:tc>
        <w:tc>
          <w:tcPr>
            <w:tcW w:type="dxa" w:w="2835"/>
            <w:shd w:fill="1E3A5F" w:val="clear"/>
          </w:tcPr>
          <w:p>
            <w:r>
              <w:rPr>
                <w:b/>
                <w:color w:val="FFFFFF"/>
                <w:sz w:val="20"/>
              </w:rPr>
              <w:t>Why This Component?</w:t>
            </w:r>
          </w:p>
        </w:tc>
      </w:tr>
      <w:tr>
        <w:tc>
          <w:tcPr>
            <w:tcW w:type="dxa" w:w="454"/>
          </w:tcPr>
          <w:p>
            <w:r>
              <w:rPr>
                <w:sz w:val="18"/>
              </w:rPr>
              <w:t>1</w:t>
            </w:r>
          </w:p>
        </w:tc>
        <w:tc>
          <w:tcPr>
            <w:tcW w:type="dxa" w:w="1701"/>
          </w:tcPr>
          <w:p>
            <w:r>
              <w:rPr>
                <w:sz w:val="18"/>
              </w:rPr>
              <w:t>Raspberry Pi 4B</w:t>
            </w:r>
          </w:p>
        </w:tc>
        <w:tc>
          <w:tcPr>
            <w:tcW w:type="dxa" w:w="1984"/>
          </w:tcPr>
          <w:p>
            <w:r>
              <w:rPr>
                <w:sz w:val="18"/>
              </w:rPr>
              <w:t>4 GB RAM, Quad-core Cortex-A72, 4× UART</w:t>
            </w:r>
          </w:p>
        </w:tc>
        <w:tc>
          <w:tcPr>
            <w:tcW w:type="dxa" w:w="1984"/>
          </w:tcPr>
          <w:p>
            <w:r>
              <w:rPr>
                <w:sz w:val="18"/>
              </w:rPr>
              <w:t>Central processor — sensor fusion, ML, comms</w:t>
            </w:r>
          </w:p>
        </w:tc>
        <w:tc>
          <w:tcPr>
            <w:tcW w:type="dxa" w:w="2835"/>
          </w:tcPr>
          <w:p>
            <w:r>
              <w:rPr>
                <w:sz w:val="18"/>
              </w:rPr>
              <w:t>Most powerful SBC in its price class; native UART for all sensors; runs Python/TFLite natively.</w:t>
            </w:r>
          </w:p>
        </w:tc>
      </w:tr>
      <w:tr>
        <w:tc>
          <w:tcPr>
            <w:tcW w:type="dxa" w:w="454"/>
            <w:shd w:fill="EAF2FB" w:val="clear"/>
          </w:tcPr>
          <w:p>
            <w:r>
              <w:rPr>
                <w:sz w:val="18"/>
              </w:rPr>
              <w:t>2</w:t>
            </w:r>
          </w:p>
        </w:tc>
        <w:tc>
          <w:tcPr>
            <w:tcW w:type="dxa" w:w="1701"/>
            <w:shd w:fill="EAF2FB" w:val="clear"/>
          </w:tcPr>
          <w:p>
            <w:r>
              <w:rPr>
                <w:sz w:val="18"/>
              </w:rPr>
              <w:t>TF02-Pro LiDAR</w:t>
            </w:r>
          </w:p>
        </w:tc>
        <w:tc>
          <w:tcPr>
            <w:tcW w:type="dxa" w:w="1984"/>
            <w:shd w:fill="EAF2FB" w:val="clear"/>
          </w:tcPr>
          <w:p>
            <w:r>
              <w:rPr>
                <w:sz w:val="18"/>
              </w:rPr>
              <w:t>0.1–12 m range, ±1 cm accuracy, 100 Hz, UART 115200</w:t>
            </w:r>
          </w:p>
        </w:tc>
        <w:tc>
          <w:tcPr>
            <w:tcW w:type="dxa" w:w="1984"/>
            <w:shd w:fill="EAF2FB" w:val="clear"/>
          </w:tcPr>
          <w:p>
            <w:r>
              <w:rPr>
                <w:sz w:val="18"/>
              </w:rPr>
              <w:t>Primary depth sensor for pothole detection</w:t>
            </w:r>
          </w:p>
        </w:tc>
        <w:tc>
          <w:tcPr>
            <w:tcW w:type="dxa" w:w="2835"/>
            <w:shd w:fill="EAF2FB" w:val="clear"/>
          </w:tcPr>
          <w:p>
            <w:r>
              <w:rPr>
                <w:sz w:val="18"/>
              </w:rPr>
              <w:t>Industrial-grade accuracy at hobbyist price (₹3,500). 100 Hz enables 50 Hz sampling with checksum validation.</w:t>
            </w:r>
          </w:p>
        </w:tc>
      </w:tr>
      <w:tr>
        <w:tc>
          <w:tcPr>
            <w:tcW w:type="dxa" w:w="454"/>
          </w:tcPr>
          <w:p>
            <w:r>
              <w:rPr>
                <w:sz w:val="18"/>
              </w:rPr>
              <w:t>3</w:t>
            </w:r>
          </w:p>
        </w:tc>
        <w:tc>
          <w:tcPr>
            <w:tcW w:type="dxa" w:w="1701"/>
          </w:tcPr>
          <w:p>
            <w:r>
              <w:rPr>
                <w:sz w:val="18"/>
              </w:rPr>
              <w:t>HC-SR04 Ultrasonic</w:t>
            </w:r>
          </w:p>
        </w:tc>
        <w:tc>
          <w:tcPr>
            <w:tcW w:type="dxa" w:w="1984"/>
          </w:tcPr>
          <w:p>
            <w:r>
              <w:rPr>
                <w:sz w:val="18"/>
              </w:rPr>
              <w:t>2–400 cm range, ±3 mm</w:t>
            </w:r>
          </w:p>
        </w:tc>
        <w:tc>
          <w:tcPr>
            <w:tcW w:type="dxa" w:w="1984"/>
          </w:tcPr>
          <w:p>
            <w:r>
              <w:rPr>
                <w:sz w:val="18"/>
              </w:rPr>
              <w:t>Secondary depth validation</w:t>
            </w:r>
          </w:p>
        </w:tc>
        <w:tc>
          <w:tcPr>
            <w:tcW w:type="dxa" w:w="2835"/>
          </w:tcPr>
          <w:p>
            <w:r>
              <w:rPr>
                <w:sz w:val="18"/>
              </w:rPr>
              <w:t>Extremely low cost (₹50). Provides independent depth confirmation to reduce false positives.</w:t>
            </w:r>
          </w:p>
        </w:tc>
      </w:tr>
      <w:tr>
        <w:tc>
          <w:tcPr>
            <w:tcW w:type="dxa" w:w="454"/>
            <w:shd w:fill="EAF2FB" w:val="clear"/>
          </w:tcPr>
          <w:p>
            <w:r>
              <w:rPr>
                <w:sz w:val="18"/>
              </w:rPr>
              <w:t>4</w:t>
            </w:r>
          </w:p>
        </w:tc>
        <w:tc>
          <w:tcPr>
            <w:tcW w:type="dxa" w:w="1701"/>
            <w:shd w:fill="EAF2FB" w:val="clear"/>
          </w:tcPr>
          <w:p>
            <w:r>
              <w:rPr>
                <w:sz w:val="18"/>
              </w:rPr>
              <w:t>NEO-6M GPS</w:t>
            </w:r>
          </w:p>
        </w:tc>
        <w:tc>
          <w:tcPr>
            <w:tcW w:type="dxa" w:w="1984"/>
            <w:shd w:fill="EAF2FB" w:val="clear"/>
          </w:tcPr>
          <w:p>
            <w:r>
              <w:rPr>
                <w:sz w:val="18"/>
              </w:rPr>
              <w:t>2.5 m CEP, 1 Hz update, NMEA output</w:t>
            </w:r>
          </w:p>
        </w:tc>
        <w:tc>
          <w:tcPr>
            <w:tcW w:type="dxa" w:w="1984"/>
            <w:shd w:fill="EAF2FB" w:val="clear"/>
          </w:tcPr>
          <w:p>
            <w:r>
              <w:rPr>
                <w:sz w:val="18"/>
              </w:rPr>
              <w:t>Geo-location of detected potholes</w:t>
            </w:r>
          </w:p>
        </w:tc>
        <w:tc>
          <w:tcPr>
            <w:tcW w:type="dxa" w:w="2835"/>
            <w:shd w:fill="EAF2FB" w:val="clear"/>
          </w:tcPr>
          <w:p>
            <w:r>
              <w:rPr>
                <w:sz w:val="18"/>
              </w:rPr>
              <w:t>Industry standard, widely available, directly supported by adafruit_gps library.</w:t>
            </w:r>
          </w:p>
        </w:tc>
      </w:tr>
      <w:tr>
        <w:tc>
          <w:tcPr>
            <w:tcW w:type="dxa" w:w="454"/>
          </w:tcPr>
          <w:p>
            <w:r>
              <w:rPr>
                <w:sz w:val="18"/>
              </w:rPr>
              <w:t>5</w:t>
            </w:r>
          </w:p>
        </w:tc>
        <w:tc>
          <w:tcPr>
            <w:tcW w:type="dxa" w:w="1701"/>
          </w:tcPr>
          <w:p>
            <w:r>
              <w:rPr>
                <w:sz w:val="18"/>
              </w:rPr>
              <w:t>SIM800L GSM</w:t>
            </w:r>
          </w:p>
        </w:tc>
        <w:tc>
          <w:tcPr>
            <w:tcW w:type="dxa" w:w="1984"/>
          </w:tcPr>
          <w:p>
            <w:r>
              <w:rPr>
                <w:sz w:val="18"/>
              </w:rPr>
              <w:t>2G GPRS, AT-command interface, HTTP stack</w:t>
            </w:r>
          </w:p>
        </w:tc>
        <w:tc>
          <w:tcPr>
            <w:tcW w:type="dxa" w:w="1984"/>
          </w:tcPr>
          <w:p>
            <w:r>
              <w:rPr>
                <w:sz w:val="18"/>
              </w:rPr>
              <w:t>Cellular data transmission</w:t>
            </w:r>
          </w:p>
        </w:tc>
        <w:tc>
          <w:tcPr>
            <w:tcW w:type="dxa" w:w="2835"/>
          </w:tcPr>
          <w:p>
            <w:r>
              <w:rPr>
                <w:sz w:val="18"/>
              </w:rPr>
              <w:t>Enables field deployment without Wi-Fi. ~₹400. Sends JSON over GPRS.</w:t>
            </w:r>
          </w:p>
        </w:tc>
      </w:tr>
      <w:tr>
        <w:tc>
          <w:tcPr>
            <w:tcW w:type="dxa" w:w="454"/>
            <w:shd w:fill="EAF2FB" w:val="clear"/>
          </w:tcPr>
          <w:p>
            <w:r>
              <w:rPr>
                <w:sz w:val="18"/>
              </w:rPr>
              <w:t>6</w:t>
            </w:r>
          </w:p>
        </w:tc>
        <w:tc>
          <w:tcPr>
            <w:tcW w:type="dxa" w:w="1701"/>
            <w:shd w:fill="EAF2FB" w:val="clear"/>
          </w:tcPr>
          <w:p>
            <w:r>
              <w:rPr>
                <w:sz w:val="18"/>
              </w:rPr>
              <w:t>ESP32-CAM</w:t>
            </w:r>
          </w:p>
        </w:tc>
        <w:tc>
          <w:tcPr>
            <w:tcW w:type="dxa" w:w="1984"/>
            <w:shd w:fill="EAF2FB" w:val="clear"/>
          </w:tcPr>
          <w:p>
            <w:r>
              <w:rPr>
                <w:sz w:val="18"/>
              </w:rPr>
              <w:t>OV2640, Wi-Fi, 2 MP, UXGA</w:t>
            </w:r>
          </w:p>
        </w:tc>
        <w:tc>
          <w:tcPr>
            <w:tcW w:type="dxa" w:w="1984"/>
            <w:shd w:fill="EAF2FB" w:val="clear"/>
          </w:tcPr>
          <w:p>
            <w:r>
              <w:rPr>
                <w:sz w:val="18"/>
              </w:rPr>
              <w:t>Visual evidence capture</w:t>
            </w:r>
          </w:p>
        </w:tc>
        <w:tc>
          <w:tcPr>
            <w:tcW w:type="dxa" w:w="2835"/>
            <w:shd w:fill="EAF2FB" w:val="clear"/>
          </w:tcPr>
          <w:p>
            <w:r>
              <w:rPr>
                <w:sz w:val="18"/>
              </w:rPr>
              <w:t>Camera + Wi-Fi + MCU in one module (₹500). Triggered via serial by Pi.</w:t>
            </w:r>
          </w:p>
        </w:tc>
      </w:tr>
      <w:tr>
        <w:tc>
          <w:tcPr>
            <w:tcW w:type="dxa" w:w="454"/>
          </w:tcPr>
          <w:p>
            <w:r>
              <w:rPr>
                <w:sz w:val="18"/>
              </w:rPr>
              <w:t>7</w:t>
            </w:r>
          </w:p>
        </w:tc>
        <w:tc>
          <w:tcPr>
            <w:tcW w:type="dxa" w:w="1701"/>
          </w:tcPr>
          <w:p>
            <w:r>
              <w:rPr>
                <w:sz w:val="18"/>
              </w:rPr>
              <w:t>HC-05 Bluetooth</w:t>
            </w:r>
          </w:p>
        </w:tc>
        <w:tc>
          <w:tcPr>
            <w:tcW w:type="dxa" w:w="1984"/>
          </w:tcPr>
          <w:p>
            <w:r>
              <w:rPr>
                <w:sz w:val="18"/>
              </w:rPr>
              <w:t>Bluetooth 2.0, SPP, 9600 baud default</w:t>
            </w:r>
          </w:p>
        </w:tc>
        <w:tc>
          <w:tcPr>
            <w:tcW w:type="dxa" w:w="1984"/>
          </w:tcPr>
          <w:p>
            <w:r>
              <w:rPr>
                <w:sz w:val="18"/>
              </w:rPr>
              <w:t>Manual RC car control</w:t>
            </w:r>
          </w:p>
        </w:tc>
        <w:tc>
          <w:tcPr>
            <w:tcW w:type="dxa" w:w="2835"/>
          </w:tcPr>
          <w:p>
            <w:r>
              <w:rPr>
                <w:sz w:val="18"/>
              </w:rPr>
              <w:t>Simple, reliable serial-over-Bluetooth for remote driving commands.</w:t>
            </w:r>
          </w:p>
        </w:tc>
      </w:tr>
      <w:tr>
        <w:tc>
          <w:tcPr>
            <w:tcW w:type="dxa" w:w="454"/>
            <w:shd w:fill="EAF2FB" w:val="clear"/>
          </w:tcPr>
          <w:p>
            <w:r>
              <w:rPr>
                <w:sz w:val="18"/>
              </w:rPr>
              <w:t>8</w:t>
            </w:r>
          </w:p>
        </w:tc>
        <w:tc>
          <w:tcPr>
            <w:tcW w:type="dxa" w:w="1701"/>
            <w:shd w:fill="EAF2FB" w:val="clear"/>
          </w:tcPr>
          <w:p>
            <w:r>
              <w:rPr>
                <w:sz w:val="18"/>
              </w:rPr>
              <w:t>L298N Motor Driver</w:t>
            </w:r>
          </w:p>
        </w:tc>
        <w:tc>
          <w:tcPr>
            <w:tcW w:type="dxa" w:w="1984"/>
            <w:shd w:fill="EAF2FB" w:val="clear"/>
          </w:tcPr>
          <w:p>
            <w:r>
              <w:rPr>
                <w:sz w:val="18"/>
              </w:rPr>
              <w:t>Dual H-Bridge, 2 A per channel</w:t>
            </w:r>
          </w:p>
        </w:tc>
        <w:tc>
          <w:tcPr>
            <w:tcW w:type="dxa" w:w="1984"/>
            <w:shd w:fill="EAF2FB" w:val="clear"/>
          </w:tcPr>
          <w:p>
            <w:r>
              <w:rPr>
                <w:sz w:val="18"/>
              </w:rPr>
              <w:t>DC motor control for vehicle movement</w:t>
            </w:r>
          </w:p>
        </w:tc>
        <w:tc>
          <w:tcPr>
            <w:tcW w:type="dxa" w:w="2835"/>
            <w:shd w:fill="EAF2FB" w:val="clear"/>
          </w:tcPr>
          <w:p>
            <w:r>
              <w:rPr>
                <w:sz w:val="18"/>
              </w:rPr>
              <w:t>Handles two motors independently; PWM speed control via ENA/ENB.</w:t>
            </w:r>
          </w:p>
        </w:tc>
      </w:tr>
      <w:tr>
        <w:tc>
          <w:tcPr>
            <w:tcW w:type="dxa" w:w="454"/>
          </w:tcPr>
          <w:p>
            <w:r>
              <w:rPr>
                <w:sz w:val="18"/>
              </w:rPr>
              <w:t>9</w:t>
            </w:r>
          </w:p>
        </w:tc>
        <w:tc>
          <w:tcPr>
            <w:tcW w:type="dxa" w:w="1701"/>
          </w:tcPr>
          <w:p>
            <w:r>
              <w:rPr>
                <w:sz w:val="18"/>
              </w:rPr>
              <w:t>LM2596 Buck Converter</w:t>
            </w:r>
          </w:p>
        </w:tc>
        <w:tc>
          <w:tcPr>
            <w:tcW w:type="dxa" w:w="1984"/>
          </w:tcPr>
          <w:p>
            <w:r>
              <w:rPr>
                <w:sz w:val="18"/>
              </w:rPr>
              <w:t>Input 4.5–40 V, Output adjustable, 3 A</w:t>
            </w:r>
          </w:p>
        </w:tc>
        <w:tc>
          <w:tcPr>
            <w:tcW w:type="dxa" w:w="1984"/>
          </w:tcPr>
          <w:p>
            <w:r>
              <w:rPr>
                <w:sz w:val="18"/>
              </w:rPr>
              <w:t>Regulated 5 V power from battery</w:t>
            </w:r>
          </w:p>
        </w:tc>
        <w:tc>
          <w:tcPr>
            <w:tcW w:type="dxa" w:w="2835"/>
          </w:tcPr>
          <w:p>
            <w:r>
              <w:rPr>
                <w:sz w:val="18"/>
              </w:rPr>
              <w:t>Efficient step-down for all 5 V components from Li-Po battery.</w:t>
            </w:r>
          </w:p>
        </w:tc>
      </w:tr>
      <w:tr>
        <w:tc>
          <w:tcPr>
            <w:tcW w:type="dxa" w:w="454"/>
            <w:shd w:fill="EAF2FB" w:val="clear"/>
          </w:tcPr>
          <w:p>
            <w:r>
              <w:rPr>
                <w:sz w:val="18"/>
              </w:rPr>
              <w:t>10</w:t>
            </w:r>
          </w:p>
        </w:tc>
        <w:tc>
          <w:tcPr>
            <w:tcW w:type="dxa" w:w="1701"/>
            <w:shd w:fill="EAF2FB" w:val="clear"/>
          </w:tcPr>
          <w:p>
            <w:r>
              <w:rPr>
                <w:sz w:val="18"/>
              </w:rPr>
              <w:t>Li-Po Battery</w:t>
            </w:r>
          </w:p>
        </w:tc>
        <w:tc>
          <w:tcPr>
            <w:tcW w:type="dxa" w:w="1984"/>
            <w:shd w:fill="EAF2FB" w:val="clear"/>
          </w:tcPr>
          <w:p>
            <w:r>
              <w:rPr>
                <w:sz w:val="18"/>
              </w:rPr>
              <w:t>11.1 V 3S, 2200 mAh</w:t>
            </w:r>
          </w:p>
        </w:tc>
        <w:tc>
          <w:tcPr>
            <w:tcW w:type="dxa" w:w="1984"/>
            <w:shd w:fill="EAF2FB" w:val="clear"/>
          </w:tcPr>
          <w:p>
            <w:r>
              <w:rPr>
                <w:sz w:val="18"/>
              </w:rPr>
              <w:t>Portable power source</w:t>
            </w:r>
          </w:p>
        </w:tc>
        <w:tc>
          <w:tcPr>
            <w:tcW w:type="dxa" w:w="2835"/>
            <w:shd w:fill="EAF2FB" w:val="clear"/>
          </w:tcPr>
          <w:p>
            <w:r>
              <w:rPr>
                <w:sz w:val="18"/>
              </w:rPr>
              <w:t>High energy density; powers motors + electronics for ~45 min operation.</w:t>
            </w:r>
          </w:p>
        </w:tc>
      </w:tr>
    </w:tbl>
    <w:p/>
    <w:p>
      <w:pPr>
        <w:pStyle w:val="Heading1"/>
      </w:pPr>
      <w:r>
        <w:t>7. Software Components &amp; Justification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54"/>
            <w:shd w:fill="1E3A5F" w:val="clear"/>
          </w:tcPr>
          <w:p>
            <w:r>
              <w:rPr>
                <w:b/>
                <w:color w:val="FFFFFF"/>
                <w:sz w:val="20"/>
              </w:rPr>
              <w:t>#</w:t>
            </w:r>
          </w:p>
        </w:tc>
        <w:tc>
          <w:tcPr>
            <w:tcW w:type="dxa" w:w="1417"/>
            <w:shd w:fill="1E3A5F" w:val="clear"/>
          </w:tcPr>
          <w:p>
            <w:r>
              <w:rPr>
                <w:b/>
                <w:color w:val="FFFFFF"/>
                <w:sz w:val="20"/>
              </w:rPr>
              <w:t>Component</w:t>
            </w:r>
          </w:p>
        </w:tc>
        <w:tc>
          <w:tcPr>
            <w:tcW w:type="dxa" w:w="1701"/>
            <w:shd w:fill="1E3A5F" w:val="clear"/>
          </w:tcPr>
          <w:p>
            <w:r>
              <w:rPr>
                <w:b/>
                <w:color w:val="FFFFFF"/>
                <w:sz w:val="20"/>
              </w:rPr>
              <w:t>Technology</w:t>
            </w:r>
          </w:p>
        </w:tc>
        <w:tc>
          <w:tcPr>
            <w:tcW w:type="dxa" w:w="1984"/>
            <w:shd w:fill="1E3A5F" w:val="clear"/>
          </w:tcPr>
          <w:p>
            <w:r>
              <w:rPr>
                <w:b/>
                <w:color w:val="FFFFFF"/>
                <w:sz w:val="20"/>
              </w:rPr>
              <w:t>Purpose</w:t>
            </w:r>
          </w:p>
        </w:tc>
        <w:tc>
          <w:tcPr>
            <w:tcW w:type="dxa" w:w="2835"/>
            <w:shd w:fill="1E3A5F" w:val="clear"/>
          </w:tcPr>
          <w:p>
            <w:r>
              <w:rPr>
                <w:b/>
                <w:color w:val="FFFFFF"/>
                <w:sz w:val="20"/>
              </w:rPr>
              <w:t>Why?</w:t>
            </w:r>
          </w:p>
        </w:tc>
      </w:tr>
      <w:tr>
        <w:tc>
          <w:tcPr>
            <w:tcW w:type="dxa" w:w="454"/>
          </w:tcPr>
          <w:p>
            <w:r>
              <w:rPr>
                <w:sz w:val="18"/>
              </w:rPr>
              <w:t>1</w:t>
            </w:r>
          </w:p>
        </w:tc>
        <w:tc>
          <w:tcPr>
            <w:tcW w:type="dxa" w:w="1417"/>
          </w:tcPr>
          <w:p>
            <w:r>
              <w:rPr>
                <w:sz w:val="18"/>
              </w:rPr>
              <w:t>Backend API</w:t>
            </w:r>
          </w:p>
        </w:tc>
        <w:tc>
          <w:tcPr>
            <w:tcW w:type="dxa" w:w="1701"/>
          </w:tcPr>
          <w:p>
            <w:r>
              <w:rPr>
                <w:sz w:val="18"/>
              </w:rPr>
              <w:t>Python / FastAPI</w:t>
            </w:r>
          </w:p>
        </w:tc>
        <w:tc>
          <w:tcPr>
            <w:tcW w:type="dxa" w:w="1984"/>
          </w:tcPr>
          <w:p>
            <w:r>
              <w:rPr>
                <w:sz w:val="18"/>
              </w:rPr>
              <w:t>REST API, WebSocket, file serving</w:t>
            </w:r>
          </w:p>
        </w:tc>
        <w:tc>
          <w:tcPr>
            <w:tcW w:type="dxa" w:w="2835"/>
          </w:tcPr>
          <w:p>
            <w:r>
              <w:rPr>
                <w:sz w:val="18"/>
              </w:rPr>
              <w:t>Fastest Python framework; async support; auto-generated OpenAPI docs.</w:t>
            </w:r>
          </w:p>
        </w:tc>
      </w:tr>
      <w:tr>
        <w:tc>
          <w:tcPr>
            <w:tcW w:type="dxa" w:w="454"/>
            <w:shd w:fill="EAF2FB" w:val="clear"/>
          </w:tcPr>
          <w:p>
            <w:r>
              <w:rPr>
                <w:sz w:val="18"/>
              </w:rPr>
              <w:t>2</w:t>
            </w:r>
          </w:p>
        </w:tc>
        <w:tc>
          <w:tcPr>
            <w:tcW w:type="dxa" w:w="1417"/>
            <w:shd w:fill="EAF2FB" w:val="clear"/>
          </w:tcPr>
          <w:p>
            <w:r>
              <w:rPr>
                <w:sz w:val="18"/>
              </w:rPr>
              <w:t>Database</w:t>
            </w:r>
          </w:p>
        </w:tc>
        <w:tc>
          <w:tcPr>
            <w:tcW w:type="dxa" w:w="1701"/>
            <w:shd w:fill="EAF2FB" w:val="clear"/>
          </w:tcPr>
          <w:p>
            <w:r>
              <w:rPr>
                <w:sz w:val="18"/>
              </w:rPr>
              <w:t>SQLite</w:t>
            </w:r>
          </w:p>
        </w:tc>
        <w:tc>
          <w:tcPr>
            <w:tcW w:type="dxa" w:w="1984"/>
            <w:shd w:fill="EAF2FB" w:val="clear"/>
          </w:tcPr>
          <w:p>
            <w:r>
              <w:rPr>
                <w:sz w:val="18"/>
              </w:rPr>
              <w:t>Persistent pothole &amp; road profile storage</w:t>
            </w:r>
          </w:p>
        </w:tc>
        <w:tc>
          <w:tcPr>
            <w:tcW w:type="dxa" w:w="2835"/>
            <w:shd w:fill="EAF2FB" w:val="clear"/>
          </w:tcPr>
          <w:p>
            <w:r>
              <w:rPr>
                <w:sz w:val="18"/>
              </w:rPr>
              <w:t>Zero-config, serverless, file-based — perfect for single-server deployment.</w:t>
            </w:r>
          </w:p>
        </w:tc>
      </w:tr>
      <w:tr>
        <w:tc>
          <w:tcPr>
            <w:tcW w:type="dxa" w:w="454"/>
          </w:tcPr>
          <w:p>
            <w:r>
              <w:rPr>
                <w:sz w:val="18"/>
              </w:rPr>
              <w:t>3</w:t>
            </w:r>
          </w:p>
        </w:tc>
        <w:tc>
          <w:tcPr>
            <w:tcW w:type="dxa" w:w="1417"/>
          </w:tcPr>
          <w:p>
            <w:r>
              <w:rPr>
                <w:sz w:val="18"/>
              </w:rPr>
              <w:t>Dashboard</w:t>
            </w:r>
          </w:p>
        </w:tc>
        <w:tc>
          <w:tcPr>
            <w:tcW w:type="dxa" w:w="1701"/>
          </w:tcPr>
          <w:p>
            <w:r>
              <w:rPr>
                <w:sz w:val="18"/>
              </w:rPr>
              <w:t>HTML / CSS / JavaScript + Leaflet.js</w:t>
            </w:r>
          </w:p>
        </w:tc>
        <w:tc>
          <w:tcPr>
            <w:tcW w:type="dxa" w:w="1984"/>
          </w:tcPr>
          <w:p>
            <w:r>
              <w:rPr>
                <w:sz w:val="18"/>
              </w:rPr>
              <w:t>Real-time map visualisation</w:t>
            </w:r>
          </w:p>
        </w:tc>
        <w:tc>
          <w:tcPr>
            <w:tcW w:type="dxa" w:w="2835"/>
          </w:tcPr>
          <w:p>
            <w:r>
              <w:rPr>
                <w:sz w:val="18"/>
              </w:rPr>
              <w:t>Leaflet is lightweight, mobile-friendly, and supports dark-mode tiles.</w:t>
            </w:r>
          </w:p>
        </w:tc>
      </w:tr>
      <w:tr>
        <w:tc>
          <w:tcPr>
            <w:tcW w:type="dxa" w:w="454"/>
            <w:shd w:fill="EAF2FB" w:val="clear"/>
          </w:tcPr>
          <w:p>
            <w:r>
              <w:rPr>
                <w:sz w:val="18"/>
              </w:rPr>
              <w:t>4</w:t>
            </w:r>
          </w:p>
        </w:tc>
        <w:tc>
          <w:tcPr>
            <w:tcW w:type="dxa" w:w="1417"/>
            <w:shd w:fill="EAF2FB" w:val="clear"/>
          </w:tcPr>
          <w:p>
            <w:r>
              <w:rPr>
                <w:sz w:val="18"/>
              </w:rPr>
              <w:t>3D Viewer</w:t>
            </w:r>
          </w:p>
        </w:tc>
        <w:tc>
          <w:tcPr>
            <w:tcW w:type="dxa" w:w="1701"/>
            <w:shd w:fill="EAF2FB" w:val="clear"/>
          </w:tcPr>
          <w:p>
            <w:r>
              <w:rPr>
                <w:sz w:val="18"/>
              </w:rPr>
              <w:t>Three.js</w:t>
            </w:r>
          </w:p>
        </w:tc>
        <w:tc>
          <w:tcPr>
            <w:tcW w:type="dxa" w:w="1984"/>
            <w:shd w:fill="EAF2FB" w:val="clear"/>
          </w:tcPr>
          <w:p>
            <w:r>
              <w:rPr>
                <w:sz w:val="18"/>
              </w:rPr>
              <w:t>3D road profile from LiDAR point cloud</w:t>
            </w:r>
          </w:p>
        </w:tc>
        <w:tc>
          <w:tcPr>
            <w:tcW w:type="dxa" w:w="2835"/>
            <w:shd w:fill="EAF2FB" w:val="clear"/>
          </w:tcPr>
          <w:p>
            <w:r>
              <w:rPr>
                <w:sz w:val="18"/>
              </w:rPr>
              <w:t>Industry-standard WebGL library; renders thousands of points smoothly.</w:t>
            </w:r>
          </w:p>
        </w:tc>
      </w:tr>
      <w:tr>
        <w:tc>
          <w:tcPr>
            <w:tcW w:type="dxa" w:w="454"/>
          </w:tcPr>
          <w:p>
            <w:r>
              <w:rPr>
                <w:sz w:val="18"/>
              </w:rPr>
              <w:t>5</w:t>
            </w:r>
          </w:p>
        </w:tc>
        <w:tc>
          <w:tcPr>
            <w:tcW w:type="dxa" w:w="1417"/>
          </w:tcPr>
          <w:p>
            <w:r>
              <w:rPr>
                <w:sz w:val="18"/>
              </w:rPr>
              <w:t>Edge ML</w:t>
            </w:r>
          </w:p>
        </w:tc>
        <w:tc>
          <w:tcPr>
            <w:tcW w:type="dxa" w:w="1701"/>
          </w:tcPr>
          <w:p>
            <w:r>
              <w:rPr>
                <w:sz w:val="18"/>
              </w:rPr>
              <w:t>scikit-learn (Random Forest)</w:t>
            </w:r>
          </w:p>
        </w:tc>
        <w:tc>
          <w:tcPr>
            <w:tcW w:type="dxa" w:w="1984"/>
          </w:tcPr>
          <w:p>
            <w:r>
              <w:rPr>
                <w:sz w:val="18"/>
              </w:rPr>
              <w:t>Real-time pothole classification on Pi</w:t>
            </w:r>
          </w:p>
        </w:tc>
        <w:tc>
          <w:tcPr>
            <w:tcW w:type="dxa" w:w="2835"/>
          </w:tcPr>
          <w:p>
            <w:r>
              <w:rPr>
                <w:sz w:val="18"/>
              </w:rPr>
              <w:t>Microsecond inference, no GPU required, explainable features.</w:t>
            </w:r>
          </w:p>
        </w:tc>
      </w:tr>
      <w:tr>
        <w:tc>
          <w:tcPr>
            <w:tcW w:type="dxa" w:w="454"/>
            <w:shd w:fill="EAF2FB" w:val="clear"/>
          </w:tcPr>
          <w:p>
            <w:r>
              <w:rPr>
                <w:sz w:val="18"/>
              </w:rPr>
              <w:t>6</w:t>
            </w:r>
          </w:p>
        </w:tc>
        <w:tc>
          <w:tcPr>
            <w:tcW w:type="dxa" w:w="1417"/>
            <w:shd w:fill="EAF2FB" w:val="clear"/>
          </w:tcPr>
          <w:p>
            <w:r>
              <w:rPr>
                <w:sz w:val="18"/>
              </w:rPr>
              <w:t>Vision ML</w:t>
            </w:r>
          </w:p>
        </w:tc>
        <w:tc>
          <w:tcPr>
            <w:tcW w:type="dxa" w:w="1701"/>
            <w:shd w:fill="EAF2FB" w:val="clear"/>
          </w:tcPr>
          <w:p>
            <w:r>
              <w:rPr>
                <w:sz w:val="18"/>
              </w:rPr>
              <w:t>YOLOv8-Nano (Ultralytics)</w:t>
            </w:r>
          </w:p>
        </w:tc>
        <w:tc>
          <w:tcPr>
            <w:tcW w:type="dxa" w:w="1984"/>
            <w:shd w:fill="EAF2FB" w:val="clear"/>
          </w:tcPr>
          <w:p>
            <w:r>
              <w:rPr>
                <w:sz w:val="18"/>
              </w:rPr>
              <w:t>Optional visual pothole detection</w:t>
            </w:r>
          </w:p>
        </w:tc>
        <w:tc>
          <w:tcPr>
            <w:tcW w:type="dxa" w:w="2835"/>
            <w:shd w:fill="EAF2FB" w:val="clear"/>
          </w:tcPr>
          <w:p>
            <w:r>
              <w:rPr>
                <w:sz w:val="18"/>
              </w:rPr>
              <w:t>State-of-the-art accuracy; exports to TFLite/OpenVINO for Pi deployment.</w:t>
            </w:r>
          </w:p>
        </w:tc>
      </w:tr>
      <w:tr>
        <w:tc>
          <w:tcPr>
            <w:tcW w:type="dxa" w:w="454"/>
          </w:tcPr>
          <w:p>
            <w:r>
              <w:rPr>
                <w:sz w:val="18"/>
              </w:rPr>
              <w:t>7</w:t>
            </w:r>
          </w:p>
        </w:tc>
        <w:tc>
          <w:tcPr>
            <w:tcW w:type="dxa" w:w="1417"/>
          </w:tcPr>
          <w:p>
            <w:r>
              <w:rPr>
                <w:sz w:val="18"/>
              </w:rPr>
              <w:t>Sensor Drivers</w:t>
            </w:r>
          </w:p>
        </w:tc>
        <w:tc>
          <w:tcPr>
            <w:tcW w:type="dxa" w:w="1701"/>
          </w:tcPr>
          <w:p>
            <w:r>
              <w:rPr>
                <w:sz w:val="18"/>
              </w:rPr>
              <w:t>pyserial, adafruit_gps, RPi.GPIO</w:t>
            </w:r>
          </w:p>
        </w:tc>
        <w:tc>
          <w:tcPr>
            <w:tcW w:type="dxa" w:w="1984"/>
          </w:tcPr>
          <w:p>
            <w:r>
              <w:rPr>
                <w:sz w:val="18"/>
              </w:rPr>
              <w:t>Hardware abstraction for all sensors</w:t>
            </w:r>
          </w:p>
        </w:tc>
        <w:tc>
          <w:tcPr>
            <w:tcW w:type="dxa" w:w="2835"/>
          </w:tcPr>
          <w:p>
            <w:r>
              <w:rPr>
                <w:sz w:val="18"/>
              </w:rPr>
              <w:t>Official libraries with active community support.</w:t>
            </w:r>
          </w:p>
        </w:tc>
      </w:tr>
      <w:tr>
        <w:tc>
          <w:tcPr>
            <w:tcW w:type="dxa" w:w="454"/>
            <w:shd w:fill="EAF2FB" w:val="clear"/>
          </w:tcPr>
          <w:p>
            <w:r>
              <w:rPr>
                <w:sz w:val="18"/>
              </w:rPr>
              <w:t>8</w:t>
            </w:r>
          </w:p>
        </w:tc>
        <w:tc>
          <w:tcPr>
            <w:tcW w:type="dxa" w:w="1417"/>
            <w:shd w:fill="EAF2FB" w:val="clear"/>
          </w:tcPr>
          <w:p>
            <w:r>
              <w:rPr>
                <w:sz w:val="18"/>
              </w:rPr>
              <w:t>Communication</w:t>
            </w:r>
          </w:p>
        </w:tc>
        <w:tc>
          <w:tcPr>
            <w:tcW w:type="dxa" w:w="1701"/>
            <w:shd w:fill="EAF2FB" w:val="clear"/>
          </w:tcPr>
          <w:p>
            <w:r>
              <w:rPr>
                <w:sz w:val="18"/>
              </w:rPr>
              <w:t>SIM800L AT commands, HTTP POST, WebSocket</w:t>
            </w:r>
          </w:p>
        </w:tc>
        <w:tc>
          <w:tcPr>
            <w:tcW w:type="dxa" w:w="1984"/>
            <w:shd w:fill="EAF2FB" w:val="clear"/>
          </w:tcPr>
          <w:p>
            <w:r>
              <w:rPr>
                <w:sz w:val="18"/>
              </w:rPr>
              <w:t>Data transmission</w:t>
            </w:r>
          </w:p>
        </w:tc>
        <w:tc>
          <w:tcPr>
            <w:tcW w:type="dxa" w:w="2835"/>
            <w:shd w:fill="EAF2FB" w:val="clear"/>
          </w:tcPr>
          <w:p>
            <w:r>
              <w:rPr>
                <w:sz w:val="18"/>
              </w:rPr>
              <w:t>GSM provides field connectivity; HTTP + WS provide low-latency dashboard updates.</w:t>
            </w:r>
          </w:p>
        </w:tc>
      </w:tr>
      <w:tr>
        <w:tc>
          <w:tcPr>
            <w:tcW w:type="dxa" w:w="454"/>
          </w:tcPr>
          <w:p>
            <w:r>
              <w:rPr>
                <w:sz w:val="18"/>
              </w:rPr>
              <w:t>9</w:t>
            </w:r>
          </w:p>
        </w:tc>
        <w:tc>
          <w:tcPr>
            <w:tcW w:type="dxa" w:w="1417"/>
          </w:tcPr>
          <w:p>
            <w:r>
              <w:rPr>
                <w:sz w:val="18"/>
              </w:rPr>
              <w:t>Firmware</w:t>
            </w:r>
          </w:p>
        </w:tc>
        <w:tc>
          <w:tcPr>
            <w:tcW w:type="dxa" w:w="1701"/>
          </w:tcPr>
          <w:p>
            <w:r>
              <w:rPr>
                <w:sz w:val="18"/>
              </w:rPr>
              <w:t>Arduino C++ (ESP32-CAM)</w:t>
            </w:r>
          </w:p>
        </w:tc>
        <w:tc>
          <w:tcPr>
            <w:tcW w:type="dxa" w:w="1984"/>
          </w:tcPr>
          <w:p>
            <w:r>
              <w:rPr>
                <w:sz w:val="18"/>
              </w:rPr>
              <w:t>Camera capture &amp; Wi-Fi upload</w:t>
            </w:r>
          </w:p>
        </w:tc>
        <w:tc>
          <w:tcPr>
            <w:tcW w:type="dxa" w:w="2835"/>
          </w:tcPr>
          <w:p>
            <w:r>
              <w:rPr>
                <w:sz w:val="18"/>
              </w:rPr>
              <w:t>Arduino ecosystem is the simplest path for ESP32 development.</w:t>
            </w:r>
          </w:p>
        </w:tc>
      </w:tr>
      <w:tr>
        <w:tc>
          <w:tcPr>
            <w:tcW w:type="dxa" w:w="454"/>
            <w:shd w:fill="EAF2FB" w:val="clear"/>
          </w:tcPr>
          <w:p>
            <w:r>
              <w:rPr>
                <w:sz w:val="18"/>
              </w:rPr>
              <w:t>10</w:t>
            </w:r>
          </w:p>
        </w:tc>
        <w:tc>
          <w:tcPr>
            <w:tcW w:type="dxa" w:w="1417"/>
            <w:shd w:fill="EAF2FB" w:val="clear"/>
          </w:tcPr>
          <w:p>
            <w:r>
              <w:rPr>
                <w:sz w:val="18"/>
              </w:rPr>
              <w:t>Measurement</w:t>
            </w:r>
          </w:p>
        </w:tc>
        <w:tc>
          <w:tcPr>
            <w:tcW w:type="dxa" w:w="1701"/>
            <w:shd w:fill="EAF2FB" w:val="clear"/>
          </w:tcPr>
          <w:p>
            <w:r>
              <w:rPr>
                <w:sz w:val="18"/>
              </w:rPr>
              <w:t>Custom PotholeAnalyzer (Python)</w:t>
            </w:r>
          </w:p>
        </w:tc>
        <w:tc>
          <w:tcPr>
            <w:tcW w:type="dxa" w:w="1984"/>
            <w:shd w:fill="EAF2FB" w:val="clear"/>
          </w:tcPr>
          <w:p>
            <w:r>
              <w:rPr>
                <w:sz w:val="18"/>
              </w:rPr>
              <w:t>Depth, length, width, volume, confidence</w:t>
            </w:r>
          </w:p>
        </w:tc>
        <w:tc>
          <w:tcPr>
            <w:tcW w:type="dxa" w:w="2835"/>
            <w:shd w:fill="EAF2FB" w:val="clear"/>
          </w:tcPr>
          <w:p>
            <w:r>
              <w:rPr>
                <w:sz w:val="18"/>
              </w:rPr>
              <w:t>Tailored to TF02-Pro characteristics; uses elliptical bowl model for volume.</w:t>
            </w:r>
          </w:p>
        </w:tc>
      </w:tr>
    </w:tbl>
    <w:p/>
    <w:p>
      <w:pPr>
        <w:pStyle w:val="Heading1"/>
      </w:pPr>
      <w:r>
        <w:t>8. Step-by-Step Instructions to Run the Project</w:t>
      </w:r>
    </w:p>
    <w:p>
      <w:pPr>
        <w:pStyle w:val="Heading2"/>
      </w:pPr>
      <w:r>
        <w:t>Phase 1: Backend &amp; Dashboard Setup (Server / PC)</w:t>
      </w:r>
    </w:p>
    <w:p>
      <w:pPr>
        <w:pStyle w:val="Heading3"/>
      </w:pPr>
      <w:r>
        <w:t>Prerequisites</w:t>
      </w:r>
    </w:p>
    <w:p>
      <w:pPr>
        <w:pStyle w:val="ListBullet"/>
      </w:pPr>
      <w:r>
        <w:t>Python 3.10 or higher installed on the server/PC.</w:t>
      </w:r>
    </w:p>
    <w:p>
      <w:pPr>
        <w:pStyle w:val="ListBullet"/>
      </w:pPr>
      <w:r>
        <w:t>pip (Python package manager) available in PATH.</w:t>
      </w:r>
    </w:p>
    <w:p>
      <w:pPr>
        <w:pStyle w:val="Heading3"/>
      </w:pPr>
      <w:r>
        <w:t>Steps</w:t>
      </w:r>
    </w:p>
    <w:p>
      <w:r>
        <w:t>Step 1: Navigate to the backend directory.</w:t>
        <w:br/>
        <w:t xml:space="preserve">    cd backend</w:t>
        <w:br/>
        <w:br/>
        <w:t>Step 2: Install Python dependencies.</w:t>
        <w:br/>
        <w:t xml:space="preserve">    pip install -r requirements.txt</w:t>
        <w:br/>
        <w:t xml:space="preserve">    (Installs: fastapi, uvicorn, python-multipart, geopy, pydantic)</w:t>
        <w:br/>
        <w:br/>
        <w:t>Step 3: Start the backend server.</w:t>
        <w:br/>
        <w:t xml:space="preserve">    Option A: Double-click run_backend.bat (Windows).</w:t>
        <w:br/>
        <w:t xml:space="preserve">    Option B: Run manually:</w:t>
        <w:br/>
        <w:t xml:space="preserve">        python main.py</w:t>
        <w:br/>
        <w:t xml:space="preserve">    The server will auto-create the SQLite database (pothole_system.db).</w:t>
        <w:br/>
        <w:br/>
        <w:t>Step 4: Open the dashboard in a browser.</w:t>
        <w:br/>
        <w:t xml:space="preserve">    Navigate to: http://localhost:8000</w:t>
        <w:br/>
        <w:t xml:space="preserve">    You should see the dark-mode Leaflet.js map.</w:t>
        <w:br/>
        <w:br/>
        <w:t>Step 5 (Optional): Run Mock Test.</w:t>
        <w:br/>
        <w:t xml:space="preserve">    python test_api_mock.py</w:t>
        <w:br/>
        <w:t xml:space="preserve">    This simulates pothole detections and pins will appear on the map every 10 seconds.</w:t>
      </w:r>
    </w:p>
    <w:p>
      <w:pPr>
        <w:pStyle w:val="Heading2"/>
      </w:pPr>
      <w:r>
        <w:t>Phase 2: Raspberry Pi Setup (On the RC Car)</w:t>
      </w:r>
    </w:p>
    <w:p>
      <w:pPr>
        <w:pStyle w:val="Heading3"/>
      </w:pPr>
      <w:r>
        <w:t>Prerequisites</w:t>
      </w:r>
    </w:p>
    <w:p>
      <w:pPr>
        <w:pStyle w:val="ListBullet"/>
      </w:pPr>
      <w:r>
        <w:t>Raspberry Pi 4B with Raspberry Pi OS (Bullseye or later).</w:t>
      </w:r>
    </w:p>
    <w:p>
      <w:pPr>
        <w:pStyle w:val="ListBullet"/>
      </w:pPr>
      <w:r>
        <w:t>SSH access or direct terminal on the Pi.</w:t>
      </w:r>
    </w:p>
    <w:p>
      <w:pPr>
        <w:pStyle w:val="ListBullet"/>
      </w:pPr>
      <w:r>
        <w:t>All sensors physically wired as per the Wiring Guide (Section 6).</w:t>
      </w:r>
    </w:p>
    <w:p>
      <w:pPr>
        <w:pStyle w:val="Heading3"/>
      </w:pPr>
      <w:r>
        <w:t>Steps</w:t>
      </w:r>
    </w:p>
    <w:p>
      <w:r>
        <w:t>Step 1: Transfer the raspi/ folder to the Raspberry Pi.</w:t>
        <w:br/>
        <w:t xml:space="preserve">    scp -r raspi/ pi@&lt;PI_IP&gt;:~/pothole_detection/</w:t>
        <w:br/>
        <w:br/>
        <w:t>Step 2: SSH into the Pi and run the setup script.</w:t>
        <w:br/>
        <w:t xml:space="preserve">    cd ~/pothole_detection</w:t>
        <w:br/>
        <w:t xml:space="preserve">    chmod +x setup_pi.sh</w:t>
        <w:br/>
        <w:t xml:space="preserve">    ./setup_pi.sh</w:t>
        <w:br/>
        <w:t xml:space="preserve">    (Installs: pyserial, adafruit-circuitpython-gps, RPi.GPIO, requests, scikit-learn)</w:t>
        <w:br/>
        <w:br/>
        <w:t>Step 3: Enable UART interfaces.</w:t>
        <w:br/>
        <w:t xml:space="preserve">    sudo raspi-config → Interface Options → Serial Port</w:t>
        <w:br/>
        <w:t xml:space="preserve">        → Disable login shell, Enable hardware serial.</w:t>
        <w:br/>
        <w:t xml:space="preserve">    Reboot the Pi.</w:t>
        <w:br/>
        <w:br/>
        <w:t>Step 4: Configure the backend URL.</w:t>
        <w:br/>
        <w:t xml:space="preserve">    Edit raspi/communication.py and set the server_url to your PC/server IP:</w:t>
        <w:br/>
        <w:t xml:space="preserve">        server_url = "http://&lt;YOUR_PC_IP&gt;:8000"</w:t>
        <w:br/>
        <w:br/>
        <w:t>Step 5: Transfer the ML model.</w:t>
        <w:br/>
        <w:t xml:space="preserve">    Ensure sensor_ml_model/pothole_sensor_model.pkl is present on the Pi.</w:t>
        <w:br/>
        <w:br/>
        <w:t>Step 6: Start the detection system.</w:t>
        <w:br/>
        <w:t xml:space="preserve">    python3 main2.py</w:t>
        <w:br/>
        <w:t xml:space="preserve">    The system will initialise all sensors, load the ML model, and begin the 50 Hz detection loop.</w:t>
      </w:r>
    </w:p>
    <w:p>
      <w:pPr>
        <w:pStyle w:val="Heading2"/>
      </w:pPr>
      <w:r>
        <w:t>Phase 3: ESP32-CAM Setup</w:t>
      </w:r>
    </w:p>
    <w:p>
      <w:r>
        <w:t>Step 1: Open Arduino IDE.</w:t>
        <w:br/>
        <w:br/>
        <w:t>Step 2: Open the file: esp32cam/esp32cam.ino</w:t>
        <w:br/>
        <w:br/>
        <w:t>Step 3: Update configuration in the code:</w:t>
        <w:br/>
        <w:t xml:space="preserve">    • WIFI_SSID → Your Wi-Fi network name.</w:t>
        <w:br/>
        <w:t xml:space="preserve">    • WIFI_PASSWORD → Your Wi-Fi password.</w:t>
        <w:br/>
        <w:t xml:space="preserve">    • serverUrl → Your backend URL, e.g. http://&lt;PC_IP&gt;:8000/api/upload_image</w:t>
        <w:br/>
        <w:br/>
        <w:t>Step 4: Select Board → AI Thinker ESP32-CAM.</w:t>
        <w:br/>
        <w:br/>
        <w:t>Step 5: Connect the ESP32-CAM via an FTDI adapter (USB-to-TTL) and upload.</w:t>
        <w:br/>
        <w:br/>
        <w:t>Step 6: Disconnect FTDI, power the ESP32-CAM from the 5V bus, and connect the serial lines to the Raspberry Pi (GPIO 23/24).</w:t>
      </w:r>
    </w:p>
    <w:p>
      <w:pPr>
        <w:pStyle w:val="Heading2"/>
      </w:pPr>
      <w:r>
        <w:t>Phase 4: Live Operation</w:t>
      </w:r>
    </w:p>
    <w:p>
      <w:r>
        <w:t>Step 1: Pair your phone/PC with the HC-05 Bluetooth module.</w:t>
        <w:br/>
        <w:br/>
        <w:t>Step 2: Open a serial terminal app and send commands:</w:t>
        <w:br/>
        <w:t xml:space="preserve">    f → Forward  |  b → Backward  |  l → Left  |  r → Right  |  s → Stop</w:t>
        <w:br/>
        <w:br/>
        <w:t>Step 3: Drive the RC car over a pothole (depth ≥ 3 cm).</w:t>
        <w:br/>
        <w:br/>
        <w:t>Step 4: Watch the ESP32-CAM LED flash (image capture) and the dashboard update with a new marker within 1–3 seconds.</w:t>
        <w:br/>
        <w:br/>
        <w:t>Step 5: Drive back over the same pothole location after repair — the dashboard marker will turn Green automatically if the re-measured depth is &lt; 2 cm.</w:t>
      </w:r>
    </w:p>
    <w:p>
      <w:pPr>
        <w:pStyle w:val="Heading1"/>
      </w:pPr>
      <w:r>
        <w:t>9. API Documentation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E3A5F" w:val="clear"/>
          </w:tcPr>
          <w:p>
            <w:r>
              <w:rPr>
                <w:b/>
                <w:color w:val="FFFFFF"/>
                <w:sz w:val="20"/>
              </w:rPr>
              <w:t>Method</w:t>
            </w:r>
          </w:p>
        </w:tc>
        <w:tc>
          <w:tcPr>
            <w:tcW w:type="dxa" w:w="2268"/>
            <w:shd w:fill="1E3A5F" w:val="clear"/>
          </w:tcPr>
          <w:p>
            <w:r>
              <w:rPr>
                <w:b/>
                <w:color w:val="FFFFFF"/>
                <w:sz w:val="20"/>
              </w:rPr>
              <w:t>Endpoint</w:t>
            </w:r>
          </w:p>
        </w:tc>
        <w:tc>
          <w:tcPr>
            <w:tcW w:type="dxa" w:w="2551"/>
            <w:shd w:fill="1E3A5F" w:val="clear"/>
          </w:tcPr>
          <w:p>
            <w:r>
              <w:rPr>
                <w:b/>
                <w:color w:val="FFFFFF"/>
                <w:sz w:val="20"/>
              </w:rPr>
              <w:t>Description</w:t>
            </w:r>
          </w:p>
        </w:tc>
        <w:tc>
          <w:tcPr>
            <w:tcW w:type="dxa" w:w="3402"/>
            <w:shd w:fill="1E3A5F" w:val="clear"/>
          </w:tcPr>
          <w:p>
            <w:r>
              <w:rPr>
                <w:b/>
                <w:color w:val="FFFFFF"/>
                <w:sz w:val="20"/>
              </w:rPr>
              <w:t>Payload / Response</w:t>
            </w:r>
          </w:p>
        </w:tc>
      </w:tr>
      <w:tr>
        <w:tc>
          <w:tcPr>
            <w:tcW w:type="dxa" w:w="1134"/>
          </w:tcPr>
          <w:p>
            <w:r>
              <w:rPr>
                <w:sz w:val="18"/>
              </w:rPr>
              <w:t>POST</w:t>
            </w:r>
          </w:p>
        </w:tc>
        <w:tc>
          <w:tcPr>
            <w:tcW w:type="dxa" w:w="2268"/>
          </w:tcPr>
          <w:p>
            <w:r>
              <w:rPr>
                <w:sz w:val="18"/>
              </w:rPr>
              <w:t>/api/potholes</w:t>
            </w:r>
          </w:p>
        </w:tc>
        <w:tc>
          <w:tcPr>
            <w:tcW w:type="dxa" w:w="2551"/>
          </w:tcPr>
          <w:p>
            <w:r>
              <w:rPr>
                <w:sz w:val="18"/>
              </w:rPr>
              <w:t>Register a new pothole or update if same location exists.</w:t>
            </w:r>
          </w:p>
        </w:tc>
        <w:tc>
          <w:tcPr>
            <w:tcW w:type="dxa" w:w="3402"/>
          </w:tcPr>
          <w:p>
            <w:r>
              <w:rPr>
                <w:sz w:val="18"/>
              </w:rPr>
              <w:t>JSON: { latitude, longitude, depth, length, width, volume, severity, timestamp, profile }</w:t>
            </w:r>
          </w:p>
        </w:tc>
      </w:tr>
      <w:tr>
        <w:tc>
          <w:tcPr>
            <w:tcW w:type="dxa" w:w="1134"/>
            <w:shd w:fill="EAF2FB" w:val="clear"/>
          </w:tcPr>
          <w:p>
            <w:r>
              <w:rPr>
                <w:sz w:val="18"/>
              </w:rPr>
              <w:t>GET</w:t>
            </w:r>
          </w:p>
        </w:tc>
        <w:tc>
          <w:tcPr>
            <w:tcW w:type="dxa" w:w="2268"/>
            <w:shd w:fill="EAF2FB" w:val="clear"/>
          </w:tcPr>
          <w:p>
            <w:r>
              <w:rPr>
                <w:sz w:val="18"/>
              </w:rPr>
              <w:t>/api/potholes</w:t>
            </w:r>
          </w:p>
        </w:tc>
        <w:tc>
          <w:tcPr>
            <w:tcW w:type="dxa" w:w="2551"/>
            <w:shd w:fill="EAF2FB" w:val="clear"/>
          </w:tcPr>
          <w:p>
            <w:r>
              <w:rPr>
                <w:sz w:val="18"/>
              </w:rPr>
              <w:t>Retrieve all potholes with reverse-geocoded addresses.</w:t>
            </w:r>
          </w:p>
        </w:tc>
        <w:tc>
          <w:tcPr>
            <w:tcW w:type="dxa" w:w="3402"/>
            <w:shd w:fill="EAF2FB" w:val="clear"/>
          </w:tcPr>
          <w:p>
            <w:r>
              <w:rPr>
                <w:sz w:val="18"/>
              </w:rPr>
              <w:t>Returns JSON array of pothole objects.</w:t>
            </w:r>
          </w:p>
        </w:tc>
      </w:tr>
      <w:tr>
        <w:tc>
          <w:tcPr>
            <w:tcW w:type="dxa" w:w="1134"/>
          </w:tcPr>
          <w:p>
            <w:r>
              <w:rPr>
                <w:sz w:val="18"/>
              </w:rPr>
              <w:t>POST</w:t>
            </w:r>
          </w:p>
        </w:tc>
        <w:tc>
          <w:tcPr>
            <w:tcW w:type="dxa" w:w="2268"/>
          </w:tcPr>
          <w:p>
            <w:r>
              <w:rPr>
                <w:sz w:val="18"/>
              </w:rPr>
              <w:t>/api/upload_image</w:t>
            </w:r>
          </w:p>
        </w:tc>
        <w:tc>
          <w:tcPr>
            <w:tcW w:type="dxa" w:w="2551"/>
          </w:tcPr>
          <w:p>
            <w:r>
              <w:rPr>
                <w:sz w:val="18"/>
              </w:rPr>
              <w:t>Upload a JPEG image; auto-linked to latest pothole.</w:t>
            </w:r>
          </w:p>
        </w:tc>
        <w:tc>
          <w:tcPr>
            <w:tcW w:type="dxa" w:w="3402"/>
          </w:tcPr>
          <w:p>
            <w:r>
              <w:rPr>
                <w:sz w:val="18"/>
              </w:rPr>
              <w:t>Multipart form data (image file).</w:t>
            </w:r>
          </w:p>
        </w:tc>
      </w:tr>
      <w:tr>
        <w:tc>
          <w:tcPr>
            <w:tcW w:type="dxa" w:w="1134"/>
            <w:shd w:fill="EAF2FB" w:val="clear"/>
          </w:tcPr>
          <w:p>
            <w:r>
              <w:rPr>
                <w:sz w:val="18"/>
              </w:rPr>
              <w:t>POST</w:t>
            </w:r>
          </w:p>
        </w:tc>
        <w:tc>
          <w:tcPr>
            <w:tcW w:type="dxa" w:w="2268"/>
            <w:shd w:fill="EAF2FB" w:val="clear"/>
          </w:tcPr>
          <w:p>
            <w:r>
              <w:rPr>
                <w:sz w:val="18"/>
              </w:rPr>
              <w:t>/api/potholes/{id}/lidar_scan</w:t>
            </w:r>
          </w:p>
        </w:tc>
        <w:tc>
          <w:tcPr>
            <w:tcW w:type="dxa" w:w="2551"/>
            <w:shd w:fill="EAF2FB" w:val="clear"/>
          </w:tcPr>
          <w:p>
            <w:r>
              <w:rPr>
                <w:sz w:val="18"/>
              </w:rPr>
              <w:t>Upload a LiDAR scan file for a specific pothole.</w:t>
            </w:r>
          </w:p>
        </w:tc>
        <w:tc>
          <w:tcPr>
            <w:tcW w:type="dxa" w:w="3402"/>
            <w:shd w:fill="EAF2FB" w:val="clear"/>
          </w:tcPr>
          <w:p>
            <w:r>
              <w:rPr>
                <w:sz w:val="18"/>
              </w:rPr>
              <w:t>Multipart form data (scan file).</w:t>
            </w:r>
          </w:p>
        </w:tc>
      </w:tr>
      <w:tr>
        <w:tc>
          <w:tcPr>
            <w:tcW w:type="dxa" w:w="1134"/>
          </w:tcPr>
          <w:p>
            <w:r>
              <w:rPr>
                <w:sz w:val="18"/>
              </w:rPr>
              <w:t>PUT</w:t>
            </w:r>
          </w:p>
        </w:tc>
        <w:tc>
          <w:tcPr>
            <w:tcW w:type="dxa" w:w="2268"/>
          </w:tcPr>
          <w:p>
            <w:r>
              <w:rPr>
                <w:sz w:val="18"/>
              </w:rPr>
              <w:t>/api/potholes/{id}/repair</w:t>
            </w:r>
          </w:p>
        </w:tc>
        <w:tc>
          <w:tcPr>
            <w:tcW w:type="dxa" w:w="2551"/>
          </w:tcPr>
          <w:p>
            <w:r>
              <w:rPr>
                <w:sz w:val="18"/>
              </w:rPr>
              <w:t>Manually mark a pothole as repaired.</w:t>
            </w:r>
          </w:p>
        </w:tc>
        <w:tc>
          <w:tcPr>
            <w:tcW w:type="dxa" w:w="3402"/>
          </w:tcPr>
          <w:p>
            <w:r>
              <w:rPr>
                <w:sz w:val="18"/>
              </w:rPr>
              <w:t>No payload; sets status = Green.</w:t>
            </w:r>
          </w:p>
        </w:tc>
      </w:tr>
      <w:tr>
        <w:tc>
          <w:tcPr>
            <w:tcW w:type="dxa" w:w="1134"/>
            <w:shd w:fill="EAF2FB" w:val="clear"/>
          </w:tcPr>
          <w:p>
            <w:r>
              <w:rPr>
                <w:sz w:val="18"/>
              </w:rPr>
              <w:t>POST</w:t>
            </w:r>
          </w:p>
        </w:tc>
        <w:tc>
          <w:tcPr>
            <w:tcW w:type="dxa" w:w="2268"/>
            <w:shd w:fill="EAF2FB" w:val="clear"/>
          </w:tcPr>
          <w:p>
            <w:r>
              <w:rPr>
                <w:sz w:val="18"/>
              </w:rPr>
              <w:t>/api/road-profile</w:t>
            </w:r>
          </w:p>
        </w:tc>
        <w:tc>
          <w:tcPr>
            <w:tcW w:type="dxa" w:w="2551"/>
            <w:shd w:fill="EAF2FB" w:val="clear"/>
          </w:tcPr>
          <w:p>
            <w:r>
              <w:rPr>
                <w:sz w:val="18"/>
              </w:rPr>
              <w:t>Upload batch of 3D road surface points.</w:t>
            </w:r>
          </w:p>
        </w:tc>
        <w:tc>
          <w:tcPr>
            <w:tcW w:type="dxa" w:w="3402"/>
            <w:shd w:fill="EAF2FB" w:val="clear"/>
          </w:tcPr>
          <w:p>
            <w:r>
              <w:rPr>
                <w:sz w:val="18"/>
              </w:rPr>
              <w:t>JSON: { session_id, points: [{x, y, z}] }</w:t>
            </w:r>
          </w:p>
        </w:tc>
      </w:tr>
      <w:tr>
        <w:tc>
          <w:tcPr>
            <w:tcW w:type="dxa" w:w="1134"/>
          </w:tcPr>
          <w:p>
            <w:r>
              <w:rPr>
                <w:sz w:val="18"/>
              </w:rPr>
              <w:t>GET</w:t>
            </w:r>
          </w:p>
        </w:tc>
        <w:tc>
          <w:tcPr>
            <w:tcW w:type="dxa" w:w="2268"/>
          </w:tcPr>
          <w:p>
            <w:r>
              <w:rPr>
                <w:sz w:val="18"/>
              </w:rPr>
              <w:t>/api/road-profile</w:t>
            </w:r>
          </w:p>
        </w:tc>
        <w:tc>
          <w:tcPr>
            <w:tcW w:type="dxa" w:w="2551"/>
          </w:tcPr>
          <w:p>
            <w:r>
              <w:rPr>
                <w:sz w:val="18"/>
              </w:rPr>
              <w:t>Retrieve latest road profile points for 3D rendering.</w:t>
            </w:r>
          </w:p>
        </w:tc>
        <w:tc>
          <w:tcPr>
            <w:tcW w:type="dxa" w:w="3402"/>
          </w:tcPr>
          <w:p>
            <w:r>
              <w:rPr>
                <w:sz w:val="18"/>
              </w:rPr>
              <w:t>Returns JSON array of {x, y, z} points.</w:t>
            </w:r>
          </w:p>
        </w:tc>
      </w:tr>
      <w:tr>
        <w:tc>
          <w:tcPr>
            <w:tcW w:type="dxa" w:w="1134"/>
            <w:shd w:fill="EAF2FB" w:val="clear"/>
          </w:tcPr>
          <w:p>
            <w:r>
              <w:rPr>
                <w:sz w:val="18"/>
              </w:rPr>
              <w:t>WebSocket</w:t>
            </w:r>
          </w:p>
        </w:tc>
        <w:tc>
          <w:tcPr>
            <w:tcW w:type="dxa" w:w="2268"/>
            <w:shd w:fill="EAF2FB" w:val="clear"/>
          </w:tcPr>
          <w:p>
            <w:r>
              <w:rPr>
                <w:sz w:val="18"/>
              </w:rPr>
              <w:t>/ws/potholes</w:t>
            </w:r>
          </w:p>
        </w:tc>
        <w:tc>
          <w:tcPr>
            <w:tcW w:type="dxa" w:w="2551"/>
            <w:shd w:fill="EAF2FB" w:val="clear"/>
          </w:tcPr>
          <w:p>
            <w:r>
              <w:rPr>
                <w:sz w:val="18"/>
              </w:rPr>
              <w:t>Real-time push of new pothole detections.</w:t>
            </w:r>
          </w:p>
        </w:tc>
        <w:tc>
          <w:tcPr>
            <w:tcW w:type="dxa" w:w="3402"/>
            <w:shd w:fill="EAF2FB" w:val="clear"/>
          </w:tcPr>
          <w:p>
            <w:r>
              <w:rPr>
                <w:sz w:val="18"/>
              </w:rPr>
              <w:t>Server pushes JSON on each new detection.</w:t>
            </w:r>
          </w:p>
        </w:tc>
      </w:tr>
    </w:tbl>
    <w:p/>
    <w:p>
      <w:pPr>
        <w:pStyle w:val="Heading1"/>
      </w:pPr>
      <w:r>
        <w:t>10. Machine Learning Pipeline</w:t>
      </w:r>
    </w:p>
    <w:p>
      <w:pPr>
        <w:pStyle w:val="Heading2"/>
      </w:pPr>
      <w:r>
        <w:t>10.1 Classical ML (Edge — Primary)</w:t>
      </w:r>
    </w:p>
    <w:p>
      <w:pPr>
        <w:pStyle w:val="ListBullet"/>
      </w:pPr>
      <w:r>
        <w:rPr>
          <w:b/>
        </w:rPr>
        <w:t xml:space="preserve">Algorithm: </w:t>
      </w:r>
      <w:r>
        <w:t>Random Forest Classifier (scikit-learn).</w:t>
      </w:r>
    </w:p>
    <w:p>
      <w:pPr>
        <w:pStyle w:val="ListBullet"/>
      </w:pPr>
      <w:r>
        <w:rPr>
          <w:b/>
        </w:rPr>
        <w:t xml:space="preserve">Features: </w:t>
      </w:r>
      <w:r>
        <w:t>depth_mean, depth_max, depth_std, duration — derived from TF02-Pro LiDAR at 50 Hz.</w:t>
      </w:r>
    </w:p>
    <w:p>
      <w:pPr>
        <w:pStyle w:val="ListBullet"/>
      </w:pPr>
      <w:r>
        <w:rPr>
          <w:b/>
        </w:rPr>
        <w:t xml:space="preserve">Training: </w:t>
      </w:r>
      <w:r>
        <w:t>run python sensor_ml_model/train_ml.py (uses generated or real CSV data).</w:t>
      </w:r>
    </w:p>
    <w:p>
      <w:pPr>
        <w:pStyle w:val="ListBullet"/>
      </w:pPr>
      <w:r>
        <w:rPr>
          <w:b/>
        </w:rPr>
        <w:t xml:space="preserve">Output: </w:t>
      </w:r>
      <w:r>
        <w:t>pothole_sensor_model.pkl — loaded by pi_inference.py on the Raspberry Pi.</w:t>
      </w:r>
    </w:p>
    <w:p>
      <w:pPr>
        <w:pStyle w:val="ListBullet"/>
      </w:pPr>
      <w:r>
        <w:rPr>
          <w:b/>
        </w:rPr>
        <w:t xml:space="preserve">Performance: </w:t>
      </w:r>
      <w:r>
        <w:t>Inference in microseconds. &lt; 1% CPU on Raspberry Pi 4B.</w:t>
      </w:r>
    </w:p>
    <w:p>
      <w:pPr>
        <w:pStyle w:val="ListBullet"/>
      </w:pPr>
      <w:r>
        <w:rPr>
          <w:b/>
        </w:rPr>
        <w:t xml:space="preserve">Classes: </w:t>
      </w:r>
      <w:r>
        <w:t>pothole, speed_bump, crack, normal.</w:t>
      </w:r>
    </w:p>
    <w:p>
      <w:pPr>
        <w:pStyle w:val="Heading2"/>
      </w:pPr>
      <w:r>
        <w:t>10.2 Deep Learning — YOLOv8 (Optional Visual)</w:t>
      </w:r>
    </w:p>
    <w:p>
      <w:pPr>
        <w:pStyle w:val="ListBullet"/>
      </w:pPr>
      <w:r>
        <w:rPr>
          <w:b/>
        </w:rPr>
        <w:t xml:space="preserve">Model: </w:t>
      </w:r>
      <w:r>
        <w:t>YOLOv8-Nano trained on pothole/crack dataset.</w:t>
      </w:r>
    </w:p>
    <w:p>
      <w:pPr>
        <w:pStyle w:val="ListBullet"/>
      </w:pPr>
      <w:r>
        <w:rPr>
          <w:b/>
        </w:rPr>
        <w:t xml:space="preserve">Training: </w:t>
      </w:r>
      <w:r>
        <w:t>python ml_training/train.py (150 epochs, Mosaic + Mixup + Blur augmentation).</w:t>
      </w:r>
    </w:p>
    <w:p>
      <w:pPr>
        <w:pStyle w:val="ListBullet"/>
      </w:pPr>
      <w:r>
        <w:rPr>
          <w:b/>
        </w:rPr>
        <w:t xml:space="preserve">Export: </w:t>
      </w:r>
      <w:r>
        <w:t>python ml_training/export.py → .tflite, .onnx, OpenVINO formats.</w:t>
      </w:r>
    </w:p>
    <w:p>
      <w:pPr>
        <w:pStyle w:val="ListBullet"/>
      </w:pPr>
      <w:r>
        <w:rPr>
          <w:b/>
        </w:rPr>
        <w:t xml:space="preserve">Inference: </w:t>
      </w:r>
      <w:r>
        <w:t>ml_training/inference_enhanced.py with Test-Time Augmentation (TTA).</w:t>
      </w:r>
    </w:p>
    <w:p>
      <w:pPr>
        <w:pStyle w:val="ListBullet"/>
      </w:pPr>
      <w:r>
        <w:rPr>
          <w:b/>
        </w:rPr>
        <w:t xml:space="preserve">Pi Optimisation: </w:t>
      </w:r>
      <w:r>
        <w:t>Use OpenVINO export for 5× speedup on Raspberry Pi CPU. Set imgsz=320 for &gt; 30 FPS.</w:t>
      </w:r>
    </w:p>
    <w:p>
      <w:pPr>
        <w:pStyle w:val="Heading1"/>
      </w:pPr>
      <w:r>
        <w:t>11. Pothole Measurement System</w:t>
      </w:r>
    </w:p>
    <w:p>
      <w:r>
        <w:t>The PotholeAnalyzer module (raspi/pothole_measurement.py) provides advanced measurement from the raw LiDAR profile:</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E3A5F" w:val="clear"/>
          </w:tcPr>
          <w:p>
            <w:r>
              <w:rPr>
                <w:b/>
                <w:color w:val="FFFFFF"/>
                <w:sz w:val="20"/>
              </w:rPr>
              <w:t>Metric</w:t>
            </w:r>
          </w:p>
        </w:tc>
        <w:tc>
          <w:tcPr>
            <w:tcW w:type="dxa" w:w="4535"/>
            <w:shd w:fill="1E3A5F" w:val="clear"/>
          </w:tcPr>
          <w:p>
            <w:r>
              <w:rPr>
                <w:b/>
                <w:color w:val="FFFFFF"/>
                <w:sz w:val="20"/>
              </w:rPr>
              <w:t>Method</w:t>
            </w:r>
          </w:p>
        </w:tc>
        <w:tc>
          <w:tcPr>
            <w:tcW w:type="dxa" w:w="1701"/>
            <w:shd w:fill="1E3A5F" w:val="clear"/>
          </w:tcPr>
          <w:p>
            <w:r>
              <w:rPr>
                <w:b/>
                <w:color w:val="FFFFFF"/>
                <w:sz w:val="20"/>
              </w:rPr>
              <w:t>Accuracy</w:t>
            </w:r>
          </w:p>
        </w:tc>
      </w:tr>
      <w:tr>
        <w:tc>
          <w:tcPr>
            <w:tcW w:type="dxa" w:w="1417"/>
          </w:tcPr>
          <w:p>
            <w:r>
              <w:rPr>
                <w:sz w:val="18"/>
              </w:rPr>
              <w:t>Max Depth</w:t>
            </w:r>
          </w:p>
        </w:tc>
        <w:tc>
          <w:tcPr>
            <w:tcW w:type="dxa" w:w="4535"/>
          </w:tcPr>
          <w:p>
            <w:r>
              <w:rPr>
                <w:sz w:val="18"/>
              </w:rPr>
              <w:t>Direct from LiDAR profile (highest deviation from baseline)</w:t>
            </w:r>
          </w:p>
        </w:tc>
        <w:tc>
          <w:tcPr>
            <w:tcW w:type="dxa" w:w="1701"/>
          </w:tcPr>
          <w:p>
            <w:r>
              <w:rPr>
                <w:sz w:val="18"/>
              </w:rPr>
              <w:t>±0.5 cm (95%)</w:t>
            </w:r>
          </w:p>
        </w:tc>
      </w:tr>
      <w:tr>
        <w:tc>
          <w:tcPr>
            <w:tcW w:type="dxa" w:w="1417"/>
            <w:shd w:fill="EAF2FB" w:val="clear"/>
          </w:tcPr>
          <w:p>
            <w:r>
              <w:rPr>
                <w:sz w:val="18"/>
              </w:rPr>
              <w:t>Average Depth</w:t>
            </w:r>
          </w:p>
        </w:tc>
        <w:tc>
          <w:tcPr>
            <w:tcW w:type="dxa" w:w="4535"/>
            <w:shd w:fill="EAF2FB" w:val="clear"/>
          </w:tcPr>
          <w:p>
            <w:r>
              <w:rPr>
                <w:sz w:val="18"/>
              </w:rPr>
              <w:t>Mean of all depth samples in the event</w:t>
            </w:r>
          </w:p>
        </w:tc>
        <w:tc>
          <w:tcPr>
            <w:tcW w:type="dxa" w:w="1701"/>
            <w:shd w:fill="EAF2FB" w:val="clear"/>
          </w:tcPr>
          <w:p>
            <w:r>
              <w:rPr>
                <w:sz w:val="18"/>
              </w:rPr>
              <w:t>±0.5 cm (95%)</w:t>
            </w:r>
          </w:p>
        </w:tc>
      </w:tr>
      <w:tr>
        <w:tc>
          <w:tcPr>
            <w:tcW w:type="dxa" w:w="1417"/>
          </w:tcPr>
          <w:p>
            <w:r>
              <w:rPr>
                <w:sz w:val="18"/>
              </w:rPr>
              <w:t>Length</w:t>
            </w:r>
          </w:p>
        </w:tc>
        <w:tc>
          <w:tcPr>
            <w:tcW w:type="dxa" w:w="4535"/>
          </w:tcPr>
          <w:p>
            <w:r>
              <w:rPr>
                <w:sz w:val="18"/>
              </w:rPr>
              <w:t>travel_speed × (pothole_samples / total_samples) × duration</w:t>
            </w:r>
          </w:p>
        </w:tc>
        <w:tc>
          <w:tcPr>
            <w:tcW w:type="dxa" w:w="1701"/>
          </w:tcPr>
          <w:p>
            <w:r>
              <w:rPr>
                <w:sz w:val="18"/>
              </w:rPr>
              <w:t>±2 cm (90%)</w:t>
            </w:r>
          </w:p>
        </w:tc>
      </w:tr>
      <w:tr>
        <w:tc>
          <w:tcPr>
            <w:tcW w:type="dxa" w:w="1417"/>
            <w:shd w:fill="EAF2FB" w:val="clear"/>
          </w:tcPr>
          <w:p>
            <w:r>
              <w:rPr>
                <w:sz w:val="18"/>
              </w:rPr>
              <w:t>Width</w:t>
            </w:r>
          </w:p>
        </w:tc>
        <w:tc>
          <w:tcPr>
            <w:tcW w:type="dxa" w:w="4535"/>
            <w:shd w:fill="EAF2FB" w:val="clear"/>
          </w:tcPr>
          <w:p>
            <w:r>
              <w:rPr>
                <w:sz w:val="18"/>
              </w:rPr>
              <w:t>Weighted average of depth-based (2.5×√d), length-based (0.85×L), and variance-based (3×σ) estimates</w:t>
            </w:r>
          </w:p>
        </w:tc>
        <w:tc>
          <w:tcPr>
            <w:tcW w:type="dxa" w:w="1701"/>
            <w:shd w:fill="EAF2FB" w:val="clear"/>
          </w:tcPr>
          <w:p>
            <w:r>
              <w:rPr>
                <w:sz w:val="18"/>
              </w:rPr>
              <w:t>±5–10 cm (75–80%)</w:t>
            </w:r>
          </w:p>
        </w:tc>
      </w:tr>
      <w:tr>
        <w:tc>
          <w:tcPr>
            <w:tcW w:type="dxa" w:w="1417"/>
          </w:tcPr>
          <w:p>
            <w:r>
              <w:rPr>
                <w:sz w:val="18"/>
              </w:rPr>
              <w:t>Volume</w:t>
            </w:r>
          </w:p>
        </w:tc>
        <w:tc>
          <w:tcPr>
            <w:tcW w:type="dxa" w:w="4535"/>
          </w:tcPr>
          <w:p>
            <w:r>
              <w:rPr>
                <w:sz w:val="18"/>
              </w:rPr>
              <w:t>Elliptical bowl: (π/6) × L × W × avg_depth</w:t>
            </w:r>
          </w:p>
        </w:tc>
        <w:tc>
          <w:tcPr>
            <w:tcW w:type="dxa" w:w="1701"/>
          </w:tcPr>
          <w:p>
            <w:r>
              <w:rPr>
                <w:sz w:val="18"/>
              </w:rPr>
              <w:t>±10% (85%)</w:t>
            </w:r>
          </w:p>
        </w:tc>
      </w:tr>
      <w:tr>
        <w:tc>
          <w:tcPr>
            <w:tcW w:type="dxa" w:w="1417"/>
            <w:shd w:fill="EAF2FB" w:val="clear"/>
          </w:tcPr>
          <w:p>
            <w:r>
              <w:rPr>
                <w:sz w:val="18"/>
              </w:rPr>
              <w:t>Confidence</w:t>
            </w:r>
          </w:p>
        </w:tc>
        <w:tc>
          <w:tcPr>
            <w:tcW w:type="dxa" w:w="4535"/>
            <w:shd w:fill="EAF2FB" w:val="clear"/>
          </w:tcPr>
          <w:p>
            <w:r>
              <w:rPr>
                <w:sz w:val="18"/>
              </w:rPr>
              <w:t>Average of sample, consistency, distinction, and shape factors (0–1)</w:t>
            </w:r>
          </w:p>
        </w:tc>
        <w:tc>
          <w:tcPr>
            <w:tcW w:type="dxa" w:w="1701"/>
            <w:shd w:fill="EAF2FB" w:val="clear"/>
          </w:tcPr>
          <w:p>
            <w:r>
              <w:rPr>
                <w:sz w:val="18"/>
              </w:rPr>
              <w:t>Reliable indicator</w:t>
            </w:r>
          </w:p>
        </w:tc>
      </w:tr>
    </w:tbl>
    <w:p/>
    <w:p>
      <w:pPr>
        <w:pStyle w:val="Heading2"/>
      </w:pPr>
      <w:r>
        <w:t>11.1 Severity Classification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E3A5F" w:val="clear"/>
          </w:tcPr>
          <w:p>
            <w:r>
              <w:rPr>
                <w:b/>
                <w:color w:val="FFFFFF"/>
                <w:sz w:val="20"/>
              </w:rPr>
              <w:t>Depth Range</w:t>
            </w:r>
          </w:p>
        </w:tc>
        <w:tc>
          <w:tcPr>
            <w:tcW w:type="dxa" w:w="1701"/>
            <w:shd w:fill="1E3A5F" w:val="clear"/>
          </w:tcPr>
          <w:p>
            <w:r>
              <w:rPr>
                <w:b/>
                <w:color w:val="FFFFFF"/>
                <w:sz w:val="20"/>
              </w:rPr>
              <w:t>Severity</w:t>
            </w:r>
          </w:p>
        </w:tc>
        <w:tc>
          <w:tcPr>
            <w:tcW w:type="dxa" w:w="1701"/>
            <w:shd w:fill="1E3A5F" w:val="clear"/>
          </w:tcPr>
          <w:p>
            <w:r>
              <w:rPr>
                <w:b/>
                <w:color w:val="FFFFFF"/>
                <w:sz w:val="20"/>
              </w:rPr>
              <w:t>Dashboard Colour</w:t>
            </w:r>
          </w:p>
        </w:tc>
        <w:tc>
          <w:tcPr>
            <w:tcW w:type="dxa" w:w="2835"/>
            <w:shd w:fill="1E3A5F" w:val="clear"/>
          </w:tcPr>
          <w:p>
            <w:r>
              <w:rPr>
                <w:b/>
                <w:color w:val="FFFFFF"/>
                <w:sz w:val="20"/>
              </w:rPr>
              <w:t>Recommended Action</w:t>
            </w:r>
          </w:p>
        </w:tc>
      </w:tr>
      <w:tr>
        <w:tc>
          <w:tcPr>
            <w:tcW w:type="dxa" w:w="1701"/>
          </w:tcPr>
          <w:p>
            <w:r>
              <w:rPr>
                <w:sz w:val="18"/>
              </w:rPr>
              <w:t>1–3 cm</w:t>
            </w:r>
          </w:p>
        </w:tc>
        <w:tc>
          <w:tcPr>
            <w:tcW w:type="dxa" w:w="1701"/>
          </w:tcPr>
          <w:p>
            <w:r>
              <w:rPr>
                <w:sz w:val="18"/>
              </w:rPr>
              <w:t>Minor</w:t>
            </w:r>
          </w:p>
        </w:tc>
        <w:tc>
          <w:tcPr>
            <w:tcW w:type="dxa" w:w="1701"/>
          </w:tcPr>
          <w:p>
            <w:r>
              <w:rPr>
                <w:sz w:val="18"/>
              </w:rPr>
              <w:t>Yellow / Green</w:t>
            </w:r>
          </w:p>
        </w:tc>
        <w:tc>
          <w:tcPr>
            <w:tcW w:type="dxa" w:w="2835"/>
          </w:tcPr>
          <w:p>
            <w:r>
              <w:rPr>
                <w:sz w:val="18"/>
              </w:rPr>
              <w:t>Monitor</w:t>
            </w:r>
          </w:p>
        </w:tc>
      </w:tr>
      <w:tr>
        <w:tc>
          <w:tcPr>
            <w:tcW w:type="dxa" w:w="1701"/>
            <w:shd w:fill="EAF2FB" w:val="clear"/>
          </w:tcPr>
          <w:p>
            <w:r>
              <w:rPr>
                <w:sz w:val="18"/>
              </w:rPr>
              <w:t>3–8 cm</w:t>
            </w:r>
          </w:p>
        </w:tc>
        <w:tc>
          <w:tcPr>
            <w:tcW w:type="dxa" w:w="1701"/>
            <w:shd w:fill="EAF2FB" w:val="clear"/>
          </w:tcPr>
          <w:p>
            <w:r>
              <w:rPr>
                <w:sz w:val="18"/>
              </w:rPr>
              <w:t>Moderate</w:t>
            </w:r>
          </w:p>
        </w:tc>
        <w:tc>
          <w:tcPr>
            <w:tcW w:type="dxa" w:w="1701"/>
            <w:shd w:fill="EAF2FB" w:val="clear"/>
          </w:tcPr>
          <w:p>
            <w:r>
              <w:rPr>
                <w:sz w:val="18"/>
              </w:rPr>
              <w:t>Orange</w:t>
            </w:r>
          </w:p>
        </w:tc>
        <w:tc>
          <w:tcPr>
            <w:tcW w:type="dxa" w:w="2835"/>
            <w:shd w:fill="EAF2FB" w:val="clear"/>
          </w:tcPr>
          <w:p>
            <w:r>
              <w:rPr>
                <w:sz w:val="18"/>
              </w:rPr>
              <w:t>Schedule repair</w:t>
            </w:r>
          </w:p>
        </w:tc>
      </w:tr>
      <w:tr>
        <w:tc>
          <w:tcPr>
            <w:tcW w:type="dxa" w:w="1701"/>
          </w:tcPr>
          <w:p>
            <w:r>
              <w:rPr>
                <w:sz w:val="18"/>
              </w:rPr>
              <w:t>&gt; 8 cm</w:t>
            </w:r>
          </w:p>
        </w:tc>
        <w:tc>
          <w:tcPr>
            <w:tcW w:type="dxa" w:w="1701"/>
          </w:tcPr>
          <w:p>
            <w:r>
              <w:rPr>
                <w:sz w:val="18"/>
              </w:rPr>
              <w:t>Critical</w:t>
            </w:r>
          </w:p>
        </w:tc>
        <w:tc>
          <w:tcPr>
            <w:tcW w:type="dxa" w:w="1701"/>
          </w:tcPr>
          <w:p>
            <w:r>
              <w:rPr>
                <w:sz w:val="18"/>
              </w:rPr>
              <w:t>Red</w:t>
            </w:r>
          </w:p>
        </w:tc>
        <w:tc>
          <w:tcPr>
            <w:tcW w:type="dxa" w:w="2835"/>
          </w:tcPr>
          <w:p>
            <w:r>
              <w:rPr>
                <w:sz w:val="18"/>
              </w:rPr>
              <w:t>Urgent repair needed</w:t>
            </w:r>
          </w:p>
        </w:tc>
      </w:tr>
    </w:tbl>
    <w:p/>
    <w:p>
      <w:pPr>
        <w:pStyle w:val="Heading1"/>
      </w:pPr>
      <w:r>
        <w:t>12. Upgrade Path — Future Components</w:t>
      </w:r>
    </w:p>
    <w:p>
      <w:r>
        <w:t>The following components can be integrated as upgrades to enhance the system's capabilities: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E3A5F" w:val="clear"/>
          </w:tcPr>
          <w:p>
            <w:r>
              <w:rPr>
                <w:b/>
                <w:color w:val="FFFFFF"/>
                <w:sz w:val="20"/>
              </w:rPr>
              <w:t>Upgrade</w:t>
            </w:r>
          </w:p>
        </w:tc>
        <w:tc>
          <w:tcPr>
            <w:tcW w:type="dxa" w:w="1984"/>
            <w:shd w:fill="1E3A5F" w:val="clear"/>
          </w:tcPr>
          <w:p>
            <w:r>
              <w:rPr>
                <w:b/>
                <w:color w:val="FFFFFF"/>
                <w:sz w:val="20"/>
              </w:rPr>
              <w:t>Component</w:t>
            </w:r>
          </w:p>
        </w:tc>
        <w:tc>
          <w:tcPr>
            <w:tcW w:type="dxa" w:w="3402"/>
            <w:shd w:fill="1E3A5F" w:val="clear"/>
          </w:tcPr>
          <w:p>
            <w:r>
              <w:rPr>
                <w:b/>
                <w:color w:val="FFFFFF"/>
                <w:sz w:val="20"/>
              </w:rPr>
              <w:t>Benefit</w:t>
            </w:r>
          </w:p>
        </w:tc>
        <w:tc>
          <w:tcPr>
            <w:tcW w:type="dxa" w:w="1417"/>
            <w:shd w:fill="1E3A5F" w:val="clear"/>
          </w:tcPr>
          <w:p>
            <w:r>
              <w:rPr>
                <w:b/>
                <w:color w:val="FFFFFF"/>
                <w:sz w:val="20"/>
              </w:rPr>
              <w:t>Estimated Cost</w:t>
            </w:r>
          </w:p>
        </w:tc>
      </w:tr>
      <w:tr>
        <w:tc>
          <w:tcPr>
            <w:tcW w:type="dxa" w:w="1417"/>
          </w:tcPr>
          <w:p>
            <w:r>
              <w:rPr>
                <w:sz w:val="18"/>
              </w:rPr>
              <w:t>Scanning LiDAR</w:t>
            </w:r>
          </w:p>
        </w:tc>
        <w:tc>
          <w:tcPr>
            <w:tcW w:type="dxa" w:w="1984"/>
          </w:tcPr>
          <w:p>
            <w:r>
              <w:rPr>
                <w:sz w:val="18"/>
              </w:rPr>
              <w:t>RPLiDAR A1/A2</w:t>
            </w:r>
          </w:p>
        </w:tc>
        <w:tc>
          <w:tcPr>
            <w:tcW w:type="dxa" w:w="3402"/>
          </w:tcPr>
          <w:p>
            <w:r>
              <w:rPr>
                <w:sz w:val="18"/>
              </w:rPr>
              <w:t>Full 360° scan enables direct width measurement and cross-section profiling.</w:t>
            </w:r>
          </w:p>
        </w:tc>
        <w:tc>
          <w:tcPr>
            <w:tcW w:type="dxa" w:w="1417"/>
          </w:tcPr>
          <w:p>
            <w:r>
              <w:rPr>
                <w:sz w:val="18"/>
              </w:rPr>
              <w:t>₹8,000–15,000</w:t>
            </w:r>
          </w:p>
        </w:tc>
      </w:tr>
      <w:tr>
        <w:tc>
          <w:tcPr>
            <w:tcW w:type="dxa" w:w="1417"/>
            <w:shd w:fill="EAF2FB" w:val="clear"/>
          </w:tcPr>
          <w:p>
            <w:r>
              <w:rPr>
                <w:sz w:val="18"/>
              </w:rPr>
              <w:t>9-DOF IMU</w:t>
            </w:r>
          </w:p>
        </w:tc>
        <w:tc>
          <w:tcPr>
            <w:tcW w:type="dxa" w:w="1984"/>
            <w:shd w:fill="EAF2FB" w:val="clear"/>
          </w:tcPr>
          <w:p>
            <w:r>
              <w:rPr>
                <w:sz w:val="18"/>
              </w:rPr>
              <w:t>BNO055 / MPU-9250</w:t>
            </w:r>
          </w:p>
        </w:tc>
        <w:tc>
          <w:tcPr>
            <w:tcW w:type="dxa" w:w="3402"/>
            <w:shd w:fill="EAF2FB" w:val="clear"/>
          </w:tcPr>
          <w:p>
            <w:r>
              <w:rPr>
                <w:sz w:val="18"/>
              </w:rPr>
              <w:t>Accurate vehicle speed + tilt compensation; eliminates speed estimation error.</w:t>
            </w:r>
          </w:p>
        </w:tc>
        <w:tc>
          <w:tcPr>
            <w:tcW w:type="dxa" w:w="1417"/>
            <w:shd w:fill="EAF2FB" w:val="clear"/>
          </w:tcPr>
          <w:p>
            <w:r>
              <w:rPr>
                <w:sz w:val="18"/>
              </w:rPr>
              <w:t>₹500–1,500</w:t>
            </w:r>
          </w:p>
        </w:tc>
      </w:tr>
      <w:tr>
        <w:tc>
          <w:tcPr>
            <w:tcW w:type="dxa" w:w="1417"/>
          </w:tcPr>
          <w:p>
            <w:r>
              <w:rPr>
                <w:sz w:val="18"/>
              </w:rPr>
              <w:t>RTK GPS</w:t>
            </w:r>
          </w:p>
        </w:tc>
        <w:tc>
          <w:tcPr>
            <w:tcW w:type="dxa" w:w="1984"/>
          </w:tcPr>
          <w:p>
            <w:r>
              <w:rPr>
                <w:sz w:val="18"/>
              </w:rPr>
              <w:t>u-blox ZED-F9P</w:t>
            </w:r>
          </w:p>
        </w:tc>
        <w:tc>
          <w:tcPr>
            <w:tcW w:type="dxa" w:w="3402"/>
          </w:tcPr>
          <w:p>
            <w:r>
              <w:rPr>
                <w:sz w:val="18"/>
              </w:rPr>
              <w:t>Centimetre-level positioning (2 cm) for precise pothole geo-fencing.</w:t>
            </w:r>
          </w:p>
        </w:tc>
        <w:tc>
          <w:tcPr>
            <w:tcW w:type="dxa" w:w="1417"/>
          </w:tcPr>
          <w:p>
            <w:r>
              <w:rPr>
                <w:sz w:val="18"/>
              </w:rPr>
              <w:t>₹15,000–25,000</w:t>
            </w:r>
          </w:p>
        </w:tc>
      </w:tr>
      <w:tr>
        <w:tc>
          <w:tcPr>
            <w:tcW w:type="dxa" w:w="1417"/>
            <w:shd w:fill="EAF2FB" w:val="clear"/>
          </w:tcPr>
          <w:p>
            <w:r>
              <w:rPr>
                <w:sz w:val="18"/>
              </w:rPr>
              <w:t>Stereo Camera</w:t>
            </w:r>
          </w:p>
        </w:tc>
        <w:tc>
          <w:tcPr>
            <w:tcW w:type="dxa" w:w="1984"/>
            <w:shd w:fill="EAF2FB" w:val="clear"/>
          </w:tcPr>
          <w:p>
            <w:r>
              <w:rPr>
                <w:sz w:val="18"/>
              </w:rPr>
              <w:t>Intel RealSense D435i</w:t>
            </w:r>
          </w:p>
        </w:tc>
        <w:tc>
          <w:tcPr>
            <w:tcW w:type="dxa" w:w="3402"/>
            <w:shd w:fill="EAF2FB" w:val="clear"/>
          </w:tcPr>
          <w:p>
            <w:r>
              <w:rPr>
                <w:sz w:val="18"/>
              </w:rPr>
              <w:t>Full 3D depth map — measures width directly; enables dense point-cloud.</w:t>
            </w:r>
          </w:p>
        </w:tc>
        <w:tc>
          <w:tcPr>
            <w:tcW w:type="dxa" w:w="1417"/>
            <w:shd w:fill="EAF2FB" w:val="clear"/>
          </w:tcPr>
          <w:p>
            <w:r>
              <w:rPr>
                <w:sz w:val="18"/>
              </w:rPr>
              <w:t>₹20,000–30,000</w:t>
            </w:r>
          </w:p>
        </w:tc>
      </w:tr>
      <w:tr>
        <w:tc>
          <w:tcPr>
            <w:tcW w:type="dxa" w:w="1417"/>
          </w:tcPr>
          <w:p>
            <w:r>
              <w:rPr>
                <w:sz w:val="18"/>
              </w:rPr>
              <w:t>4G/5G Module</w:t>
            </w:r>
          </w:p>
        </w:tc>
        <w:tc>
          <w:tcPr>
            <w:tcW w:type="dxa" w:w="1984"/>
          </w:tcPr>
          <w:p>
            <w:r>
              <w:rPr>
                <w:sz w:val="18"/>
              </w:rPr>
              <w:t>Quectel EC25 / SIM7600</w:t>
            </w:r>
          </w:p>
        </w:tc>
        <w:tc>
          <w:tcPr>
            <w:tcW w:type="dxa" w:w="3402"/>
          </w:tcPr>
          <w:p>
            <w:r>
              <w:rPr>
                <w:sz w:val="18"/>
              </w:rPr>
              <w:t>Much faster data upload; enables live video streaming to dashboard.</w:t>
            </w:r>
          </w:p>
        </w:tc>
        <w:tc>
          <w:tcPr>
            <w:tcW w:type="dxa" w:w="1417"/>
          </w:tcPr>
          <w:p>
            <w:r>
              <w:rPr>
                <w:sz w:val="18"/>
              </w:rPr>
              <w:t>₹2,000–4,000</w:t>
            </w:r>
          </w:p>
        </w:tc>
      </w:tr>
      <w:tr>
        <w:tc>
          <w:tcPr>
            <w:tcW w:type="dxa" w:w="1417"/>
            <w:shd w:fill="EAF2FB" w:val="clear"/>
          </w:tcPr>
          <w:p>
            <w:r>
              <w:rPr>
                <w:sz w:val="18"/>
              </w:rPr>
              <w:t>Solar Panel</w:t>
            </w:r>
          </w:p>
        </w:tc>
        <w:tc>
          <w:tcPr>
            <w:tcW w:type="dxa" w:w="1984"/>
            <w:shd w:fill="EAF2FB" w:val="clear"/>
          </w:tcPr>
          <w:p>
            <w:r>
              <w:rPr>
                <w:sz w:val="18"/>
              </w:rPr>
              <w:t>12 V 10 W Polycrystalline</w:t>
            </w:r>
          </w:p>
        </w:tc>
        <w:tc>
          <w:tcPr>
            <w:tcW w:type="dxa" w:w="3402"/>
            <w:shd w:fill="EAF2FB" w:val="clear"/>
          </w:tcPr>
          <w:p>
            <w:r>
              <w:rPr>
                <w:sz w:val="18"/>
              </w:rPr>
              <w:t>Extends operation time for long-duration surveys.</w:t>
            </w:r>
          </w:p>
        </w:tc>
        <w:tc>
          <w:tcPr>
            <w:tcW w:type="dxa" w:w="1417"/>
            <w:shd w:fill="EAF2FB" w:val="clear"/>
          </w:tcPr>
          <w:p>
            <w:r>
              <w:rPr>
                <w:sz w:val="18"/>
              </w:rPr>
              <w:t>₹800–1,500</w:t>
            </w:r>
          </w:p>
        </w:tc>
      </w:tr>
      <w:tr>
        <w:tc>
          <w:tcPr>
            <w:tcW w:type="dxa" w:w="1417"/>
          </w:tcPr>
          <w:p>
            <w:r>
              <w:rPr>
                <w:sz w:val="18"/>
              </w:rPr>
              <w:t>Edge TPU</w:t>
            </w:r>
          </w:p>
        </w:tc>
        <w:tc>
          <w:tcPr>
            <w:tcW w:type="dxa" w:w="1984"/>
          </w:tcPr>
          <w:p>
            <w:r>
              <w:rPr>
                <w:sz w:val="18"/>
              </w:rPr>
              <w:t>Google Coral USB Accelerator</w:t>
            </w:r>
          </w:p>
        </w:tc>
        <w:tc>
          <w:tcPr>
            <w:tcW w:type="dxa" w:w="3402"/>
          </w:tcPr>
          <w:p>
            <w:r>
              <w:rPr>
                <w:sz w:val="18"/>
              </w:rPr>
              <w:t>Accelerates YOLOv8 inference to 60+ FPS on the Pi.</w:t>
            </w:r>
          </w:p>
        </w:tc>
        <w:tc>
          <w:tcPr>
            <w:tcW w:type="dxa" w:w="1417"/>
          </w:tcPr>
          <w:p>
            <w:r>
              <w:rPr>
                <w:sz w:val="18"/>
              </w:rPr>
              <w:t>₹4,000–6,000</w:t>
            </w:r>
          </w:p>
        </w:tc>
      </w:tr>
      <w:tr>
        <w:tc>
          <w:tcPr>
            <w:tcW w:type="dxa" w:w="1417"/>
            <w:shd w:fill="EAF2FB" w:val="clear"/>
          </w:tcPr>
          <w:p>
            <w:r>
              <w:rPr>
                <w:sz w:val="18"/>
              </w:rPr>
              <w:t>Vibration Sensor</w:t>
            </w:r>
          </w:p>
        </w:tc>
        <w:tc>
          <w:tcPr>
            <w:tcW w:type="dxa" w:w="1984"/>
            <w:shd w:fill="EAF2FB" w:val="clear"/>
          </w:tcPr>
          <w:p>
            <w:r>
              <w:rPr>
                <w:sz w:val="18"/>
              </w:rPr>
              <w:t>ADXL345 Accelerometer</w:t>
            </w:r>
          </w:p>
        </w:tc>
        <w:tc>
          <w:tcPr>
            <w:tcW w:type="dxa" w:w="3402"/>
            <w:shd w:fill="EAF2FB" w:val="clear"/>
          </w:tcPr>
          <w:p>
            <w:r>
              <w:rPr>
                <w:sz w:val="18"/>
              </w:rPr>
              <w:t>Detects micro-vibrations for crack detection that LiDAR misses.</w:t>
            </w:r>
          </w:p>
        </w:tc>
        <w:tc>
          <w:tcPr>
            <w:tcW w:type="dxa" w:w="1417"/>
            <w:shd w:fill="EAF2FB" w:val="clear"/>
          </w:tcPr>
          <w:p>
            <w:r>
              <w:rPr>
                <w:sz w:val="18"/>
              </w:rPr>
              <w:t>₹200–500</w:t>
            </w:r>
          </w:p>
        </w:tc>
      </w:tr>
      <w:tr>
        <w:tc>
          <w:tcPr>
            <w:tcW w:type="dxa" w:w="1417"/>
          </w:tcPr>
          <w:p>
            <w:r>
              <w:rPr>
                <w:sz w:val="18"/>
              </w:rPr>
              <w:t>Cloud Backend</w:t>
            </w:r>
          </w:p>
        </w:tc>
        <w:tc>
          <w:tcPr>
            <w:tcW w:type="dxa" w:w="1984"/>
          </w:tcPr>
          <w:p>
            <w:r>
              <w:rPr>
                <w:sz w:val="18"/>
              </w:rPr>
              <w:t>AWS / GCP + PostgreSQL + Docker</w:t>
            </w:r>
          </w:p>
        </w:tc>
        <w:tc>
          <w:tcPr>
            <w:tcW w:type="dxa" w:w="3402"/>
          </w:tcPr>
          <w:p>
            <w:r>
              <w:rPr>
                <w:sz w:val="18"/>
              </w:rPr>
              <w:t>Scalable multi-city deployment with load balancing.</w:t>
            </w:r>
          </w:p>
        </w:tc>
        <w:tc>
          <w:tcPr>
            <w:tcW w:type="dxa" w:w="1417"/>
          </w:tcPr>
          <w:p>
            <w:r>
              <w:rPr>
                <w:sz w:val="18"/>
              </w:rPr>
              <w:t>Pay-as-you-go</w:t>
            </w:r>
          </w:p>
        </w:tc>
      </w:tr>
      <w:tr>
        <w:tc>
          <w:tcPr>
            <w:tcW w:type="dxa" w:w="1417"/>
            <w:shd w:fill="EAF2FB" w:val="clear"/>
          </w:tcPr>
          <w:p>
            <w:r>
              <w:rPr>
                <w:sz w:val="18"/>
              </w:rPr>
              <w:t>Mobile App</w:t>
            </w:r>
          </w:p>
        </w:tc>
        <w:tc>
          <w:tcPr>
            <w:tcW w:type="dxa" w:w="1984"/>
            <w:shd w:fill="EAF2FB" w:val="clear"/>
          </w:tcPr>
          <w:p>
            <w:r>
              <w:rPr>
                <w:sz w:val="18"/>
              </w:rPr>
              <w:t>React Native / Flutter</w:t>
            </w:r>
          </w:p>
        </w:tc>
        <w:tc>
          <w:tcPr>
            <w:tcW w:type="dxa" w:w="3402"/>
            <w:shd w:fill="EAF2FB" w:val="clear"/>
          </w:tcPr>
          <w:p>
            <w:r>
              <w:rPr>
                <w:sz w:val="18"/>
              </w:rPr>
              <w:t>Citizen reporting; push notifications to nearby drivers.</w:t>
            </w:r>
          </w:p>
        </w:tc>
        <w:tc>
          <w:tcPr>
            <w:tcW w:type="dxa" w:w="1417"/>
            <w:shd w:fill="EAF2FB" w:val="clear"/>
          </w:tcPr>
          <w:p>
            <w:r>
              <w:rPr>
                <w:sz w:val="18"/>
              </w:rPr>
              <w:t>Development cost</w:t>
            </w:r>
          </w:p>
        </w:tc>
      </w:tr>
    </w:tbl>
    <w:p/>
    <w:p>
      <w:pPr>
        <w:pStyle w:val="Heading1"/>
      </w:pPr>
      <w:r>
        <w:t>13. Need for the Product</w:t>
      </w:r>
    </w:p>
    <w:p>
      <w:pPr>
        <w:pStyle w:val="Heading2"/>
      </w:pPr>
      <w:r>
        <w:t>13.1 Scale of the Problem</w:t>
      </w:r>
    </w:p>
    <w:p>
      <w:pPr>
        <w:pStyle w:val="ListBullet"/>
      </w:pPr>
      <w:r>
        <w:t>India has 6.3 million km of roads — the second-largest network in the world.</w:t>
      </w:r>
    </w:p>
    <w:p>
      <w:pPr>
        <w:pStyle w:val="ListBullet"/>
      </w:pPr>
      <w:r>
        <w:t>Over 9,300 people died in road accidents attributed to potholes between 2019 and 2022 (Lok Sabha data).</w:t>
      </w:r>
    </w:p>
    <w:p>
      <w:pPr>
        <w:pStyle w:val="ListBullet"/>
      </w:pPr>
      <w:r>
        <w:t>The Brihanmumbai Municipal Corporation (BMC) alone filled 5.7 lakh potholes in the 2022 monsoon season — yet thousands were re-reported.</w:t>
      </w:r>
    </w:p>
    <w:p>
      <w:pPr>
        <w:pStyle w:val="ListBullet"/>
      </w:pPr>
      <w:r>
        <w:t>The US spends $34 billion/year on road maintenance, with potholes being the #1 complaint of urban drivers.</w:t>
      </w:r>
    </w:p>
    <w:p>
      <w:pPr>
        <w:pStyle w:val="Heading2"/>
      </w:pPr>
      <w:r>
        <w:t>13.2 Why Existing Methods Fail</w:t>
      </w:r>
    </w:p>
    <w:p>
      <w:pPr>
        <w:pStyle w:val="ListBullet"/>
      </w:pPr>
      <w:r>
        <w:rPr>
          <w:b/>
        </w:rPr>
        <w:t xml:space="preserve">Reactive, not Proactive: </w:t>
      </w:r>
      <w:r>
        <w:t>Municipalities wait for complaints before acting. By the time a pothole is reported, it may have caused multiple accidents.</w:t>
      </w:r>
    </w:p>
    <w:p>
      <w:pPr>
        <w:pStyle w:val="ListBullet"/>
      </w:pPr>
      <w:r>
        <w:rPr>
          <w:b/>
        </w:rPr>
        <w:t xml:space="preserve">No Prioritisation: </w:t>
      </w:r>
      <w:r>
        <w:t>Without depth/volume data, all complaints are treated equally. A 2 cm depression gets the same priority as a 15 cm crater.</w:t>
      </w:r>
    </w:p>
    <w:p>
      <w:pPr>
        <w:pStyle w:val="ListBullet"/>
      </w:pPr>
      <w:r>
        <w:rPr>
          <w:b/>
        </w:rPr>
        <w:t xml:space="preserve">No Accountability: </w:t>
      </w:r>
      <w:r>
        <w:t>There is no way to verify that a reported repair was actually done, or that the repair lasted.</w:t>
      </w:r>
    </w:p>
    <w:p>
      <w:pPr>
        <w:pStyle w:val="ListBullet"/>
      </w:pPr>
      <w:r>
        <w:rPr>
          <w:b/>
        </w:rPr>
        <w:t xml:space="preserve">No Historical Data: </w:t>
      </w:r>
      <w:r>
        <w:t>Without a centralized database, the same road sections degrade repeatedly without pattern recognition or preventive maintenance.</w:t>
      </w:r>
    </w:p>
    <w:p>
      <w:pPr>
        <w:pStyle w:val="Heading2"/>
      </w:pPr>
      <w:r>
        <w:t>13.3 Who Needs This</w:t>
      </w:r>
    </w:p>
    <w:p>
      <w:pPr>
        <w:pStyle w:val="ListBullet"/>
      </w:pPr>
      <w:r>
        <w:rPr>
          <w:b/>
        </w:rPr>
        <w:t xml:space="preserve">Municipal Corporations: </w:t>
      </w:r>
      <w:r>
        <w:t>Automated, prioritised pothole inventory with repair verification.</w:t>
      </w:r>
    </w:p>
    <w:p>
      <w:pPr>
        <w:pStyle w:val="ListBullet"/>
      </w:pPr>
      <w:r>
        <w:rPr>
          <w:b/>
        </w:rPr>
        <w:t xml:space="preserve">Highway Authorities (NHAI): </w:t>
      </w:r>
      <w:r>
        <w:t>Continuous road quality monitoring for national highways.</w:t>
      </w:r>
    </w:p>
    <w:p>
      <w:pPr>
        <w:pStyle w:val="ListBullet"/>
      </w:pPr>
      <w:r>
        <w:rPr>
          <w:b/>
        </w:rPr>
        <w:t xml:space="preserve">Smart City Initiatives: </w:t>
      </w:r>
      <w:r>
        <w:t>Data-driven infrastructure management aligned with Smart City Mission.</w:t>
      </w:r>
    </w:p>
    <w:p>
      <w:pPr>
        <w:pStyle w:val="ListBullet"/>
      </w:pPr>
      <w:r>
        <w:rPr>
          <w:b/>
        </w:rPr>
        <w:t xml:space="preserve">Insurance Companies: </w:t>
      </w:r>
      <w:r>
        <w:t>Objective road condition data for claim validation.</w:t>
      </w:r>
    </w:p>
    <w:p>
      <w:pPr>
        <w:pStyle w:val="ListBullet"/>
      </w:pPr>
      <w:r>
        <w:rPr>
          <w:b/>
        </w:rPr>
        <w:t xml:space="preserve">Fleet Operators (Ola, Uber, Logistics): </w:t>
      </w:r>
      <w:r>
        <w:t>Route optimisation avoiding damaged roads.</w:t>
      </w:r>
    </w:p>
    <w:p>
      <w:pPr>
        <w:pStyle w:val="ListBullet"/>
      </w:pPr>
      <w:r>
        <w:rPr>
          <w:b/>
        </w:rPr>
        <w:t xml:space="preserve">Citizens: </w:t>
      </w:r>
      <w:r>
        <w:t>Safer roads, reduced vehicle damage, faster repairs.</w:t>
      </w:r>
    </w:p>
    <w:p>
      <w:pPr>
        <w:pStyle w:val="Heading1"/>
      </w:pPr>
      <w:r>
        <w:t>14. Social Impact</w:t>
      </w:r>
    </w:p>
    <w:p>
      <w:pPr>
        <w:pStyle w:val="Heading2"/>
      </w:pPr>
      <w:r>
        <w:t>14.1 Lives Saved</w:t>
      </w:r>
    </w:p>
    <w:p>
      <w:r>
        <w:t>By providing early detection and severity-prioritised repair scheduling, the system can significantly reduce the 3,300+ annual pothole-related fatalities in India. Even a 10% reduction means 330 lives saved per year.</w:t>
      </w:r>
    </w:p>
    <w:p>
      <w:pPr>
        <w:pStyle w:val="Heading2"/>
      </w:pPr>
      <w:r>
        <w:t>14.2 Economic Benefits</w:t>
      </w:r>
    </w:p>
    <w:p>
      <w:pPr>
        <w:pStyle w:val="ListBullet"/>
      </w:pPr>
      <w:r>
        <w:rPr>
          <w:b/>
        </w:rPr>
        <w:t xml:space="preserve">Reduced Vehicle Damage: </w:t>
      </w:r>
      <w:r>
        <w:t>Drivers can avoid known potholes via dashboard/app data, saving thousands per year in repair costs.</w:t>
      </w:r>
    </w:p>
    <w:p>
      <w:pPr>
        <w:pStyle w:val="ListBullet"/>
      </w:pPr>
      <w:r>
        <w:rPr>
          <w:b/>
        </w:rPr>
        <w:t xml:space="preserve">Efficient Budget Allocation: </w:t>
      </w:r>
      <w:r>
        <w:t>Municipalities can prioritise Critical potholes (&gt; 8 cm) and avoid wasting budget on Minor ones. Volume data enables accurate material ordering.</w:t>
      </w:r>
    </w:p>
    <w:p>
      <w:pPr>
        <w:pStyle w:val="ListBullet"/>
      </w:pPr>
      <w:r>
        <w:rPr>
          <w:b/>
        </w:rPr>
        <w:t xml:space="preserve">Reduced Litigation: </w:t>
      </w:r>
      <w:r>
        <w:t>Proactive repairs reduce the massive legal liability that municipalities face from pothole-related accidents.</w:t>
      </w:r>
    </w:p>
    <w:p>
      <w:pPr>
        <w:pStyle w:val="Heading2"/>
      </w:pPr>
      <w:r>
        <w:t>14.3 Environmental Impact</w:t>
      </w:r>
    </w:p>
    <w:p>
      <w:pPr>
        <w:pStyle w:val="ListBullet"/>
      </w:pPr>
      <w:r>
        <w:rPr>
          <w:b/>
        </w:rPr>
        <w:t xml:space="preserve">Fuel Savings: </w:t>
      </w:r>
      <w:r>
        <w:t>Smoother roads reduce fuel consumption by 2–5% (World Bank estimate). At national scale, this translates to millions of litres of fuel and reduced CO₂ emissions.</w:t>
      </w:r>
    </w:p>
    <w:p>
      <w:pPr>
        <w:pStyle w:val="ListBullet"/>
      </w:pPr>
      <w:r>
        <w:rPr>
          <w:b/>
        </w:rPr>
        <w:t xml:space="preserve">Reduced Material Waste: </w:t>
      </w:r>
      <w:r>
        <w:t>Accurate volume measurement ensures only the necessary amount of asphalt is used per repair — no over-filling or under-filling.</w:t>
      </w:r>
    </w:p>
    <w:p>
      <w:pPr>
        <w:pStyle w:val="ListBullet"/>
      </w:pPr>
      <w:r>
        <w:rPr>
          <w:b/>
        </w:rPr>
        <w:t xml:space="preserve">Less Traffic Congestion: </w:t>
      </w:r>
      <w:r>
        <w:t>Faster, targeted repairs reduce the duration of road works, cutting idling-related emissions.</w:t>
      </w:r>
    </w:p>
    <w:p>
      <w:pPr>
        <w:pStyle w:val="Heading2"/>
      </w:pPr>
      <w:r>
        <w:t>14.4 Governance &amp; Transparency</w:t>
      </w:r>
    </w:p>
    <w:p>
      <w:pPr>
        <w:pStyle w:val="ListBullet"/>
      </w:pPr>
      <w:r>
        <w:rPr>
          <w:b/>
        </w:rPr>
        <w:t xml:space="preserve">Data-Driven Accountability: </w:t>
      </w:r>
      <w:r>
        <w:t>A timestamped database of detections and repairs creates an audit trail. Citizens and RTI activists can verify whether tax money was spent on actual repairs.</w:t>
      </w:r>
    </w:p>
    <w:p>
      <w:pPr>
        <w:pStyle w:val="ListBullet"/>
      </w:pPr>
      <w:r>
        <w:rPr>
          <w:b/>
        </w:rPr>
        <w:t xml:space="preserve">Open-Source Transparency: </w:t>
      </w:r>
      <w:r>
        <w:t>The entire system is open-source, allowing independent verification and community contribution.</w:t>
      </w:r>
    </w:p>
    <w:p>
      <w:pPr>
        <w:pStyle w:val="ListBullet"/>
      </w:pPr>
      <w:r>
        <w:rPr>
          <w:b/>
        </w:rPr>
        <w:t xml:space="preserve">Equitable Infrastructure: </w:t>
      </w:r>
      <w:r>
        <w:t>Automated detection ensures that roads in low-income neighbourhoods receive the same attention as high-profile areas.</w:t>
      </w:r>
    </w:p>
    <w:p>
      <w:pPr>
        <w:pStyle w:val="Heading2"/>
      </w:pPr>
      <w:r>
        <w:t>14.5 Alignment with UN Sustainable Development Goals (SDGs)</w:t>
      </w:r>
    </w:p>
    <w:tbl>
      <w:tblPr>
        <w:tblStyle w:val="TableGrid"/>
        <w:tblW w:type="auto" w:w="0"/>
        <w:jc w:val="center"/>
        <w:tblLook w:firstColumn="1" w:firstRow="1" w:lastColumn="0" w:lastRow="0" w:noHBand="0" w:noVBand="1" w:val="04A0"/>
      </w:tblPr>
      <w:tblGrid>
        <w:gridCol w:w="4320"/>
        <w:gridCol w:w="4320"/>
      </w:tblGrid>
      <w:tr>
        <w:tc>
          <w:tcPr>
            <w:tcW w:type="dxa" w:w="2835"/>
            <w:shd w:fill="1E3A5F" w:val="clear"/>
          </w:tcPr>
          <w:p>
            <w:r>
              <w:rPr>
                <w:b/>
                <w:color w:val="FFFFFF"/>
                <w:sz w:val="20"/>
              </w:rPr>
              <w:t>SDG</w:t>
            </w:r>
          </w:p>
        </w:tc>
        <w:tc>
          <w:tcPr>
            <w:tcW w:type="dxa" w:w="5669"/>
            <w:shd w:fill="1E3A5F" w:val="clear"/>
          </w:tcPr>
          <w:p>
            <w:r>
              <w:rPr>
                <w:b/>
                <w:color w:val="FFFFFF"/>
                <w:sz w:val="20"/>
              </w:rPr>
              <w:t>Contribution</w:t>
            </w:r>
          </w:p>
        </w:tc>
      </w:tr>
      <w:tr>
        <w:tc>
          <w:tcPr>
            <w:tcW w:type="dxa" w:w="2835"/>
          </w:tcPr>
          <w:p>
            <w:r>
              <w:rPr>
                <w:sz w:val="18"/>
              </w:rPr>
              <w:t>SDG 3 — Good Health &amp; Well-Being</w:t>
            </w:r>
          </w:p>
        </w:tc>
        <w:tc>
          <w:tcPr>
            <w:tcW w:type="dxa" w:w="5669"/>
          </w:tcPr>
          <w:p>
            <w:r>
              <w:rPr>
                <w:sz w:val="18"/>
              </w:rPr>
              <w:t>Reduces road fatalities and injuries caused by potholes.</w:t>
            </w:r>
          </w:p>
        </w:tc>
      </w:tr>
      <w:tr>
        <w:tc>
          <w:tcPr>
            <w:tcW w:type="dxa" w:w="2835"/>
            <w:shd w:fill="EAF2FB" w:val="clear"/>
          </w:tcPr>
          <w:p>
            <w:r>
              <w:rPr>
                <w:sz w:val="18"/>
              </w:rPr>
              <w:t>SDG 9 — Industry, Innovation &amp; Infrastructure</w:t>
            </w:r>
          </w:p>
        </w:tc>
        <w:tc>
          <w:tcPr>
            <w:tcW w:type="dxa" w:w="5669"/>
            <w:shd w:fill="EAF2FB" w:val="clear"/>
          </w:tcPr>
          <w:p>
            <w:r>
              <w:rPr>
                <w:sz w:val="18"/>
              </w:rPr>
              <w:t>Promotes resilient infrastructure through IoT-driven monitoring.</w:t>
            </w:r>
          </w:p>
        </w:tc>
      </w:tr>
      <w:tr>
        <w:tc>
          <w:tcPr>
            <w:tcW w:type="dxa" w:w="2835"/>
          </w:tcPr>
          <w:p>
            <w:r>
              <w:rPr>
                <w:sz w:val="18"/>
              </w:rPr>
              <w:t>SDG 11 — Sustainable Cities &amp; Communities</w:t>
            </w:r>
          </w:p>
        </w:tc>
        <w:tc>
          <w:tcPr>
            <w:tcW w:type="dxa" w:w="5669"/>
          </w:tcPr>
          <w:p>
            <w:r>
              <w:rPr>
                <w:sz w:val="18"/>
              </w:rPr>
              <w:t>Contributes to safer, smarter urban mobility.</w:t>
            </w:r>
          </w:p>
        </w:tc>
      </w:tr>
      <w:tr>
        <w:tc>
          <w:tcPr>
            <w:tcW w:type="dxa" w:w="2835"/>
            <w:shd w:fill="EAF2FB" w:val="clear"/>
          </w:tcPr>
          <w:p>
            <w:r>
              <w:rPr>
                <w:sz w:val="18"/>
              </w:rPr>
              <w:t>SDG 13 — Climate Action</w:t>
            </w:r>
          </w:p>
        </w:tc>
        <w:tc>
          <w:tcPr>
            <w:tcW w:type="dxa" w:w="5669"/>
            <w:shd w:fill="EAF2FB" w:val="clear"/>
          </w:tcPr>
          <w:p>
            <w:r>
              <w:rPr>
                <w:sz w:val="18"/>
              </w:rPr>
              <w:t>Reduces fuel waste and CO₂ emissions from poor road surfaces.</w:t>
            </w:r>
          </w:p>
        </w:tc>
      </w:tr>
    </w:tbl>
    <w:p/>
    <w:p>
      <w:pPr>
        <w:pStyle w:val="Heading1"/>
      </w:pPr>
      <w:r>
        <w:t>15. Feasibility Analysis</w:t>
      </w:r>
    </w:p>
    <w:p>
      <w:pPr>
        <w:pStyle w:val="Heading2"/>
      </w:pPr>
      <w:r>
        <w:t>15.1 Technical Feasibility</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E3A5F" w:val="clear"/>
          </w:tcPr>
          <w:p>
            <w:r>
              <w:rPr>
                <w:b/>
                <w:color w:val="FFFFFF"/>
                <w:sz w:val="20"/>
              </w:rPr>
              <w:t>Aspect</w:t>
            </w:r>
          </w:p>
        </w:tc>
        <w:tc>
          <w:tcPr>
            <w:tcW w:type="dxa" w:w="1134"/>
            <w:shd w:fill="1E3A5F" w:val="clear"/>
          </w:tcPr>
          <w:p>
            <w:r>
              <w:rPr>
                <w:b/>
                <w:color w:val="FFFFFF"/>
                <w:sz w:val="20"/>
              </w:rPr>
              <w:t>Assessment</w:t>
            </w:r>
          </w:p>
        </w:tc>
        <w:tc>
          <w:tcPr>
            <w:tcW w:type="dxa" w:w="5669"/>
            <w:shd w:fill="1E3A5F" w:val="clear"/>
          </w:tcPr>
          <w:p>
            <w:r>
              <w:rPr>
                <w:b/>
                <w:color w:val="FFFFFF"/>
                <w:sz w:val="20"/>
              </w:rPr>
              <w:t>Details</w:t>
            </w:r>
          </w:p>
        </w:tc>
      </w:tr>
      <w:tr>
        <w:tc>
          <w:tcPr>
            <w:tcW w:type="dxa" w:w="1701"/>
          </w:tcPr>
          <w:p>
            <w:r>
              <w:rPr>
                <w:sz w:val="18"/>
              </w:rPr>
              <w:t>Hardware Availability</w:t>
            </w:r>
          </w:p>
        </w:tc>
        <w:tc>
          <w:tcPr>
            <w:tcW w:type="dxa" w:w="1134"/>
          </w:tcPr>
          <w:p>
            <w:r>
              <w:rPr>
                <w:sz w:val="18"/>
              </w:rPr>
              <w:t>✅ High</w:t>
            </w:r>
          </w:p>
        </w:tc>
        <w:tc>
          <w:tcPr>
            <w:tcW w:type="dxa" w:w="5669"/>
          </w:tcPr>
          <w:p>
            <w:r>
              <w:rPr>
                <w:sz w:val="18"/>
              </w:rPr>
              <w:t>All components (Pi 4B, TF02-Pro, NEO-6M, SIM800L, ESP32-CAM, HC-05, L298N) are commercially available and in-stock from multiple Indian/global suppliers.</w:t>
            </w:r>
          </w:p>
        </w:tc>
      </w:tr>
      <w:tr>
        <w:tc>
          <w:tcPr>
            <w:tcW w:type="dxa" w:w="1701"/>
            <w:shd w:fill="EAF2FB" w:val="clear"/>
          </w:tcPr>
          <w:p>
            <w:r>
              <w:rPr>
                <w:sz w:val="18"/>
              </w:rPr>
              <w:t>Software Stack</w:t>
            </w:r>
          </w:p>
        </w:tc>
        <w:tc>
          <w:tcPr>
            <w:tcW w:type="dxa" w:w="1134"/>
            <w:shd w:fill="EAF2FB" w:val="clear"/>
          </w:tcPr>
          <w:p>
            <w:r>
              <w:rPr>
                <w:sz w:val="18"/>
              </w:rPr>
              <w:t>✅ High</w:t>
            </w:r>
          </w:p>
        </w:tc>
        <w:tc>
          <w:tcPr>
            <w:tcW w:type="dxa" w:w="5669"/>
            <w:shd w:fill="EAF2FB" w:val="clear"/>
          </w:tcPr>
          <w:p>
            <w:r>
              <w:rPr>
                <w:sz w:val="18"/>
              </w:rPr>
              <w:t>Python, FastAPI, Leaflet.js, Three.js, scikit-learn, YOLOv8 — all are mature, open-source, well-documented technologies.</w:t>
            </w:r>
          </w:p>
        </w:tc>
      </w:tr>
      <w:tr>
        <w:tc>
          <w:tcPr>
            <w:tcW w:type="dxa" w:w="1701"/>
          </w:tcPr>
          <w:p>
            <w:r>
              <w:rPr>
                <w:sz w:val="18"/>
              </w:rPr>
              <w:t>Integration Complexity</w:t>
            </w:r>
          </w:p>
        </w:tc>
        <w:tc>
          <w:tcPr>
            <w:tcW w:type="dxa" w:w="1134"/>
          </w:tcPr>
          <w:p>
            <w:r>
              <w:rPr>
                <w:sz w:val="18"/>
              </w:rPr>
              <w:t>✅ Moderate</w:t>
            </w:r>
          </w:p>
        </w:tc>
        <w:tc>
          <w:tcPr>
            <w:tcW w:type="dxa" w:w="5669"/>
          </w:tcPr>
          <w:p>
            <w:r>
              <w:rPr>
                <w:sz w:val="18"/>
              </w:rPr>
              <w:t>Multi-UART communication on Raspberry Pi requires careful pin allocation and testing. Voltage dividers needed for 5V–3.3V logic levels.</w:t>
            </w:r>
          </w:p>
        </w:tc>
      </w:tr>
      <w:tr>
        <w:tc>
          <w:tcPr>
            <w:tcW w:type="dxa" w:w="1701"/>
            <w:shd w:fill="EAF2FB" w:val="clear"/>
          </w:tcPr>
          <w:p>
            <w:r>
              <w:rPr>
                <w:sz w:val="18"/>
              </w:rPr>
              <w:t>Processing Power</w:t>
            </w:r>
          </w:p>
        </w:tc>
        <w:tc>
          <w:tcPr>
            <w:tcW w:type="dxa" w:w="1134"/>
            <w:shd w:fill="EAF2FB" w:val="clear"/>
          </w:tcPr>
          <w:p>
            <w:r>
              <w:rPr>
                <w:sz w:val="18"/>
              </w:rPr>
              <w:t>✅ Sufficient</w:t>
            </w:r>
          </w:p>
        </w:tc>
        <w:tc>
          <w:tcPr>
            <w:tcW w:type="dxa" w:w="5669"/>
            <w:shd w:fill="EAF2FB" w:val="clear"/>
          </w:tcPr>
          <w:p>
            <w:r>
              <w:rPr>
                <w:sz w:val="18"/>
              </w:rPr>
              <w:t>Raspberry Pi 4B handles 50 Hz LiDAR loop + Random Forest inference with &lt; 1% CPU. YOLOv8-Nano at 320p reaches ~15 FPS on CPU, 60+ FPS with Coral TPU.</w:t>
            </w:r>
          </w:p>
        </w:tc>
      </w:tr>
      <w:tr>
        <w:tc>
          <w:tcPr>
            <w:tcW w:type="dxa" w:w="1701"/>
          </w:tcPr>
          <w:p>
            <w:r>
              <w:rPr>
                <w:sz w:val="18"/>
              </w:rPr>
              <w:t>Network Reliability</w:t>
            </w:r>
          </w:p>
        </w:tc>
        <w:tc>
          <w:tcPr>
            <w:tcW w:type="dxa" w:w="1134"/>
          </w:tcPr>
          <w:p>
            <w:r>
              <w:rPr>
                <w:sz w:val="18"/>
              </w:rPr>
              <w:t>⚠️ Moderate</w:t>
            </w:r>
          </w:p>
        </w:tc>
        <w:tc>
          <w:tcPr>
            <w:tcW w:type="dxa" w:w="5669"/>
          </w:tcPr>
          <w:p>
            <w:r>
              <w:rPr>
                <w:sz w:val="18"/>
              </w:rPr>
              <w:t>2G GPRS (SIM800L) provides basic connectivity but low bandwidth. Upgrade to 4G recommended for production deployment.</w:t>
            </w:r>
          </w:p>
        </w:tc>
      </w:tr>
      <w:tr>
        <w:tc>
          <w:tcPr>
            <w:tcW w:type="dxa" w:w="1701"/>
            <w:shd w:fill="EAF2FB" w:val="clear"/>
          </w:tcPr>
          <w:p>
            <w:r>
              <w:rPr>
                <w:sz w:val="18"/>
              </w:rPr>
              <w:t>Power Management</w:t>
            </w:r>
          </w:p>
        </w:tc>
        <w:tc>
          <w:tcPr>
            <w:tcW w:type="dxa" w:w="1134"/>
            <w:shd w:fill="EAF2FB" w:val="clear"/>
          </w:tcPr>
          <w:p>
            <w:r>
              <w:rPr>
                <w:sz w:val="18"/>
              </w:rPr>
              <w:t>✅ High</w:t>
            </w:r>
          </w:p>
        </w:tc>
        <w:tc>
          <w:tcPr>
            <w:tcW w:type="dxa" w:w="5669"/>
            <w:shd w:fill="EAF2FB" w:val="clear"/>
          </w:tcPr>
          <w:p>
            <w:r>
              <w:rPr>
                <w:sz w:val="18"/>
              </w:rPr>
              <w:t>11.1V 2200mAh Li-Po with LM2596 buck converter provides ~45 min operation. Separate 4.1V regulator for SIM800L prevents brownouts.</w:t>
            </w:r>
          </w:p>
        </w:tc>
      </w:tr>
    </w:tbl>
    <w:p/>
    <w:p>
      <w:pPr>
        <w:pStyle w:val="Heading2"/>
      </w:pPr>
      <w:r>
        <w:t>15.2 Economic Feasibility</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E3A5F" w:val="clear"/>
          </w:tcPr>
          <w:p>
            <w:r>
              <w:rPr>
                <w:b/>
                <w:color w:val="FFFFFF"/>
                <w:sz w:val="20"/>
              </w:rPr>
              <w:t>Item</w:t>
            </w:r>
          </w:p>
        </w:tc>
        <w:tc>
          <w:tcPr>
            <w:tcW w:type="dxa" w:w="1701"/>
            <w:shd w:fill="1E3A5F" w:val="clear"/>
          </w:tcPr>
          <w:p>
            <w:r>
              <w:rPr>
                <w:b/>
                <w:color w:val="FFFFFF"/>
                <w:sz w:val="20"/>
              </w:rPr>
              <w:t>Cost (₹)</w:t>
            </w:r>
          </w:p>
        </w:tc>
        <w:tc>
          <w:tcPr>
            <w:tcW w:type="dxa" w:w="2835"/>
            <w:shd w:fill="1E3A5F" w:val="clear"/>
          </w:tcPr>
          <w:p>
            <w:r>
              <w:rPr>
                <w:b/>
                <w:color w:val="FFFFFF"/>
                <w:sz w:val="20"/>
              </w:rPr>
              <w:t>Notes</w:t>
            </w:r>
          </w:p>
        </w:tc>
      </w:tr>
      <w:tr>
        <w:tc>
          <w:tcPr>
            <w:tcW w:type="dxa" w:w="2835"/>
          </w:tcPr>
          <w:p>
            <w:r>
              <w:rPr>
                <w:sz w:val="18"/>
              </w:rPr>
              <w:t>Raspberry Pi 4B (4GB)</w:t>
            </w:r>
          </w:p>
        </w:tc>
        <w:tc>
          <w:tcPr>
            <w:tcW w:type="dxa" w:w="1701"/>
          </w:tcPr>
          <w:p>
            <w:r>
              <w:rPr>
                <w:sz w:val="18"/>
              </w:rPr>
              <w:t>₹4,500</w:t>
            </w:r>
          </w:p>
        </w:tc>
        <w:tc>
          <w:tcPr>
            <w:tcW w:type="dxa" w:w="2835"/>
          </w:tcPr>
          <w:p>
            <w:r>
              <w:rPr>
                <w:sz w:val="18"/>
              </w:rPr>
              <w:t>One-time hardware cost</w:t>
            </w:r>
          </w:p>
        </w:tc>
      </w:tr>
      <w:tr>
        <w:tc>
          <w:tcPr>
            <w:tcW w:type="dxa" w:w="2835"/>
            <w:shd w:fill="EAF2FB" w:val="clear"/>
          </w:tcPr>
          <w:p>
            <w:r>
              <w:rPr>
                <w:sz w:val="18"/>
              </w:rPr>
              <w:t>TF02-Pro LiDAR</w:t>
            </w:r>
          </w:p>
        </w:tc>
        <w:tc>
          <w:tcPr>
            <w:tcW w:type="dxa" w:w="1701"/>
            <w:shd w:fill="EAF2FB" w:val="clear"/>
          </w:tcPr>
          <w:p>
            <w:r>
              <w:rPr>
                <w:sz w:val="18"/>
              </w:rPr>
              <w:t>₹3,500</w:t>
            </w:r>
          </w:p>
        </w:tc>
        <w:tc>
          <w:tcPr>
            <w:tcW w:type="dxa" w:w="2835"/>
            <w:shd w:fill="EAF2FB" w:val="clear"/>
          </w:tcPr>
          <w:p>
            <w:r>
              <w:rPr>
                <w:sz w:val="18"/>
              </w:rPr>
              <w:t>Primary sensor</w:t>
            </w:r>
          </w:p>
        </w:tc>
      </w:tr>
      <w:tr>
        <w:tc>
          <w:tcPr>
            <w:tcW w:type="dxa" w:w="2835"/>
          </w:tcPr>
          <w:p>
            <w:r>
              <w:rPr>
                <w:sz w:val="18"/>
              </w:rPr>
              <w:t>NEO-6M GPS</w:t>
            </w:r>
          </w:p>
        </w:tc>
        <w:tc>
          <w:tcPr>
            <w:tcW w:type="dxa" w:w="1701"/>
          </w:tcPr>
          <w:p>
            <w:r>
              <w:rPr>
                <w:sz w:val="18"/>
              </w:rPr>
              <w:t>₹350</w:t>
            </w:r>
          </w:p>
        </w:tc>
        <w:tc>
          <w:tcPr>
            <w:tcW w:type="dxa" w:w="2835"/>
          </w:tcPr>
          <w:p>
            <w:r>
              <w:rPr>
                <w:sz w:val="18"/>
              </w:rPr>
              <w:t>Standard module</w:t>
            </w:r>
          </w:p>
        </w:tc>
      </w:tr>
      <w:tr>
        <w:tc>
          <w:tcPr>
            <w:tcW w:type="dxa" w:w="2835"/>
            <w:shd w:fill="EAF2FB" w:val="clear"/>
          </w:tcPr>
          <w:p>
            <w:r>
              <w:rPr>
                <w:sz w:val="18"/>
              </w:rPr>
              <w:t>SIM800L GSM</w:t>
            </w:r>
          </w:p>
        </w:tc>
        <w:tc>
          <w:tcPr>
            <w:tcW w:type="dxa" w:w="1701"/>
            <w:shd w:fill="EAF2FB" w:val="clear"/>
          </w:tcPr>
          <w:p>
            <w:r>
              <w:rPr>
                <w:sz w:val="18"/>
              </w:rPr>
              <w:t>₹400</w:t>
            </w:r>
          </w:p>
        </w:tc>
        <w:tc>
          <w:tcPr>
            <w:tcW w:type="dxa" w:w="2835"/>
            <w:shd w:fill="EAF2FB" w:val="clear"/>
          </w:tcPr>
          <w:p>
            <w:r>
              <w:rPr>
                <w:sz w:val="18"/>
              </w:rPr>
              <w:t>With antenna</w:t>
            </w:r>
          </w:p>
        </w:tc>
      </w:tr>
      <w:tr>
        <w:tc>
          <w:tcPr>
            <w:tcW w:type="dxa" w:w="2835"/>
          </w:tcPr>
          <w:p>
            <w:r>
              <w:rPr>
                <w:sz w:val="18"/>
              </w:rPr>
              <w:t>ESP32-CAM</w:t>
            </w:r>
          </w:p>
        </w:tc>
        <w:tc>
          <w:tcPr>
            <w:tcW w:type="dxa" w:w="1701"/>
          </w:tcPr>
          <w:p>
            <w:r>
              <w:rPr>
                <w:sz w:val="18"/>
              </w:rPr>
              <w:t>₹500</w:t>
            </w:r>
          </w:p>
        </w:tc>
        <w:tc>
          <w:tcPr>
            <w:tcW w:type="dxa" w:w="2835"/>
          </w:tcPr>
          <w:p>
            <w:r>
              <w:rPr>
                <w:sz w:val="18"/>
              </w:rPr>
              <w:t>Camera module</w:t>
            </w:r>
          </w:p>
        </w:tc>
      </w:tr>
      <w:tr>
        <w:tc>
          <w:tcPr>
            <w:tcW w:type="dxa" w:w="2835"/>
            <w:shd w:fill="EAF2FB" w:val="clear"/>
          </w:tcPr>
          <w:p>
            <w:r>
              <w:rPr>
                <w:sz w:val="18"/>
              </w:rPr>
              <w:t>HC-SR04 Ultrasonic</w:t>
            </w:r>
          </w:p>
        </w:tc>
        <w:tc>
          <w:tcPr>
            <w:tcW w:type="dxa" w:w="1701"/>
            <w:shd w:fill="EAF2FB" w:val="clear"/>
          </w:tcPr>
          <w:p>
            <w:r>
              <w:rPr>
                <w:sz w:val="18"/>
              </w:rPr>
              <w:t>₹50</w:t>
            </w:r>
          </w:p>
        </w:tc>
        <w:tc>
          <w:tcPr>
            <w:tcW w:type="dxa" w:w="2835"/>
            <w:shd w:fill="EAF2FB" w:val="clear"/>
          </w:tcPr>
          <w:p>
            <w:r>
              <w:rPr>
                <w:sz w:val="18"/>
              </w:rPr>
              <w:t>Backup sensor</w:t>
            </w:r>
          </w:p>
        </w:tc>
      </w:tr>
      <w:tr>
        <w:tc>
          <w:tcPr>
            <w:tcW w:type="dxa" w:w="2835"/>
          </w:tcPr>
          <w:p>
            <w:r>
              <w:rPr>
                <w:sz w:val="18"/>
              </w:rPr>
              <w:t>HC-05 Bluetooth</w:t>
            </w:r>
          </w:p>
        </w:tc>
        <w:tc>
          <w:tcPr>
            <w:tcW w:type="dxa" w:w="1701"/>
          </w:tcPr>
          <w:p>
            <w:r>
              <w:rPr>
                <w:sz w:val="18"/>
              </w:rPr>
              <w:t>₹350</w:t>
            </w:r>
          </w:p>
        </w:tc>
        <w:tc>
          <w:tcPr>
            <w:tcW w:type="dxa" w:w="2835"/>
          </w:tcPr>
          <w:p>
            <w:r>
              <w:rPr>
                <w:sz w:val="18"/>
              </w:rPr>
              <w:t>Motor control</w:t>
            </w:r>
          </w:p>
        </w:tc>
      </w:tr>
      <w:tr>
        <w:tc>
          <w:tcPr>
            <w:tcW w:type="dxa" w:w="2835"/>
            <w:shd w:fill="EAF2FB" w:val="clear"/>
          </w:tcPr>
          <w:p>
            <w:r>
              <w:rPr>
                <w:sz w:val="18"/>
              </w:rPr>
              <w:t>L298N Motor Driver</w:t>
            </w:r>
          </w:p>
        </w:tc>
        <w:tc>
          <w:tcPr>
            <w:tcW w:type="dxa" w:w="1701"/>
            <w:shd w:fill="EAF2FB" w:val="clear"/>
          </w:tcPr>
          <w:p>
            <w:r>
              <w:rPr>
                <w:sz w:val="18"/>
              </w:rPr>
              <w:t>₹200</w:t>
            </w:r>
          </w:p>
        </w:tc>
        <w:tc>
          <w:tcPr>
            <w:tcW w:type="dxa" w:w="2835"/>
            <w:shd w:fill="EAF2FB" w:val="clear"/>
          </w:tcPr>
          <w:p>
            <w:r>
              <w:rPr>
                <w:sz w:val="18"/>
              </w:rPr>
              <w:t>Dual H-Bridge</w:t>
            </w:r>
          </w:p>
        </w:tc>
      </w:tr>
      <w:tr>
        <w:tc>
          <w:tcPr>
            <w:tcW w:type="dxa" w:w="2835"/>
          </w:tcPr>
          <w:p>
            <w:r>
              <w:rPr>
                <w:sz w:val="18"/>
              </w:rPr>
              <w:t>LM2596 Buck Converter</w:t>
            </w:r>
          </w:p>
        </w:tc>
        <w:tc>
          <w:tcPr>
            <w:tcW w:type="dxa" w:w="1701"/>
          </w:tcPr>
          <w:p>
            <w:r>
              <w:rPr>
                <w:sz w:val="18"/>
              </w:rPr>
              <w:t>₹100</w:t>
            </w:r>
          </w:p>
        </w:tc>
        <w:tc>
          <w:tcPr>
            <w:tcW w:type="dxa" w:w="2835"/>
          </w:tcPr>
          <w:p>
            <w:r>
              <w:rPr>
                <w:sz w:val="18"/>
              </w:rPr>
              <w:t>Voltage regulation</w:t>
            </w:r>
          </w:p>
        </w:tc>
      </w:tr>
      <w:tr>
        <w:tc>
          <w:tcPr>
            <w:tcW w:type="dxa" w:w="2835"/>
            <w:shd w:fill="EAF2FB" w:val="clear"/>
          </w:tcPr>
          <w:p>
            <w:r>
              <w:rPr>
                <w:sz w:val="18"/>
              </w:rPr>
              <w:t>RC Car Chassis + Motors</w:t>
            </w:r>
          </w:p>
        </w:tc>
        <w:tc>
          <w:tcPr>
            <w:tcW w:type="dxa" w:w="1701"/>
            <w:shd w:fill="EAF2FB" w:val="clear"/>
          </w:tcPr>
          <w:p>
            <w:r>
              <w:rPr>
                <w:sz w:val="18"/>
              </w:rPr>
              <w:t>₹2,000</w:t>
            </w:r>
          </w:p>
        </w:tc>
        <w:tc>
          <w:tcPr>
            <w:tcW w:type="dxa" w:w="2835"/>
            <w:shd w:fill="EAF2FB" w:val="clear"/>
          </w:tcPr>
          <w:p>
            <w:r>
              <w:rPr>
                <w:sz w:val="18"/>
              </w:rPr>
              <w:t>Vehicle platform</w:t>
            </w:r>
          </w:p>
        </w:tc>
      </w:tr>
      <w:tr>
        <w:tc>
          <w:tcPr>
            <w:tcW w:type="dxa" w:w="2835"/>
          </w:tcPr>
          <w:p>
            <w:r>
              <w:rPr>
                <w:sz w:val="18"/>
              </w:rPr>
              <w:t>Wiring, PCB, Connectors</w:t>
            </w:r>
          </w:p>
        </w:tc>
        <w:tc>
          <w:tcPr>
            <w:tcW w:type="dxa" w:w="1701"/>
          </w:tcPr>
          <w:p>
            <w:r>
              <w:rPr>
                <w:sz w:val="18"/>
              </w:rPr>
              <w:t>₹500</w:t>
            </w:r>
          </w:p>
        </w:tc>
        <w:tc>
          <w:tcPr>
            <w:tcW w:type="dxa" w:w="2835"/>
          </w:tcPr>
          <w:p>
            <w:r>
              <w:rPr>
                <w:sz w:val="18"/>
              </w:rPr>
              <w:t>Miscellaneous</w:t>
            </w:r>
          </w:p>
        </w:tc>
      </w:tr>
      <w:tr>
        <w:tc>
          <w:tcPr>
            <w:tcW w:type="dxa" w:w="2835"/>
            <w:shd w:fill="EAF2FB" w:val="clear"/>
          </w:tcPr>
          <w:p>
            <w:r>
              <w:rPr>
                <w:sz w:val="18"/>
              </w:rPr>
              <w:t>Li-Po Battery 3S</w:t>
            </w:r>
          </w:p>
        </w:tc>
        <w:tc>
          <w:tcPr>
            <w:tcW w:type="dxa" w:w="1701"/>
            <w:shd w:fill="EAF2FB" w:val="clear"/>
          </w:tcPr>
          <w:p>
            <w:r>
              <w:rPr>
                <w:sz w:val="18"/>
              </w:rPr>
              <w:t>₹1,500</w:t>
            </w:r>
          </w:p>
        </w:tc>
        <w:tc>
          <w:tcPr>
            <w:tcW w:type="dxa" w:w="2835"/>
            <w:shd w:fill="EAF2FB" w:val="clear"/>
          </w:tcPr>
          <w:p>
            <w:r>
              <w:rPr>
                <w:sz w:val="18"/>
              </w:rPr>
              <w:t>Power source</w:t>
            </w:r>
          </w:p>
        </w:tc>
      </w:tr>
      <w:tr>
        <w:tc>
          <w:tcPr>
            <w:tcW w:type="dxa" w:w="2835"/>
          </w:tcPr>
          <w:p>
            <w:r>
              <w:rPr>
                <w:sz w:val="18"/>
              </w:rPr>
              <w:t>TOTAL</w:t>
            </w:r>
          </w:p>
        </w:tc>
        <w:tc>
          <w:tcPr>
            <w:tcW w:type="dxa" w:w="1701"/>
          </w:tcPr>
          <w:p>
            <w:r>
              <w:rPr>
                <w:sz w:val="18"/>
              </w:rPr>
              <w:t>₹14,000 – ₹16,000</w:t>
            </w:r>
          </w:p>
        </w:tc>
        <w:tc>
          <w:tcPr>
            <w:tcW w:type="dxa" w:w="2835"/>
          </w:tcPr>
          <w:p>
            <w:r>
              <w:rPr>
                <w:sz w:val="18"/>
              </w:rPr>
              <w:t>Per unit prototype cost</w:t>
            </w:r>
          </w:p>
        </w:tc>
      </w:tr>
    </w:tbl>
    <w:p/>
    <w:p>
      <w:r>
        <w:t>At scale production (100+ units), component costs decrease by 30–40% through bulk purchasing, bringing per-unit cost to approximately ₹9,000–₹11,000.</w:t>
      </w:r>
    </w:p>
    <w:p>
      <w:pPr>
        <w:pStyle w:val="Heading2"/>
      </w:pPr>
      <w:r>
        <w:t>15.3 Operational Feasibility</w:t>
      </w:r>
    </w:p>
    <w:p>
      <w:pPr>
        <w:pStyle w:val="ListBullet"/>
      </w:pPr>
      <w:r>
        <w:rPr>
          <w:b/>
        </w:rPr>
        <w:t xml:space="preserve">Ease of Use: </w:t>
      </w:r>
      <w:r>
        <w:t>The system is fully automated after power-on. The operator only needs to drive the vehicle; detection, measurement, and reporting happen automatically.</w:t>
      </w:r>
    </w:p>
    <w:p>
      <w:pPr>
        <w:pStyle w:val="ListBullet"/>
      </w:pPr>
      <w:r>
        <w:rPr>
          <w:b/>
        </w:rPr>
        <w:t xml:space="preserve">Maintenance: </w:t>
      </w:r>
      <w:r>
        <w:t>Minimal — occasional sensor calibration, SD card backup, SIM recharge.</w:t>
      </w:r>
    </w:p>
    <w:p>
      <w:pPr>
        <w:pStyle w:val="ListBullet"/>
      </w:pPr>
      <w:r>
        <w:rPr>
          <w:b/>
        </w:rPr>
        <w:t xml:space="preserve">Training: </w:t>
      </w:r>
      <w:r>
        <w:t>One-day training sufficient for municipal employees to operate the vehicle and interpret the dashboard.</w:t>
      </w:r>
    </w:p>
    <w:p>
      <w:pPr>
        <w:pStyle w:val="ListBullet"/>
      </w:pPr>
      <w:r>
        <w:rPr>
          <w:b/>
        </w:rPr>
        <w:t xml:space="preserve">Scalability: </w:t>
      </w:r>
      <w:r>
        <w:t>Deploy multiple units across a city; all report to the same backend. The SQLite backend can be upgraded to PostgreSQL for multi-city scale.</w:t>
      </w:r>
    </w:p>
    <w:p>
      <w:pPr>
        <w:pStyle w:val="Heading2"/>
      </w:pPr>
      <w:r>
        <w:t>15.4 Legal &amp; Regulatory Feasibility</w:t>
      </w:r>
    </w:p>
    <w:p>
      <w:pPr>
        <w:pStyle w:val="ListBullet"/>
      </w:pPr>
      <w:r>
        <w:t>No personal data is collected — only road surface measurements and GPS coordinates.</w:t>
      </w:r>
    </w:p>
    <w:p>
      <w:pPr>
        <w:pStyle w:val="ListBullet"/>
      </w:pPr>
      <w:r>
        <w:t>Compliant with IT Act 2000 (India) as no personally identifiable information is stored.</w:t>
      </w:r>
    </w:p>
    <w:p>
      <w:pPr>
        <w:pStyle w:val="ListBullet"/>
      </w:pPr>
      <w:r>
        <w:t>Open-source licence enables government adoption without vendor lock-in.</w:t>
      </w:r>
    </w:p>
    <w:p>
      <w:pPr>
        <w:pStyle w:val="ListBullet"/>
      </w:pPr>
      <w:r>
        <w:t>GPS data can be shared with public works departments under existing data-sharing agreements.</w:t>
      </w:r>
    </w:p>
    <w:p>
      <w:pPr>
        <w:pStyle w:val="Heading1"/>
      </w:pPr>
      <w:r>
        <w:t>16. Limitations &amp; Challenges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E3A5F" w:val="clear"/>
          </w:tcPr>
          <w:p>
            <w:r>
              <w:rPr>
                <w:b/>
                <w:color w:val="FFFFFF"/>
                <w:sz w:val="20"/>
              </w:rPr>
              <w:t>Limitation</w:t>
            </w:r>
          </w:p>
        </w:tc>
        <w:tc>
          <w:tcPr>
            <w:tcW w:type="dxa" w:w="2551"/>
            <w:shd w:fill="1E3A5F" w:val="clear"/>
          </w:tcPr>
          <w:p>
            <w:r>
              <w:rPr>
                <w:b/>
                <w:color w:val="FFFFFF"/>
                <w:sz w:val="20"/>
              </w:rPr>
              <w:t>Impact</w:t>
            </w:r>
          </w:p>
        </w:tc>
        <w:tc>
          <w:tcPr>
            <w:tcW w:type="dxa" w:w="3118"/>
            <w:shd w:fill="1E3A5F" w:val="clear"/>
          </w:tcPr>
          <w:p>
            <w:r>
              <w:rPr>
                <w:b/>
                <w:color w:val="FFFFFF"/>
                <w:sz w:val="20"/>
              </w:rPr>
              <w:t>Mitigation</w:t>
            </w:r>
          </w:p>
        </w:tc>
      </w:tr>
      <w:tr>
        <w:tc>
          <w:tcPr>
            <w:tcW w:type="dxa" w:w="2268"/>
          </w:tcPr>
          <w:p>
            <w:r>
              <w:rPr>
                <w:sz w:val="18"/>
              </w:rPr>
              <w:t>Single-point LiDAR (no width scan)</w:t>
            </w:r>
          </w:p>
        </w:tc>
        <w:tc>
          <w:tcPr>
            <w:tcW w:type="dxa" w:w="2551"/>
          </w:tcPr>
          <w:p>
            <w:r>
              <w:rPr>
                <w:sz w:val="18"/>
              </w:rPr>
              <w:t>Width is estimated, not directly measured (±5–10 cm error).</w:t>
            </w:r>
          </w:p>
        </w:tc>
        <w:tc>
          <w:tcPr>
            <w:tcW w:type="dxa" w:w="3118"/>
          </w:tcPr>
          <w:p>
            <w:r>
              <w:rPr>
                <w:sz w:val="18"/>
              </w:rPr>
              <w:t>Upgrade to RPLiDAR A1 or stereo camera for direct cross-section.</w:t>
            </w:r>
          </w:p>
        </w:tc>
      </w:tr>
      <w:tr>
        <w:tc>
          <w:tcPr>
            <w:tcW w:type="dxa" w:w="2268"/>
            <w:shd w:fill="EAF2FB" w:val="clear"/>
          </w:tcPr>
          <w:p>
            <w:r>
              <w:rPr>
                <w:sz w:val="18"/>
              </w:rPr>
              <w:t>Speed dependency</w:t>
            </w:r>
          </w:p>
        </w:tc>
        <w:tc>
          <w:tcPr>
            <w:tcW w:type="dxa" w:w="2551"/>
            <w:shd w:fill="EAF2FB" w:val="clear"/>
          </w:tcPr>
          <w:p>
            <w:r>
              <w:rPr>
                <w:sz w:val="18"/>
              </w:rPr>
              <w:t>Length calculation assumes constant vehicle speed.</w:t>
            </w:r>
          </w:p>
        </w:tc>
        <w:tc>
          <w:tcPr>
            <w:tcW w:type="dxa" w:w="3118"/>
            <w:shd w:fill="EAF2FB" w:val="clear"/>
          </w:tcPr>
          <w:p>
            <w:r>
              <w:rPr>
                <w:sz w:val="18"/>
              </w:rPr>
              <w:t>Add IMU (BNO055) for real-time speed measurement via accelerometer integration.</w:t>
            </w:r>
          </w:p>
        </w:tc>
      </w:tr>
      <w:tr>
        <w:tc>
          <w:tcPr>
            <w:tcW w:type="dxa" w:w="2268"/>
          </w:tcPr>
          <w:p>
            <w:r>
              <w:rPr>
                <w:sz w:val="18"/>
              </w:rPr>
              <w:t>2G GPRS bandwidth</w:t>
            </w:r>
          </w:p>
        </w:tc>
        <w:tc>
          <w:tcPr>
            <w:tcW w:type="dxa" w:w="2551"/>
          </w:tcPr>
          <w:p>
            <w:r>
              <w:rPr>
                <w:sz w:val="18"/>
              </w:rPr>
              <w:t>SIM800L limits image upload and real-time streaming.</w:t>
            </w:r>
          </w:p>
        </w:tc>
        <w:tc>
          <w:tcPr>
            <w:tcW w:type="dxa" w:w="3118"/>
          </w:tcPr>
          <w:p>
            <w:r>
              <w:rPr>
                <w:sz w:val="18"/>
              </w:rPr>
              <w:t>Upgrade to 4G module (SIM7600 / Quectel EC25).</w:t>
            </w:r>
          </w:p>
        </w:tc>
      </w:tr>
      <w:tr>
        <w:tc>
          <w:tcPr>
            <w:tcW w:type="dxa" w:w="2268"/>
            <w:shd w:fill="EAF2FB" w:val="clear"/>
          </w:tcPr>
          <w:p>
            <w:r>
              <w:rPr>
                <w:sz w:val="18"/>
              </w:rPr>
              <w:t>GPS accuracy (2.5 m)</w:t>
            </w:r>
          </w:p>
        </w:tc>
        <w:tc>
          <w:tcPr>
            <w:tcW w:type="dxa" w:w="2551"/>
            <w:shd w:fill="EAF2FB" w:val="clear"/>
          </w:tcPr>
          <w:p>
            <w:r>
              <w:rPr>
                <w:sz w:val="18"/>
              </w:rPr>
              <w:t>Coordinates may not precisely match re-scan location.</w:t>
            </w:r>
          </w:p>
        </w:tc>
        <w:tc>
          <w:tcPr>
            <w:tcW w:type="dxa" w:w="3118"/>
            <w:shd w:fill="EAF2FB" w:val="clear"/>
          </w:tcPr>
          <w:p>
            <w:r>
              <w:rPr>
                <w:sz w:val="18"/>
              </w:rPr>
              <w:t>Upgrade to RTK GPS (u-blox ZED-F9P) for 2 cm accuracy.</w:t>
            </w:r>
          </w:p>
        </w:tc>
      </w:tr>
      <w:tr>
        <w:tc>
          <w:tcPr>
            <w:tcW w:type="dxa" w:w="2268"/>
          </w:tcPr>
          <w:p>
            <w:r>
              <w:rPr>
                <w:sz w:val="18"/>
              </w:rPr>
              <w:t>Weather sensitivity</w:t>
            </w:r>
          </w:p>
        </w:tc>
        <w:tc>
          <w:tcPr>
            <w:tcW w:type="dxa" w:w="2551"/>
          </w:tcPr>
          <w:p>
            <w:r>
              <w:rPr>
                <w:sz w:val="18"/>
              </w:rPr>
              <w:t>Rain/flooding can trigger false positives (water-filled potholes appear shallower).</w:t>
            </w:r>
          </w:p>
        </w:tc>
        <w:tc>
          <w:tcPr>
            <w:tcW w:type="dxa" w:w="3118"/>
          </w:tcPr>
          <w:p>
            <w:r>
              <w:rPr>
                <w:sz w:val="18"/>
              </w:rPr>
              <w:t>Add water detection sensor or rain-delay mode in software.</w:t>
            </w:r>
          </w:p>
        </w:tc>
      </w:tr>
      <w:tr>
        <w:tc>
          <w:tcPr>
            <w:tcW w:type="dxa" w:w="2268"/>
            <w:shd w:fill="EAF2FB" w:val="clear"/>
          </w:tcPr>
          <w:p>
            <w:r>
              <w:rPr>
                <w:sz w:val="18"/>
              </w:rPr>
              <w:t>Battery life (~45 min)</w:t>
            </w:r>
          </w:p>
        </w:tc>
        <w:tc>
          <w:tcPr>
            <w:tcW w:type="dxa" w:w="2551"/>
            <w:shd w:fill="EAF2FB" w:val="clear"/>
          </w:tcPr>
          <w:p>
            <w:r>
              <w:rPr>
                <w:sz w:val="18"/>
              </w:rPr>
              <w:t>Limited survey duration per charge.</w:t>
            </w:r>
          </w:p>
        </w:tc>
        <w:tc>
          <w:tcPr>
            <w:tcW w:type="dxa" w:w="3118"/>
            <w:shd w:fill="EAF2FB" w:val="clear"/>
          </w:tcPr>
          <w:p>
            <w:r>
              <w:rPr>
                <w:sz w:val="18"/>
              </w:rPr>
              <w:t>Add solar panel or larger battery; or vehicle-mounted version with wired power.</w:t>
            </w:r>
          </w:p>
        </w:tc>
      </w:tr>
      <w:tr>
        <w:tc>
          <w:tcPr>
            <w:tcW w:type="dxa" w:w="2268"/>
          </w:tcPr>
          <w:p>
            <w:r>
              <w:rPr>
                <w:sz w:val="18"/>
              </w:rPr>
              <w:t>Night operation</w:t>
            </w:r>
          </w:p>
        </w:tc>
        <w:tc>
          <w:tcPr>
            <w:tcW w:type="dxa" w:w="2551"/>
          </w:tcPr>
          <w:p>
            <w:r>
              <w:rPr>
                <w:sz w:val="18"/>
              </w:rPr>
              <w:t>ESP32-CAM lacks night-vision capability.</w:t>
            </w:r>
          </w:p>
        </w:tc>
        <w:tc>
          <w:tcPr>
            <w:tcW w:type="dxa" w:w="3118"/>
          </w:tcPr>
          <w:p>
            <w:r>
              <w:rPr>
                <w:sz w:val="18"/>
              </w:rPr>
              <w:t>Add IR LED ring around camera or switch to NoIR camera module.</w:t>
            </w:r>
          </w:p>
        </w:tc>
      </w:tr>
    </w:tbl>
    <w:p/>
    <w:p>
      <w:pPr>
        <w:pStyle w:val="Heading1"/>
      </w:pPr>
      <w:r>
        <w:t>17. Conclusion</w:t>
      </w:r>
    </w:p>
    <w:p>
      <w:r>
        <w:t>The Smart Pothole Detection &amp; Mapping System demonstrates that affordable, open-source IoT technology can solve a critical infrastructure problem that affects billions of people worldwide. By fusing LiDAR depth sensing, GPS localisation, camera evidence, and machine learning classification at the edge, the system provides a complete pipeline from detection to verified repair — something no existing commercial or municipal solution offers end-to-end.</w:t>
      </w:r>
    </w:p>
    <w:p>
      <w:r>
        <w:t>With a per-unit cost of under ₹16,000 (compared to ₹40,00,000+ for commercial alternatives), the system is economically accessible to even resource-constrained municipalities. Its open-source nature ensures transparency, community contribution, and freedom from vendor lock-in.</w:t>
      </w:r>
    </w:p>
    <w:p>
      <w:r>
        <w:t>The social impact is profound: every pothole detected and repaired is a potential life saved, a vehicle undamaged, and a step toward the Smart City vision. Aligned with four UN Sustainable Development Goals, the project contributes to safer, more equitable, and environmentally conscious urban infrastructure.</w:t>
      </w:r>
    </w:p>
    <w:p>
      <w:r>
        <w:t>Future upgrades — scanning LiDAR, RTK GPS, 4G connectivity, and a mobile citizen app — can transform this prototype into a production-grade, city-scale road monitoring platform.</w:t>
      </w:r>
    </w:p>
    <w:p>
      <w:pPr>
        <w:pStyle w:val="Heading1"/>
      </w:pPr>
      <w:r>
        <w:t>18. References</w:t>
      </w:r>
    </w:p>
    <w:p>
      <w:pPr>
        <w:spacing w:after="40"/>
      </w:pPr>
      <w:r>
        <w:t>[1]  Ministry of Road Transport and Highways, Government of India — Annual Road Accident Report, 2023.</w:t>
      </w:r>
    </w:p>
    <w:p>
      <w:pPr>
        <w:spacing w:after="40"/>
      </w:pPr>
      <w:r>
        <w:t>[2]  World Health Organization (WHO) — Global Status Report on Road Safety, 2023.</w:t>
      </w:r>
    </w:p>
    <w:p>
      <w:pPr>
        <w:spacing w:after="40"/>
      </w:pPr>
      <w:r>
        <w:t>[3]  American Automobile Association (AAA) — Pothole Damage Cost Report, 2022.</w:t>
      </w:r>
    </w:p>
    <w:p>
      <w:pPr>
        <w:spacing w:after="40"/>
      </w:pPr>
      <w:r>
        <w:t>[4]  Lok Sabha Unstarred Question No. 2957 — Deaths Due to Potholes, 2022.</w:t>
      </w:r>
    </w:p>
    <w:p>
      <w:pPr>
        <w:spacing w:after="40"/>
      </w:pPr>
      <w:r>
        <w:t>[5]  Brihanmumbai Municipal Corporation (BMC) — Monsoon Pothole Repair Report, 2022.</w:t>
      </w:r>
    </w:p>
    <w:p>
      <w:pPr>
        <w:spacing w:after="40"/>
      </w:pPr>
      <w:r>
        <w:t>[6]  World Bank — Road Transport Efficiency Study, 2021.</w:t>
      </w:r>
    </w:p>
    <w:p>
      <w:pPr>
        <w:spacing w:after="40"/>
      </w:pPr>
      <w:r>
        <w:t>[7]  Bengio, Y. et al. — "You Only Look Once: Unified, Real-Time Object Detection" (YOLO), 2015.</w:t>
      </w:r>
    </w:p>
    <w:p>
      <w:pPr>
        <w:spacing w:after="40"/>
      </w:pPr>
      <w:r>
        <w:t>[8]  Ultralytics — YOLOv8 Documentation, https://docs.ultralytics.com, 2024.</w:t>
      </w:r>
    </w:p>
    <w:p>
      <w:pPr>
        <w:spacing w:after="40"/>
      </w:pPr>
      <w:r>
        <w:t>[9]  FastAPI Framework — https://fastapi.tiangolo.com.</w:t>
      </w:r>
    </w:p>
    <w:p>
      <w:pPr>
        <w:spacing w:after="40"/>
      </w:pPr>
      <w:r>
        <w:t>[10]  Leaflet.js — https://leafletjs.com.</w:t>
      </w:r>
    </w:p>
    <w:p>
      <w:pPr>
        <w:spacing w:after="40"/>
      </w:pPr>
      <w:r>
        <w:t>[11]  Three.js — https://threejs.org.</w:t>
      </w:r>
    </w:p>
    <w:p>
      <w:pPr>
        <w:spacing w:after="40"/>
      </w:pPr>
      <w:r>
        <w:t>[12]  Raspberry Pi Foundation — Raspberry Pi 4 Model B Specifications.</w:t>
      </w:r>
    </w:p>
    <w:p>
      <w:pPr>
        <w:spacing w:after="40"/>
      </w:pPr>
      <w:r>
        <w:t>[13]  Benewake — TF02-Pro LiDAR Datasheet.</w:t>
      </w:r>
    </w:p>
    <w:p>
      <w:pPr>
        <w:spacing w:after="40"/>
      </w:pPr>
      <w:r>
        <w:t>[14]  u-blox — NEO-6M GPS Module Datasheet.</w:t>
      </w:r>
    </w:p>
    <w:p>
      <w:pPr>
        <w:spacing w:after="40"/>
      </w:pPr>
      <w:r>
        <w:t>[15]  SIMCom — SIM800L Hardware Design Guide.</w:t>
      </w:r>
    </w:p>
    <w:p>
      <w:pPr>
        <w:spacing w:after="40"/>
      </w:pPr>
      <w:r>
        <w:t>[16]  Espressif — ESP32-CAM Technical Reference Manual.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Smart Pothole Detection &amp; Mapping System — Project Documentation  •  February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