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A91B" w14:textId="77777777" w:rsidR="003A5C99" w:rsidRPr="00985132" w:rsidRDefault="00000000">
      <w:pPr>
        <w:jc w:val="center"/>
        <w:rPr>
          <w:rFonts w:ascii="Arial" w:hAnsi="Arial" w:cs="Arial"/>
        </w:rPr>
      </w:pPr>
      <w:r w:rsidRPr="00985132">
        <w:rPr>
          <w:rFonts w:ascii="Arial" w:hAnsi="Arial" w:cs="Arial"/>
          <w:b/>
          <w:sz w:val="52"/>
        </w:rPr>
        <w:t>Business Requirements Document</w:t>
      </w:r>
      <w:r w:rsidRPr="00985132">
        <w:rPr>
          <w:rFonts w:ascii="Arial" w:hAnsi="Arial" w:cs="Arial"/>
          <w:b/>
          <w:sz w:val="52"/>
        </w:rPr>
        <w:br/>
      </w:r>
      <w:r w:rsidRPr="00985132">
        <w:rPr>
          <w:rFonts w:ascii="Arial" w:hAnsi="Arial" w:cs="Arial"/>
          <w:b/>
          <w:sz w:val="52"/>
        </w:rPr>
        <w:br/>
      </w:r>
    </w:p>
    <w:p w14:paraId="4982384A" w14:textId="77777777" w:rsidR="003A5C99" w:rsidRPr="00985132" w:rsidRDefault="00000000">
      <w:pPr>
        <w:jc w:val="center"/>
        <w:rPr>
          <w:rFonts w:ascii="Arial" w:hAnsi="Arial" w:cs="Arial"/>
        </w:rPr>
      </w:pPr>
      <w:r w:rsidRPr="00985132">
        <w:rPr>
          <w:rFonts w:ascii="Arial" w:hAnsi="Arial" w:cs="Arial"/>
          <w:sz w:val="36"/>
        </w:rPr>
        <w:t>Automated Data Reconciliation AI Agent</w:t>
      </w:r>
      <w:r w:rsidRPr="00985132">
        <w:rPr>
          <w:rFonts w:ascii="Arial" w:hAnsi="Arial" w:cs="Arial"/>
          <w:sz w:val="36"/>
        </w:rPr>
        <w:br/>
        <w:t>SAP ERP vs SAGE ERP</w:t>
      </w:r>
      <w:r w:rsidRPr="00985132">
        <w:rPr>
          <w:rFonts w:ascii="Arial" w:hAnsi="Arial" w:cs="Arial"/>
          <w:sz w:val="36"/>
        </w:rPr>
        <w:br/>
      </w:r>
      <w:r w:rsidRPr="00985132">
        <w:rPr>
          <w:rFonts w:ascii="Arial" w:hAnsi="Arial" w:cs="Arial"/>
          <w:sz w:val="36"/>
        </w:rPr>
        <w:br/>
      </w:r>
    </w:p>
    <w:p w14:paraId="23B653AA" w14:textId="27F34C8D" w:rsidR="003A5C99" w:rsidRPr="00985132" w:rsidRDefault="00000000">
      <w:pPr>
        <w:jc w:val="center"/>
        <w:rPr>
          <w:rFonts w:ascii="Arial" w:hAnsi="Arial" w:cs="Arial"/>
        </w:rPr>
      </w:pPr>
      <w:r w:rsidRPr="00985132">
        <w:rPr>
          <w:rFonts w:ascii="Arial" w:hAnsi="Arial" w:cs="Arial"/>
        </w:rPr>
        <w:t xml:space="preserve">Date: </w:t>
      </w:r>
      <w:r w:rsidR="00E858D8" w:rsidRPr="00985132">
        <w:rPr>
          <w:rFonts w:ascii="Arial" w:hAnsi="Arial" w:cs="Arial"/>
        </w:rPr>
        <w:t>Jan</w:t>
      </w:r>
      <w:r w:rsidRPr="00985132">
        <w:rPr>
          <w:rFonts w:ascii="Arial" w:hAnsi="Arial" w:cs="Arial"/>
        </w:rPr>
        <w:t xml:space="preserve"> 202</w:t>
      </w:r>
      <w:r w:rsidR="00E858D8" w:rsidRPr="00985132">
        <w:rPr>
          <w:rFonts w:ascii="Arial" w:hAnsi="Arial" w:cs="Arial"/>
        </w:rPr>
        <w:t>6</w:t>
      </w:r>
      <w:r w:rsidRPr="00985132">
        <w:rPr>
          <w:rFonts w:ascii="Arial" w:hAnsi="Arial" w:cs="Arial"/>
        </w:rPr>
        <w:br/>
        <w:t xml:space="preserve">Prepared by: </w:t>
      </w:r>
      <w:r w:rsidR="005D5B2B" w:rsidRPr="00985132">
        <w:rPr>
          <w:rFonts w:ascii="Arial" w:hAnsi="Arial" w:cs="Arial"/>
        </w:rPr>
        <w:t>Rohit Joshi</w:t>
      </w:r>
      <w:r w:rsidRPr="00985132">
        <w:rPr>
          <w:rFonts w:ascii="Arial" w:hAnsi="Arial" w:cs="Arial"/>
        </w:rPr>
        <w:br/>
        <w:t>Version: 1.0</w:t>
      </w:r>
    </w:p>
    <w:p w14:paraId="24B46000" w14:textId="77777777" w:rsidR="003A5C99" w:rsidRPr="00985132" w:rsidRDefault="00000000">
      <w:pPr>
        <w:rPr>
          <w:rFonts w:ascii="Arial" w:hAnsi="Arial" w:cs="Arial"/>
        </w:rPr>
      </w:pPr>
      <w:r w:rsidRPr="00985132">
        <w:rPr>
          <w:rFonts w:ascii="Arial" w:hAnsi="Arial" w:cs="Arial"/>
        </w:rPr>
        <w:br w:type="page"/>
      </w:r>
    </w:p>
    <w:p w14:paraId="36D39F2A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0" w:name="_Toc224863209"/>
      <w:r w:rsidRPr="00985132">
        <w:rPr>
          <w:rFonts w:ascii="Arial" w:hAnsi="Arial" w:cs="Arial"/>
        </w:rPr>
        <w:lastRenderedPageBreak/>
        <w:t>Table of Contents</w:t>
      </w:r>
      <w:bookmarkEnd w:id="0"/>
    </w:p>
    <w:sdt>
      <w:sdtPr>
        <w:rPr>
          <w:rFonts w:ascii="Arial" w:hAnsi="Arial" w:cs="Arial"/>
        </w:rPr>
        <w:id w:val="204683899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14:paraId="1FE1496A" w14:textId="5DDCD204" w:rsidR="005D5B2B" w:rsidRPr="00985132" w:rsidRDefault="005D5B2B">
          <w:pPr>
            <w:pStyle w:val="TOCHeading"/>
            <w:rPr>
              <w:rFonts w:ascii="Arial" w:hAnsi="Arial" w:cs="Arial"/>
            </w:rPr>
          </w:pPr>
          <w:r w:rsidRPr="00985132">
            <w:rPr>
              <w:rFonts w:ascii="Arial" w:hAnsi="Arial" w:cs="Arial"/>
            </w:rPr>
            <w:t>Contents</w:t>
          </w:r>
        </w:p>
        <w:p w14:paraId="4F8733D0" w14:textId="6EA2DC74" w:rsidR="000C2182" w:rsidRDefault="005D5B2B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r w:rsidRPr="00985132">
            <w:rPr>
              <w:rFonts w:ascii="Arial" w:hAnsi="Arial" w:cs="Arial"/>
            </w:rPr>
            <w:fldChar w:fldCharType="begin"/>
          </w:r>
          <w:r w:rsidRPr="00985132">
            <w:rPr>
              <w:rFonts w:ascii="Arial" w:hAnsi="Arial" w:cs="Arial"/>
            </w:rPr>
            <w:instrText xml:space="preserve"> TOC \o "1-3" \h \z \u </w:instrText>
          </w:r>
          <w:r w:rsidRPr="00985132">
            <w:rPr>
              <w:rFonts w:ascii="Arial" w:hAnsi="Arial" w:cs="Arial"/>
            </w:rPr>
            <w:fldChar w:fldCharType="separate"/>
          </w:r>
          <w:hyperlink w:anchor="_Toc224863209" w:history="1">
            <w:r w:rsidR="000C2182" w:rsidRPr="006B2C60">
              <w:rPr>
                <w:rStyle w:val="Hyperlink"/>
                <w:rFonts w:ascii="Arial" w:hAnsi="Arial" w:cs="Arial"/>
                <w:noProof/>
              </w:rPr>
              <w:t>Table of Contents</w:t>
            </w:r>
            <w:r w:rsidR="000C2182">
              <w:rPr>
                <w:noProof/>
                <w:webHidden/>
              </w:rPr>
              <w:tab/>
            </w:r>
            <w:r w:rsidR="000C2182">
              <w:rPr>
                <w:noProof/>
                <w:webHidden/>
              </w:rPr>
              <w:fldChar w:fldCharType="begin"/>
            </w:r>
            <w:r w:rsidR="000C2182">
              <w:rPr>
                <w:noProof/>
                <w:webHidden/>
              </w:rPr>
              <w:instrText xml:space="preserve"> PAGEREF _Toc224863209 \h </w:instrText>
            </w:r>
            <w:r w:rsidR="000C2182">
              <w:rPr>
                <w:noProof/>
                <w:webHidden/>
              </w:rPr>
            </w:r>
            <w:r w:rsidR="000C2182">
              <w:rPr>
                <w:noProof/>
                <w:webHidden/>
              </w:rPr>
              <w:fldChar w:fldCharType="separate"/>
            </w:r>
            <w:r w:rsidR="000C2182">
              <w:rPr>
                <w:noProof/>
                <w:webHidden/>
              </w:rPr>
              <w:t>2</w:t>
            </w:r>
            <w:r w:rsidR="000C2182">
              <w:rPr>
                <w:noProof/>
                <w:webHidden/>
              </w:rPr>
              <w:fldChar w:fldCharType="end"/>
            </w:r>
          </w:hyperlink>
        </w:p>
        <w:p w14:paraId="10DBA47F" w14:textId="35567F2A" w:rsidR="000C2182" w:rsidRDefault="000C2182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0" w:history="1">
            <w:r w:rsidRPr="006B2C60">
              <w:rPr>
                <w:rStyle w:val="Hyperlink"/>
                <w:rFonts w:ascii="Arial" w:hAnsi="Arial" w:cs="Arial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en-GB" w:bidi="gu-IN"/>
                <w14:ligatures w14:val="standardContextual"/>
              </w:rPr>
              <w:tab/>
            </w:r>
            <w:r w:rsidRPr="006B2C60">
              <w:rPr>
                <w:rStyle w:val="Hyperlink"/>
                <w:rFonts w:ascii="Arial" w:hAnsi="Arial" w:cs="Arial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438C" w14:textId="432D5B6A" w:rsidR="000C2182" w:rsidRDefault="000C2182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1" w:history="1">
            <w:r w:rsidRPr="006B2C60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en-GB" w:bidi="gu-IN"/>
                <w14:ligatures w14:val="standardContextual"/>
              </w:rPr>
              <w:tab/>
            </w:r>
            <w:r w:rsidRPr="006B2C60">
              <w:rPr>
                <w:rStyle w:val="Hyperlink"/>
                <w:rFonts w:ascii="Arial" w:hAnsi="Arial" w:cs="Arial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64087" w14:textId="56F635BF" w:rsidR="000C2182" w:rsidRDefault="000C2182">
          <w:pPr>
            <w:pStyle w:val="TOC1"/>
            <w:tabs>
              <w:tab w:val="left" w:pos="440"/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2" w:history="1">
            <w:r w:rsidRPr="006B2C60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GB" w:eastAsia="en-GB" w:bidi="gu-IN"/>
                <w14:ligatures w14:val="standardContextual"/>
              </w:rPr>
              <w:tab/>
            </w:r>
            <w:r w:rsidRPr="006B2C60">
              <w:rPr>
                <w:rStyle w:val="Hyperlink"/>
                <w:rFonts w:ascii="Arial" w:hAnsi="Arial" w:cs="Arial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65FBF" w14:textId="39E60539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3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40106" w14:textId="2199C711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4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Financial data reconciliation: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80677" w14:textId="193E517A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5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Master data comparison: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E16A" w14:textId="51A868EF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6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Transaction-level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085B5" w14:textId="42A98C0C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7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Exception reporting and dashboards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67AB" w14:textId="114C89CF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8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AI-driven 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3C8C9" w14:textId="46109673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19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AB3AB" w14:textId="16DA32BF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0" w:history="1">
            <w:r w:rsidRPr="006B2C60">
              <w:rPr>
                <w:rStyle w:val="Hyperlink"/>
                <w:rFonts w:ascii="Arial" w:hAnsi="Arial" w:cs="Arial"/>
                <w:noProof/>
              </w:rPr>
              <w:t>4.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6923" w14:textId="748ED9D0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1" w:history="1">
            <w:r w:rsidRPr="006B2C60">
              <w:rPr>
                <w:rStyle w:val="Hyperlink"/>
                <w:rFonts w:ascii="Arial" w:hAnsi="Arial" w:cs="Arial"/>
                <w:noProof/>
              </w:rPr>
              <w:t>5. Current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182B" w14:textId="67D30985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2" w:history="1">
            <w:r w:rsidRPr="006B2C60">
              <w:rPr>
                <w:rStyle w:val="Hyperlink"/>
                <w:rFonts w:ascii="Arial" w:hAnsi="Arial" w:cs="Arial"/>
                <w:noProof/>
              </w:rPr>
              <w:t>6.Proposed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4E2CA" w14:textId="605842CB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3" w:history="1">
            <w:r w:rsidRPr="006B2C60">
              <w:rPr>
                <w:rStyle w:val="Hyperlink"/>
                <w:rFonts w:ascii="Arial" w:hAnsi="Arial" w:cs="Arial"/>
                <w:noProof/>
              </w:rPr>
              <w:t>7.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4FED" w14:textId="729AC99A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4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7.1 Data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0A32" w14:textId="07722241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5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7.2 Data Mapping &amp;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E47F" w14:textId="3EE537D9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6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7.3 Matching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1CF26" w14:textId="5CC9BA67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7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Rule-based matching: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4DE0B" w14:textId="3849A93B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8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AI/ML-based fuzzy matching: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FB94" w14:textId="56157EE0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29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7.4 AI Anomaly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E1D5B" w14:textId="56B6D145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0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7.5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F591" w14:textId="63A6BB84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1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Categorize discrepancies: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1766C" w14:textId="2C13E8B1" w:rsidR="000C2182" w:rsidRDefault="000C2182">
          <w:pPr>
            <w:pStyle w:val="TOC3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2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Suggest root causes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D04C" w14:textId="338CA127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3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7.6 Reporting &amp;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BBCE3" w14:textId="20074E5F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4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7.7 Learning &amp; Feedback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4307" w14:textId="30128939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5" w:history="1">
            <w:r w:rsidRPr="006B2C60">
              <w:rPr>
                <w:rStyle w:val="Hyperlink"/>
                <w:rFonts w:ascii="Arial" w:hAnsi="Arial" w:cs="Arial"/>
                <w:noProof/>
              </w:rPr>
              <w:t>8. Process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5955" w14:textId="3ED166D0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6" w:history="1">
            <w:r w:rsidRPr="006B2C60">
              <w:rPr>
                <w:rStyle w:val="Hyperlink"/>
                <w:rFonts w:ascii="Arial" w:hAnsi="Arial" w:cs="Arial"/>
                <w:noProof/>
              </w:rPr>
              <w:t>Extract → Transform → Match → Detect →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1DA0A" w14:textId="08F957CC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7" w:history="1">
            <w:r w:rsidRPr="006B2C60">
              <w:rPr>
                <w:rStyle w:val="Hyperlink"/>
                <w:noProof/>
              </w:rPr>
              <w:t>Flow Ch</w:t>
            </w:r>
            <w:r w:rsidRPr="006B2C60">
              <w:rPr>
                <w:rStyle w:val="Hyperlink"/>
                <w:noProof/>
              </w:rPr>
              <w:t>a</w:t>
            </w:r>
            <w:r w:rsidRPr="006B2C60">
              <w:rPr>
                <w:rStyle w:val="Hyperlink"/>
                <w:noProof/>
              </w:rPr>
              <w:t>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66209" w14:textId="72B4A527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8" w:history="1">
            <w:r w:rsidRPr="006B2C60">
              <w:rPr>
                <w:rStyle w:val="Hyperlink"/>
                <w:rFonts w:ascii="Arial" w:hAnsi="Arial" w:cs="Arial"/>
                <w:noProof/>
              </w:rPr>
              <w:t>9.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DA26" w14:textId="426598D1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39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FR1: Data Extraction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CA657" w14:textId="15013774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0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FR2: Data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63CD5" w14:textId="5ABC182E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1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FR3: Discrepancy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8A06E" w14:textId="62C37293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2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FR4: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68E9" w14:textId="0AFF8198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3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FR5: 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8A164" w14:textId="3D622BF6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4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FR6: Feedback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3EA3" w14:textId="1B01E4E2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5" w:history="1">
            <w:r w:rsidRPr="006B2C60">
              <w:rPr>
                <w:rStyle w:val="Hyperlink"/>
                <w:rFonts w:ascii="Arial" w:hAnsi="Arial" w:cs="Arial"/>
                <w:noProof/>
              </w:rPr>
              <w:t>10.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3CDBB" w14:textId="19893A45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6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84297" w14:textId="016D0816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7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F9BE2" w14:textId="630CD221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8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BFEDA" w14:textId="034FA49C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49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CAB31" w14:textId="1137E8B6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0" w:history="1">
            <w:r w:rsidRPr="006B2C60">
              <w:rPr>
                <w:rStyle w:val="Hyperlink"/>
                <w:rFonts w:ascii="Arial" w:hAnsi="Arial" w:cs="Arial"/>
                <w:noProof/>
              </w:rPr>
              <w:t>11. Integration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040E8" w14:textId="4A05DED0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1" w:history="1">
            <w:r w:rsidRPr="006B2C60">
              <w:rPr>
                <w:rStyle w:val="Hyperlink"/>
                <w:rFonts w:ascii="Arial" w:hAnsi="Arial" w:cs="Arial"/>
                <w:noProof/>
              </w:rPr>
              <w:t>12.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6D069" w14:textId="1AA6A595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2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Transaction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1499" w14:textId="395F462E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3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Master 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1243A" w14:textId="7AECDB2D" w:rsidR="000C2182" w:rsidRDefault="000C2182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4" w:history="1">
            <w:r w:rsidRPr="006B2C60">
              <w:rPr>
                <w:rStyle w:val="Hyperlink"/>
                <w:rFonts w:ascii="Arial" w:hAnsi="Arial" w:cs="Arial"/>
                <w:noProof/>
                <w:lang w:val="en-GB"/>
              </w:rPr>
              <w:t>Historical data for ML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7751A" w14:textId="27457F3E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5" w:history="1">
            <w:r w:rsidRPr="006B2C60">
              <w:rPr>
                <w:rStyle w:val="Hyperlink"/>
                <w:rFonts w:ascii="Arial" w:hAnsi="Arial" w:cs="Arial"/>
                <w:noProof/>
              </w:rPr>
              <w:t>13. Risks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2A7B" w14:textId="1F339F15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6" w:history="1">
            <w:r w:rsidRPr="006B2C60">
              <w:rPr>
                <w:rStyle w:val="Hyperlink"/>
                <w:rFonts w:ascii="Arial" w:hAnsi="Arial" w:cs="Arial"/>
                <w:noProof/>
              </w:rPr>
              <w:t>14. Implementation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E87D4" w14:textId="09942B39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7" w:history="1">
            <w:r w:rsidRPr="006B2C60">
              <w:rPr>
                <w:rStyle w:val="Hyperlink"/>
                <w:rFonts w:ascii="Arial" w:hAnsi="Arial" w:cs="Arial"/>
                <w:noProof/>
              </w:rPr>
              <w:t>15.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D8D02" w14:textId="1639AF94" w:rsidR="000C2182" w:rsidRDefault="000C2182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GB" w:eastAsia="en-GB" w:bidi="gu-IN"/>
              <w14:ligatures w14:val="standardContextual"/>
            </w:rPr>
          </w:pPr>
          <w:hyperlink w:anchor="_Toc224863258" w:history="1">
            <w:r w:rsidRPr="006B2C60">
              <w:rPr>
                <w:rStyle w:val="Hyperlink"/>
                <w:rFonts w:ascii="Arial" w:hAnsi="Arial" w:cs="Arial"/>
                <w:noProof/>
              </w:rPr>
              <w:t>16.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_Toc224863258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A1C56" w14:textId="0C075A06" w:rsidR="005D5B2B" w:rsidRPr="00985132" w:rsidRDefault="005D5B2B">
          <w:pPr>
            <w:rPr>
              <w:rFonts w:ascii="Arial" w:hAnsi="Arial" w:cs="Arial"/>
            </w:rPr>
          </w:pPr>
          <w:r w:rsidRPr="00985132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7168A254" w14:textId="77777777" w:rsidR="003A5C99" w:rsidRPr="00985132" w:rsidRDefault="00000000">
      <w:pPr>
        <w:rPr>
          <w:rFonts w:ascii="Arial" w:hAnsi="Arial" w:cs="Arial"/>
        </w:rPr>
      </w:pPr>
      <w:r w:rsidRPr="00985132">
        <w:rPr>
          <w:rFonts w:ascii="Arial" w:hAnsi="Arial" w:cs="Arial"/>
        </w:rPr>
        <w:br w:type="page"/>
      </w:r>
    </w:p>
    <w:p w14:paraId="53906778" w14:textId="6D3F2D78" w:rsidR="005D5B2B" w:rsidRPr="00985132" w:rsidRDefault="00000000" w:rsidP="005D5B2B">
      <w:pPr>
        <w:pStyle w:val="Heading1"/>
        <w:numPr>
          <w:ilvl w:val="0"/>
          <w:numId w:val="10"/>
        </w:numPr>
        <w:rPr>
          <w:rFonts w:ascii="Arial" w:hAnsi="Arial" w:cs="Arial"/>
        </w:rPr>
      </w:pPr>
      <w:bookmarkStart w:id="1" w:name="_Toc224863210"/>
      <w:r w:rsidRPr="00985132">
        <w:rPr>
          <w:rFonts w:ascii="Arial" w:hAnsi="Arial" w:cs="Arial"/>
        </w:rPr>
        <w:lastRenderedPageBreak/>
        <w:t>Executive Summary</w:t>
      </w:r>
      <w:bookmarkEnd w:id="1"/>
    </w:p>
    <w:p w14:paraId="2B340CAA" w14:textId="77777777" w:rsidR="005D5B2B" w:rsidRPr="00985132" w:rsidRDefault="005D5B2B" w:rsidP="005D5B2B">
      <w:pPr>
        <w:rPr>
          <w:rFonts w:ascii="Arial" w:hAnsi="Arial" w:cs="Arial"/>
        </w:rPr>
      </w:pPr>
      <w:r w:rsidRPr="00985132">
        <w:rPr>
          <w:rFonts w:ascii="Arial" w:hAnsi="Arial" w:cs="Arial"/>
        </w:rPr>
        <w:t xml:space="preserve">Organizations using both </w:t>
      </w:r>
      <w:r w:rsidRPr="00985132">
        <w:rPr>
          <w:rStyle w:val="Strong"/>
          <w:rFonts w:ascii="Arial" w:hAnsi="Arial" w:cs="Arial"/>
        </w:rPr>
        <w:t>SAP ERP</w:t>
      </w:r>
      <w:r w:rsidRPr="00985132">
        <w:rPr>
          <w:rFonts w:ascii="Arial" w:hAnsi="Arial" w:cs="Arial"/>
        </w:rPr>
        <w:t xml:space="preserve"> and </w:t>
      </w:r>
      <w:r w:rsidRPr="00985132">
        <w:rPr>
          <w:rStyle w:val="Strong"/>
          <w:rFonts w:ascii="Arial" w:hAnsi="Arial" w:cs="Arial"/>
        </w:rPr>
        <w:t>SAGE ERP</w:t>
      </w:r>
      <w:r w:rsidRPr="00985132">
        <w:rPr>
          <w:rFonts w:ascii="Arial" w:hAnsi="Arial" w:cs="Arial"/>
        </w:rPr>
        <w:t xml:space="preserve"> systems face challenges in maintaining consistent financial and operational data across platforms. Manual reconciliation is time-consuming, error-prone, and not scalable.</w:t>
      </w:r>
    </w:p>
    <w:p w14:paraId="06D6AFC0" w14:textId="77777777" w:rsidR="005D5B2B" w:rsidRPr="00985132" w:rsidRDefault="005D5B2B" w:rsidP="005D5B2B">
      <w:pPr>
        <w:rPr>
          <w:rFonts w:ascii="Arial" w:hAnsi="Arial" w:cs="Arial"/>
        </w:rPr>
      </w:pPr>
      <w:r w:rsidRPr="00985132">
        <w:rPr>
          <w:rFonts w:ascii="Arial" w:hAnsi="Arial" w:cs="Arial"/>
        </w:rPr>
        <w:t xml:space="preserve">This project proposes an </w:t>
      </w:r>
      <w:r w:rsidRPr="00985132">
        <w:rPr>
          <w:rStyle w:val="Strong"/>
          <w:rFonts w:ascii="Arial" w:hAnsi="Arial" w:cs="Arial"/>
        </w:rPr>
        <w:t>AI-powered automated reconciliation agent</w:t>
      </w:r>
      <w:r w:rsidRPr="00985132">
        <w:rPr>
          <w:rFonts w:ascii="Arial" w:hAnsi="Arial" w:cs="Arial"/>
        </w:rPr>
        <w:t xml:space="preserve"> that compares, identifies discrepancies, and suggests resolutions between SAP and SAGE datasets.</w:t>
      </w:r>
    </w:p>
    <w:p w14:paraId="081DFA5A" w14:textId="77777777" w:rsidR="005D5B2B" w:rsidRPr="00985132" w:rsidRDefault="005D5B2B" w:rsidP="005D5B2B">
      <w:pPr>
        <w:rPr>
          <w:rFonts w:ascii="Arial" w:hAnsi="Arial" w:cs="Arial"/>
        </w:rPr>
      </w:pPr>
    </w:p>
    <w:p w14:paraId="1C3EFCE7" w14:textId="21FF89CD" w:rsidR="003A5C99" w:rsidRPr="00985132" w:rsidRDefault="00000000" w:rsidP="005D5B2B">
      <w:pPr>
        <w:pStyle w:val="Heading1"/>
        <w:numPr>
          <w:ilvl w:val="0"/>
          <w:numId w:val="10"/>
        </w:numPr>
        <w:rPr>
          <w:rFonts w:ascii="Arial" w:hAnsi="Arial" w:cs="Arial"/>
        </w:rPr>
      </w:pPr>
      <w:bookmarkStart w:id="2" w:name="_Toc224863211"/>
      <w:r w:rsidRPr="00985132">
        <w:rPr>
          <w:rFonts w:ascii="Arial" w:hAnsi="Arial" w:cs="Arial"/>
        </w:rPr>
        <w:t>Objectives</w:t>
      </w:r>
      <w:bookmarkEnd w:id="2"/>
    </w:p>
    <w:p w14:paraId="2FD19FDF" w14:textId="6FF0FCD1" w:rsidR="005D5B2B" w:rsidRPr="00985132" w:rsidRDefault="005D5B2B" w:rsidP="005D5B2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Automate reconciliation between SAP and SAGE systems</w:t>
      </w:r>
    </w:p>
    <w:p w14:paraId="17EF083A" w14:textId="086FEBA4" w:rsidR="005D5B2B" w:rsidRPr="00985132" w:rsidRDefault="005D5B2B" w:rsidP="005D5B2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Reduce manual effort and human errors</w:t>
      </w:r>
    </w:p>
    <w:p w14:paraId="481B6738" w14:textId="5447927B" w:rsidR="005D5B2B" w:rsidRPr="00985132" w:rsidRDefault="005D5B2B" w:rsidP="005D5B2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Enable near real-time discrepancy detection</w:t>
      </w:r>
    </w:p>
    <w:p w14:paraId="5E53BA7D" w14:textId="190451DB" w:rsidR="005D5B2B" w:rsidRPr="00985132" w:rsidRDefault="005D5B2B" w:rsidP="005D5B2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Provide intelligent root-cause analysis</w:t>
      </w:r>
    </w:p>
    <w:p w14:paraId="4D2643DF" w14:textId="35D1D3AD" w:rsidR="005D5B2B" w:rsidRPr="00985132" w:rsidRDefault="005D5B2B" w:rsidP="005D5B2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Improve financial data integrity and compliance</w:t>
      </w:r>
    </w:p>
    <w:p w14:paraId="632F2085" w14:textId="77777777" w:rsidR="005D5B2B" w:rsidRPr="00985132" w:rsidRDefault="005D5B2B" w:rsidP="005D5B2B">
      <w:pPr>
        <w:ind w:left="360"/>
        <w:rPr>
          <w:rFonts w:ascii="Arial" w:hAnsi="Arial" w:cs="Arial"/>
        </w:rPr>
      </w:pPr>
    </w:p>
    <w:p w14:paraId="7ACBFFA8" w14:textId="3C91E201" w:rsidR="003A5C99" w:rsidRPr="00985132" w:rsidRDefault="00000000" w:rsidP="005D5B2B">
      <w:pPr>
        <w:pStyle w:val="Heading1"/>
        <w:numPr>
          <w:ilvl w:val="0"/>
          <w:numId w:val="10"/>
        </w:numPr>
        <w:rPr>
          <w:rFonts w:ascii="Arial" w:hAnsi="Arial" w:cs="Arial"/>
        </w:rPr>
      </w:pPr>
      <w:bookmarkStart w:id="3" w:name="_Toc224863212"/>
      <w:r w:rsidRPr="00985132">
        <w:rPr>
          <w:rFonts w:ascii="Arial" w:hAnsi="Arial" w:cs="Arial"/>
        </w:rPr>
        <w:t>Scope</w:t>
      </w:r>
      <w:bookmarkEnd w:id="3"/>
    </w:p>
    <w:p w14:paraId="295B2B18" w14:textId="77777777" w:rsidR="005D5B2B" w:rsidRPr="00985132" w:rsidRDefault="005D5B2B" w:rsidP="005D5B2B">
      <w:pPr>
        <w:pStyle w:val="Heading2"/>
        <w:rPr>
          <w:rFonts w:ascii="Arial" w:hAnsi="Arial" w:cs="Arial"/>
          <w:lang w:val="en-GB"/>
        </w:rPr>
      </w:pPr>
      <w:bookmarkStart w:id="4" w:name="_Toc224863213"/>
      <w:r w:rsidRPr="00985132">
        <w:rPr>
          <w:rFonts w:ascii="Arial" w:hAnsi="Arial" w:cs="Arial"/>
          <w:lang w:val="en-GB"/>
        </w:rPr>
        <w:t>In Scope</w:t>
      </w:r>
      <w:bookmarkEnd w:id="4"/>
    </w:p>
    <w:p w14:paraId="29910CFD" w14:textId="77777777" w:rsidR="005D5B2B" w:rsidRPr="00985132" w:rsidRDefault="005D5B2B" w:rsidP="005D5B2B">
      <w:pPr>
        <w:pStyle w:val="Heading3"/>
        <w:rPr>
          <w:rFonts w:ascii="Arial" w:hAnsi="Arial" w:cs="Arial"/>
          <w:lang w:val="en-GB"/>
        </w:rPr>
      </w:pPr>
      <w:bookmarkStart w:id="5" w:name="_Toc224863214"/>
      <w:r w:rsidRPr="00985132">
        <w:rPr>
          <w:rFonts w:ascii="Arial" w:hAnsi="Arial" w:cs="Arial"/>
          <w:lang w:val="en-GB"/>
        </w:rPr>
        <w:t>Financial data reconciliation:</w:t>
      </w:r>
      <w:bookmarkEnd w:id="5"/>
    </w:p>
    <w:p w14:paraId="3CAC1483" w14:textId="77777777" w:rsidR="005D5B2B" w:rsidRPr="00985132" w:rsidRDefault="005D5B2B" w:rsidP="005D5B2B">
      <w:pPr>
        <w:pStyle w:val="ListParagraph"/>
        <w:numPr>
          <w:ilvl w:val="0"/>
          <w:numId w:val="22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General Ledger (GL)</w:t>
      </w:r>
    </w:p>
    <w:p w14:paraId="309BADD2" w14:textId="77777777" w:rsidR="005D5B2B" w:rsidRPr="00985132" w:rsidRDefault="005D5B2B" w:rsidP="005D5B2B">
      <w:pPr>
        <w:pStyle w:val="ListParagraph"/>
        <w:numPr>
          <w:ilvl w:val="0"/>
          <w:numId w:val="22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Accounts Payable (AP)</w:t>
      </w:r>
    </w:p>
    <w:p w14:paraId="5F682F06" w14:textId="77777777" w:rsidR="005D5B2B" w:rsidRPr="00985132" w:rsidRDefault="005D5B2B" w:rsidP="005D5B2B">
      <w:pPr>
        <w:pStyle w:val="ListParagraph"/>
        <w:numPr>
          <w:ilvl w:val="0"/>
          <w:numId w:val="22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Accounts Receivable (AR)</w:t>
      </w:r>
    </w:p>
    <w:p w14:paraId="3AE0DBF0" w14:textId="77777777" w:rsidR="005D5B2B" w:rsidRPr="005D5B2B" w:rsidRDefault="005D5B2B" w:rsidP="005D5B2B">
      <w:pPr>
        <w:pStyle w:val="Heading3"/>
        <w:rPr>
          <w:rFonts w:ascii="Arial" w:hAnsi="Arial" w:cs="Arial"/>
          <w:lang w:val="en-GB"/>
        </w:rPr>
      </w:pPr>
      <w:bookmarkStart w:id="6" w:name="_Toc224863215"/>
      <w:r w:rsidRPr="005D5B2B">
        <w:rPr>
          <w:rFonts w:ascii="Arial" w:hAnsi="Arial" w:cs="Arial"/>
          <w:lang w:val="en-GB"/>
        </w:rPr>
        <w:t>Master data comparison:</w:t>
      </w:r>
      <w:bookmarkEnd w:id="6"/>
    </w:p>
    <w:p w14:paraId="5F624919" w14:textId="77777777" w:rsidR="005D5B2B" w:rsidRPr="00985132" w:rsidRDefault="005D5B2B" w:rsidP="005D5B2B">
      <w:pPr>
        <w:pStyle w:val="ListParagraph"/>
        <w:numPr>
          <w:ilvl w:val="0"/>
          <w:numId w:val="23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Vendors</w:t>
      </w:r>
    </w:p>
    <w:p w14:paraId="589B25CA" w14:textId="77777777" w:rsidR="005D5B2B" w:rsidRPr="00985132" w:rsidRDefault="005D5B2B" w:rsidP="005D5B2B">
      <w:pPr>
        <w:pStyle w:val="ListParagraph"/>
        <w:numPr>
          <w:ilvl w:val="0"/>
          <w:numId w:val="23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Customers</w:t>
      </w:r>
    </w:p>
    <w:p w14:paraId="53058AD3" w14:textId="77777777" w:rsidR="005D5B2B" w:rsidRPr="005D5B2B" w:rsidRDefault="005D5B2B" w:rsidP="005D5B2B">
      <w:pPr>
        <w:pStyle w:val="Heading3"/>
        <w:rPr>
          <w:rFonts w:ascii="Arial" w:hAnsi="Arial" w:cs="Arial"/>
          <w:lang w:val="en-GB"/>
        </w:rPr>
      </w:pPr>
      <w:bookmarkStart w:id="7" w:name="_Toc224863216"/>
      <w:r w:rsidRPr="005D5B2B">
        <w:rPr>
          <w:rFonts w:ascii="Arial" w:hAnsi="Arial" w:cs="Arial"/>
          <w:lang w:val="en-GB"/>
        </w:rPr>
        <w:t>Transaction-level matching</w:t>
      </w:r>
      <w:bookmarkEnd w:id="7"/>
    </w:p>
    <w:p w14:paraId="16ABB5B1" w14:textId="77777777" w:rsidR="005D5B2B" w:rsidRPr="005D5B2B" w:rsidRDefault="005D5B2B" w:rsidP="005D5B2B">
      <w:pPr>
        <w:pStyle w:val="Heading3"/>
        <w:rPr>
          <w:rFonts w:ascii="Arial" w:hAnsi="Arial" w:cs="Arial"/>
          <w:lang w:val="en-GB"/>
        </w:rPr>
      </w:pPr>
      <w:bookmarkStart w:id="8" w:name="_Toc224863217"/>
      <w:r w:rsidRPr="005D5B2B">
        <w:rPr>
          <w:rFonts w:ascii="Arial" w:hAnsi="Arial" w:cs="Arial"/>
          <w:lang w:val="en-GB"/>
        </w:rPr>
        <w:t>Exception reporting and dashboards</w:t>
      </w:r>
      <w:bookmarkEnd w:id="8"/>
    </w:p>
    <w:p w14:paraId="54661680" w14:textId="77777777" w:rsidR="005D5B2B" w:rsidRPr="005D5B2B" w:rsidRDefault="005D5B2B" w:rsidP="005D5B2B">
      <w:pPr>
        <w:pStyle w:val="Heading3"/>
        <w:rPr>
          <w:rFonts w:ascii="Arial" w:hAnsi="Arial" w:cs="Arial"/>
          <w:lang w:val="en-GB"/>
        </w:rPr>
      </w:pPr>
      <w:bookmarkStart w:id="9" w:name="_Toc224863218"/>
      <w:r w:rsidRPr="005D5B2B">
        <w:rPr>
          <w:rFonts w:ascii="Arial" w:hAnsi="Arial" w:cs="Arial"/>
          <w:lang w:val="en-GB"/>
        </w:rPr>
        <w:t>AI-driven anomaly detection</w:t>
      </w:r>
      <w:bookmarkEnd w:id="9"/>
    </w:p>
    <w:p w14:paraId="6B7A061D" w14:textId="77777777" w:rsidR="005D5B2B" w:rsidRPr="00985132" w:rsidRDefault="005D5B2B" w:rsidP="005D5B2B">
      <w:pPr>
        <w:pStyle w:val="Heading2"/>
        <w:rPr>
          <w:rFonts w:ascii="Arial" w:hAnsi="Arial" w:cs="Arial"/>
          <w:lang w:val="en-GB"/>
        </w:rPr>
      </w:pPr>
      <w:bookmarkStart w:id="10" w:name="_Toc224863219"/>
      <w:r w:rsidRPr="00985132">
        <w:rPr>
          <w:rFonts w:ascii="Arial" w:hAnsi="Arial" w:cs="Arial"/>
          <w:lang w:val="en-GB"/>
        </w:rPr>
        <w:t>Out of Scope</w:t>
      </w:r>
      <w:bookmarkEnd w:id="10"/>
    </w:p>
    <w:p w14:paraId="434969AA" w14:textId="77777777" w:rsidR="005D5B2B" w:rsidRPr="005D5B2B" w:rsidRDefault="005D5B2B" w:rsidP="005D5B2B">
      <w:pPr>
        <w:pStyle w:val="ListParagraph"/>
        <w:numPr>
          <w:ilvl w:val="0"/>
          <w:numId w:val="14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Modification of source ERP systems</w:t>
      </w:r>
    </w:p>
    <w:p w14:paraId="72678495" w14:textId="77777777" w:rsidR="005D5B2B" w:rsidRPr="005D5B2B" w:rsidRDefault="005D5B2B" w:rsidP="005D5B2B">
      <w:pPr>
        <w:pStyle w:val="ListParagraph"/>
        <w:numPr>
          <w:ilvl w:val="0"/>
          <w:numId w:val="14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Non-financial modules (e.g., HR, Manufacturing – unless future phase)</w:t>
      </w:r>
    </w:p>
    <w:p w14:paraId="08564291" w14:textId="77777777" w:rsidR="005D5B2B" w:rsidRPr="005D5B2B" w:rsidRDefault="005D5B2B" w:rsidP="005D5B2B">
      <w:pPr>
        <w:pStyle w:val="ListParagraph"/>
        <w:numPr>
          <w:ilvl w:val="0"/>
          <w:numId w:val="14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Manual data entry processes</w:t>
      </w:r>
    </w:p>
    <w:p w14:paraId="39E5B65D" w14:textId="77777777" w:rsidR="005D5B2B" w:rsidRPr="00985132" w:rsidRDefault="005D5B2B" w:rsidP="005D5B2B">
      <w:pPr>
        <w:pStyle w:val="ListParagraph"/>
        <w:rPr>
          <w:rFonts w:ascii="Arial" w:hAnsi="Arial" w:cs="Arial"/>
        </w:rPr>
      </w:pPr>
    </w:p>
    <w:p w14:paraId="7401F18C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11" w:name="_Toc224863220"/>
      <w:r w:rsidRPr="00985132">
        <w:rPr>
          <w:rFonts w:ascii="Arial" w:hAnsi="Arial" w:cs="Arial"/>
        </w:rPr>
        <w:lastRenderedPageBreak/>
        <w:t>4. Stakeholders</w:t>
      </w:r>
      <w:bookmarkEnd w:id="11"/>
    </w:p>
    <w:p w14:paraId="099C7F13" w14:textId="77777777" w:rsidR="003A5C99" w:rsidRPr="00985132" w:rsidRDefault="00000000" w:rsidP="005D5B2B">
      <w:pPr>
        <w:pStyle w:val="ListBullet"/>
        <w:numPr>
          <w:ilvl w:val="0"/>
          <w:numId w:val="21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Finance Team</w:t>
      </w:r>
    </w:p>
    <w:p w14:paraId="53C3AF14" w14:textId="77777777" w:rsidR="003A5C99" w:rsidRPr="00985132" w:rsidRDefault="00000000" w:rsidP="005D5B2B">
      <w:pPr>
        <w:pStyle w:val="ListBullet"/>
        <w:numPr>
          <w:ilvl w:val="0"/>
          <w:numId w:val="21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IT Team</w:t>
      </w:r>
    </w:p>
    <w:p w14:paraId="15206E6E" w14:textId="77777777" w:rsidR="003A5C99" w:rsidRPr="00985132" w:rsidRDefault="00000000" w:rsidP="005D5B2B">
      <w:pPr>
        <w:pStyle w:val="ListBullet"/>
        <w:numPr>
          <w:ilvl w:val="0"/>
          <w:numId w:val="21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Audit</w:t>
      </w:r>
    </w:p>
    <w:p w14:paraId="18393579" w14:textId="77777777" w:rsidR="003A5C99" w:rsidRPr="00985132" w:rsidRDefault="00000000" w:rsidP="005D5B2B">
      <w:pPr>
        <w:pStyle w:val="ListBullet"/>
        <w:numPr>
          <w:ilvl w:val="0"/>
          <w:numId w:val="21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Compliance</w:t>
      </w:r>
    </w:p>
    <w:p w14:paraId="65C52FAE" w14:textId="77777777" w:rsidR="003A5C99" w:rsidRPr="00985132" w:rsidRDefault="00000000" w:rsidP="005D5B2B">
      <w:pPr>
        <w:pStyle w:val="ListBullet"/>
        <w:numPr>
          <w:ilvl w:val="0"/>
          <w:numId w:val="21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Executives</w:t>
      </w:r>
    </w:p>
    <w:p w14:paraId="58C32669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12" w:name="_Toc224863221"/>
      <w:r w:rsidRPr="00985132">
        <w:rPr>
          <w:rFonts w:ascii="Arial" w:hAnsi="Arial" w:cs="Arial"/>
        </w:rPr>
        <w:t>5. Current Challenges</w:t>
      </w:r>
      <w:bookmarkEnd w:id="12"/>
    </w:p>
    <w:p w14:paraId="73986B1E" w14:textId="5BF4EBAE" w:rsidR="005D5B2B" w:rsidRPr="00985132" w:rsidRDefault="005D5B2B" w:rsidP="005D5B2B">
      <w:pPr>
        <w:pStyle w:val="ListBullet"/>
        <w:numPr>
          <w:ilvl w:val="0"/>
          <w:numId w:val="20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Data mismatches between SAP and SAGE</w:t>
      </w:r>
    </w:p>
    <w:p w14:paraId="395263DF" w14:textId="7BED0A2D" w:rsidR="005D5B2B" w:rsidRPr="00985132" w:rsidRDefault="005D5B2B" w:rsidP="005D5B2B">
      <w:pPr>
        <w:pStyle w:val="ListBullet"/>
        <w:numPr>
          <w:ilvl w:val="0"/>
          <w:numId w:val="20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Different data formats and structures</w:t>
      </w:r>
    </w:p>
    <w:p w14:paraId="28CE3329" w14:textId="346C2873" w:rsidR="005D5B2B" w:rsidRPr="00985132" w:rsidRDefault="005D5B2B" w:rsidP="005D5B2B">
      <w:pPr>
        <w:pStyle w:val="ListBullet"/>
        <w:numPr>
          <w:ilvl w:val="0"/>
          <w:numId w:val="20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Timing differences in postings</w:t>
      </w:r>
    </w:p>
    <w:p w14:paraId="098D7ADF" w14:textId="4C0CC401" w:rsidR="005D5B2B" w:rsidRPr="00985132" w:rsidRDefault="005D5B2B" w:rsidP="005D5B2B">
      <w:pPr>
        <w:pStyle w:val="ListBullet"/>
        <w:numPr>
          <w:ilvl w:val="0"/>
          <w:numId w:val="20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Manual reconciliation delays</w:t>
      </w:r>
    </w:p>
    <w:p w14:paraId="13AF81B9" w14:textId="52DD813D" w:rsidR="005D5B2B" w:rsidRPr="00985132" w:rsidRDefault="005D5B2B" w:rsidP="005D5B2B">
      <w:pPr>
        <w:pStyle w:val="ListBullet"/>
        <w:numPr>
          <w:ilvl w:val="0"/>
          <w:numId w:val="20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Lack of centralized visibility</w:t>
      </w:r>
    </w:p>
    <w:p w14:paraId="4F105F56" w14:textId="3C8BE24D" w:rsidR="005D5B2B" w:rsidRPr="00985132" w:rsidRDefault="005D5B2B" w:rsidP="005D5B2B">
      <w:pPr>
        <w:pStyle w:val="ListBullet"/>
        <w:numPr>
          <w:ilvl w:val="0"/>
          <w:numId w:val="20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High risk of compliance issues</w:t>
      </w:r>
    </w:p>
    <w:p w14:paraId="536B23F7" w14:textId="77777777" w:rsidR="005D5B2B" w:rsidRPr="00985132" w:rsidRDefault="005D5B2B" w:rsidP="005D5B2B">
      <w:pPr>
        <w:rPr>
          <w:rFonts w:ascii="Arial" w:hAnsi="Arial" w:cs="Arial"/>
        </w:rPr>
      </w:pPr>
    </w:p>
    <w:p w14:paraId="0E5B513E" w14:textId="798E09D1" w:rsidR="003A5C99" w:rsidRPr="00985132" w:rsidRDefault="000C2182" w:rsidP="000C2182">
      <w:pPr>
        <w:pStyle w:val="Heading1"/>
        <w:rPr>
          <w:rFonts w:ascii="Arial" w:hAnsi="Arial" w:cs="Arial"/>
        </w:rPr>
      </w:pPr>
      <w:bookmarkStart w:id="13" w:name="_Toc224863222"/>
      <w:r w:rsidRPr="000C2182">
        <w:rPr>
          <w:rFonts w:ascii="Arial" w:hAnsi="Arial" w:cs="Arial"/>
        </w:rPr>
        <w:t>6.</w:t>
      </w:r>
      <w:r w:rsidR="00000000" w:rsidRPr="00985132">
        <w:rPr>
          <w:rFonts w:ascii="Arial" w:hAnsi="Arial" w:cs="Arial"/>
        </w:rPr>
        <w:t>Proposed Solution</w:t>
      </w:r>
      <w:bookmarkEnd w:id="13"/>
    </w:p>
    <w:p w14:paraId="511454F2" w14:textId="77777777" w:rsidR="005D5B2B" w:rsidRPr="005D5B2B" w:rsidRDefault="005D5B2B" w:rsidP="005D5B2B">
      <w:pPr>
        <w:ind w:left="360"/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 xml:space="preserve">An </w:t>
      </w:r>
      <w:r w:rsidRPr="005D5B2B">
        <w:rPr>
          <w:rFonts w:ascii="Arial" w:hAnsi="Arial" w:cs="Arial"/>
          <w:b/>
          <w:bCs/>
          <w:lang w:val="en-GB"/>
        </w:rPr>
        <w:t>AI-powered reconciliation agent</w:t>
      </w:r>
      <w:r w:rsidRPr="005D5B2B">
        <w:rPr>
          <w:rFonts w:ascii="Arial" w:hAnsi="Arial" w:cs="Arial"/>
          <w:lang w:val="en-GB"/>
        </w:rPr>
        <w:t xml:space="preserve"> that:</w:t>
      </w:r>
    </w:p>
    <w:p w14:paraId="140BAD38" w14:textId="77777777" w:rsidR="005D5B2B" w:rsidRPr="005D5B2B" w:rsidRDefault="005D5B2B" w:rsidP="005D5B2B">
      <w:pPr>
        <w:pStyle w:val="ListBullet"/>
        <w:numPr>
          <w:ilvl w:val="0"/>
          <w:numId w:val="1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Extracts data from SAP and SAGE</w:t>
      </w:r>
    </w:p>
    <w:p w14:paraId="1F010700" w14:textId="77777777" w:rsidR="005D5B2B" w:rsidRPr="005D5B2B" w:rsidRDefault="005D5B2B" w:rsidP="005D5B2B">
      <w:pPr>
        <w:pStyle w:val="ListBullet"/>
        <w:numPr>
          <w:ilvl w:val="0"/>
          <w:numId w:val="1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Normalizes and maps data fields</w:t>
      </w:r>
    </w:p>
    <w:p w14:paraId="057653AF" w14:textId="77777777" w:rsidR="005D5B2B" w:rsidRPr="005D5B2B" w:rsidRDefault="005D5B2B" w:rsidP="005D5B2B">
      <w:pPr>
        <w:pStyle w:val="ListBullet"/>
        <w:numPr>
          <w:ilvl w:val="0"/>
          <w:numId w:val="1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Matches transactions using rules + machine learning</w:t>
      </w:r>
    </w:p>
    <w:p w14:paraId="27751B65" w14:textId="77777777" w:rsidR="005D5B2B" w:rsidRPr="005D5B2B" w:rsidRDefault="005D5B2B" w:rsidP="005D5B2B">
      <w:pPr>
        <w:pStyle w:val="ListBullet"/>
        <w:numPr>
          <w:ilvl w:val="0"/>
          <w:numId w:val="1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Detects anomalies and discrepancies</w:t>
      </w:r>
    </w:p>
    <w:p w14:paraId="52A8BBB8" w14:textId="77777777" w:rsidR="005D5B2B" w:rsidRPr="005D5B2B" w:rsidRDefault="005D5B2B" w:rsidP="005D5B2B">
      <w:pPr>
        <w:pStyle w:val="ListBullet"/>
        <w:numPr>
          <w:ilvl w:val="0"/>
          <w:numId w:val="1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Suggests probable causes and fixes</w:t>
      </w:r>
    </w:p>
    <w:p w14:paraId="2E366D5E" w14:textId="77777777" w:rsidR="005D5B2B" w:rsidRPr="005D5B2B" w:rsidRDefault="005D5B2B" w:rsidP="005D5B2B">
      <w:pPr>
        <w:pStyle w:val="ListBullet"/>
        <w:numPr>
          <w:ilvl w:val="0"/>
          <w:numId w:val="1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Generates reconciliation reports and dashboards</w:t>
      </w:r>
    </w:p>
    <w:p w14:paraId="5845DE96" w14:textId="77777777" w:rsidR="005D5B2B" w:rsidRPr="00985132" w:rsidRDefault="005D5B2B" w:rsidP="005D5B2B">
      <w:pPr>
        <w:ind w:left="360"/>
        <w:rPr>
          <w:rFonts w:ascii="Arial" w:hAnsi="Arial" w:cs="Arial"/>
        </w:rPr>
      </w:pPr>
    </w:p>
    <w:p w14:paraId="1A095D17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14" w:name="_Toc224863223"/>
      <w:r w:rsidRPr="00985132">
        <w:rPr>
          <w:rFonts w:ascii="Arial" w:hAnsi="Arial" w:cs="Arial"/>
        </w:rPr>
        <w:t>7. Key Features</w:t>
      </w:r>
      <w:bookmarkEnd w:id="14"/>
    </w:p>
    <w:p w14:paraId="7737596B" w14:textId="77777777" w:rsidR="005D5B2B" w:rsidRPr="00985132" w:rsidRDefault="005D5B2B" w:rsidP="005D5B2B">
      <w:pPr>
        <w:pStyle w:val="Heading2"/>
        <w:rPr>
          <w:rFonts w:ascii="Arial" w:hAnsi="Arial" w:cs="Arial"/>
          <w:lang w:val="en-GB"/>
        </w:rPr>
      </w:pPr>
      <w:bookmarkStart w:id="15" w:name="_Toc224863224"/>
      <w:r w:rsidRPr="00985132">
        <w:rPr>
          <w:rFonts w:ascii="Arial" w:hAnsi="Arial" w:cs="Arial"/>
          <w:lang w:val="en-GB"/>
        </w:rPr>
        <w:t>7.1 Data Integration</w:t>
      </w:r>
      <w:bookmarkEnd w:id="15"/>
    </w:p>
    <w:p w14:paraId="216E62A5" w14:textId="77777777" w:rsidR="005D5B2B" w:rsidRPr="00985132" w:rsidRDefault="005D5B2B" w:rsidP="005D5B2B">
      <w:pPr>
        <w:pStyle w:val="ListParagraph"/>
        <w:numPr>
          <w:ilvl w:val="0"/>
          <w:numId w:val="2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API / ETL integration with SAP and SAGE</w:t>
      </w:r>
    </w:p>
    <w:p w14:paraId="22CB28B0" w14:textId="77777777" w:rsidR="005D5B2B" w:rsidRPr="00985132" w:rsidRDefault="005D5B2B" w:rsidP="005D5B2B">
      <w:pPr>
        <w:pStyle w:val="ListParagraph"/>
        <w:numPr>
          <w:ilvl w:val="0"/>
          <w:numId w:val="2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Scheduled or real-time data ingestion</w:t>
      </w:r>
    </w:p>
    <w:p w14:paraId="66E4AC1F" w14:textId="77777777" w:rsidR="005D5B2B" w:rsidRPr="00985132" w:rsidRDefault="005D5B2B" w:rsidP="005D5B2B">
      <w:pPr>
        <w:pStyle w:val="ListParagraph"/>
        <w:numPr>
          <w:ilvl w:val="0"/>
          <w:numId w:val="2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Support for batch uploads (CSV, Excel)</w:t>
      </w:r>
    </w:p>
    <w:p w14:paraId="0BD20D05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16" w:name="_Toc224863225"/>
      <w:r w:rsidRPr="005D5B2B">
        <w:rPr>
          <w:rFonts w:ascii="Arial" w:hAnsi="Arial" w:cs="Arial"/>
          <w:lang w:val="en-GB"/>
        </w:rPr>
        <w:t>7.2 Data Mapping &amp; Transformation</w:t>
      </w:r>
      <w:bookmarkEnd w:id="16"/>
    </w:p>
    <w:p w14:paraId="144A2ED8" w14:textId="77777777" w:rsidR="005D5B2B" w:rsidRPr="005D5B2B" w:rsidRDefault="005D5B2B" w:rsidP="005D5B2B">
      <w:pPr>
        <w:numPr>
          <w:ilvl w:val="0"/>
          <w:numId w:val="26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Configurable mapping rules</w:t>
      </w:r>
    </w:p>
    <w:p w14:paraId="7CF3C684" w14:textId="77777777" w:rsidR="005D5B2B" w:rsidRPr="005D5B2B" w:rsidRDefault="005D5B2B" w:rsidP="005D5B2B">
      <w:pPr>
        <w:numPr>
          <w:ilvl w:val="0"/>
          <w:numId w:val="26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Currency normalization</w:t>
      </w:r>
    </w:p>
    <w:p w14:paraId="2F13C30B" w14:textId="77777777" w:rsidR="005D5B2B" w:rsidRPr="005D5B2B" w:rsidRDefault="005D5B2B" w:rsidP="005D5B2B">
      <w:pPr>
        <w:numPr>
          <w:ilvl w:val="0"/>
          <w:numId w:val="26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Date format standardization</w:t>
      </w:r>
    </w:p>
    <w:p w14:paraId="242E5809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17" w:name="_Toc224863226"/>
      <w:r w:rsidRPr="005D5B2B">
        <w:rPr>
          <w:rFonts w:ascii="Arial" w:hAnsi="Arial" w:cs="Arial"/>
          <w:lang w:val="en-GB"/>
        </w:rPr>
        <w:lastRenderedPageBreak/>
        <w:t>7.3 Matching Engine</w:t>
      </w:r>
      <w:bookmarkEnd w:id="17"/>
    </w:p>
    <w:p w14:paraId="20F41F59" w14:textId="77777777" w:rsidR="005D5B2B" w:rsidRPr="00985132" w:rsidRDefault="005D5B2B" w:rsidP="005D5B2B">
      <w:pPr>
        <w:pStyle w:val="Heading3"/>
        <w:rPr>
          <w:rFonts w:ascii="Arial" w:hAnsi="Arial" w:cs="Arial"/>
          <w:lang w:val="en-GB"/>
        </w:rPr>
      </w:pPr>
      <w:bookmarkStart w:id="18" w:name="_Toc224863227"/>
      <w:r w:rsidRPr="00985132">
        <w:rPr>
          <w:rFonts w:ascii="Arial" w:hAnsi="Arial" w:cs="Arial"/>
          <w:lang w:val="en-GB"/>
        </w:rPr>
        <w:t>Rule-based matching:</w:t>
      </w:r>
      <w:bookmarkEnd w:id="18"/>
    </w:p>
    <w:p w14:paraId="50635726" w14:textId="77777777" w:rsidR="005D5B2B" w:rsidRPr="005D5B2B" w:rsidRDefault="005D5B2B" w:rsidP="005D5B2B">
      <w:pPr>
        <w:numPr>
          <w:ilvl w:val="1"/>
          <w:numId w:val="27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Exact match (amount, date, reference)</w:t>
      </w:r>
    </w:p>
    <w:p w14:paraId="0E132107" w14:textId="77777777" w:rsidR="005D5B2B" w:rsidRPr="005D5B2B" w:rsidRDefault="005D5B2B" w:rsidP="005D5B2B">
      <w:pPr>
        <w:numPr>
          <w:ilvl w:val="1"/>
          <w:numId w:val="27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Tolerance-based matching</w:t>
      </w:r>
    </w:p>
    <w:p w14:paraId="0EE6C351" w14:textId="77777777" w:rsidR="005D5B2B" w:rsidRPr="00985132" w:rsidRDefault="005D5B2B" w:rsidP="005D5B2B">
      <w:pPr>
        <w:pStyle w:val="Heading3"/>
        <w:rPr>
          <w:rFonts w:ascii="Arial" w:hAnsi="Arial" w:cs="Arial"/>
          <w:lang w:val="en-GB"/>
        </w:rPr>
      </w:pPr>
      <w:bookmarkStart w:id="19" w:name="_Toc224863228"/>
      <w:r w:rsidRPr="00985132">
        <w:rPr>
          <w:rFonts w:ascii="Arial" w:hAnsi="Arial" w:cs="Arial"/>
          <w:lang w:val="en-GB"/>
        </w:rPr>
        <w:t>AI/ML-based fuzzy matching:</w:t>
      </w:r>
      <w:bookmarkEnd w:id="19"/>
    </w:p>
    <w:p w14:paraId="45DFAFA0" w14:textId="77777777" w:rsidR="005D5B2B" w:rsidRPr="00985132" w:rsidRDefault="005D5B2B" w:rsidP="005D5B2B">
      <w:pPr>
        <w:pStyle w:val="ListParagraph"/>
        <w:numPr>
          <w:ilvl w:val="0"/>
          <w:numId w:val="32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Text similarity (invoice numbers, descriptions)</w:t>
      </w:r>
    </w:p>
    <w:p w14:paraId="3161659E" w14:textId="77777777" w:rsidR="005D5B2B" w:rsidRPr="00985132" w:rsidRDefault="005D5B2B" w:rsidP="005D5B2B">
      <w:pPr>
        <w:pStyle w:val="ListParagraph"/>
        <w:numPr>
          <w:ilvl w:val="0"/>
          <w:numId w:val="32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Pattern recognition</w:t>
      </w:r>
    </w:p>
    <w:p w14:paraId="008425BC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20" w:name="_Toc224863229"/>
      <w:r w:rsidRPr="005D5B2B">
        <w:rPr>
          <w:rFonts w:ascii="Arial" w:hAnsi="Arial" w:cs="Arial"/>
          <w:lang w:val="en-GB"/>
        </w:rPr>
        <w:t>7.4 AI Anomaly Detection</w:t>
      </w:r>
      <w:bookmarkEnd w:id="20"/>
    </w:p>
    <w:p w14:paraId="68A84DC6" w14:textId="77777777" w:rsidR="005D5B2B" w:rsidRPr="005D5B2B" w:rsidRDefault="005D5B2B" w:rsidP="005D5B2B">
      <w:pPr>
        <w:numPr>
          <w:ilvl w:val="0"/>
          <w:numId w:val="28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Identify unusual transactions</w:t>
      </w:r>
    </w:p>
    <w:p w14:paraId="1BBC92C7" w14:textId="77777777" w:rsidR="005D5B2B" w:rsidRPr="005D5B2B" w:rsidRDefault="005D5B2B" w:rsidP="005D5B2B">
      <w:pPr>
        <w:numPr>
          <w:ilvl w:val="0"/>
          <w:numId w:val="28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Detect duplicates or missing entries</w:t>
      </w:r>
    </w:p>
    <w:p w14:paraId="2C57A62C" w14:textId="77777777" w:rsidR="005D5B2B" w:rsidRPr="005D5B2B" w:rsidRDefault="005D5B2B" w:rsidP="005D5B2B">
      <w:pPr>
        <w:numPr>
          <w:ilvl w:val="0"/>
          <w:numId w:val="28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Highlight outliers using ML models</w:t>
      </w:r>
    </w:p>
    <w:p w14:paraId="398EC392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21" w:name="_Toc224863230"/>
      <w:r w:rsidRPr="005D5B2B">
        <w:rPr>
          <w:rFonts w:ascii="Arial" w:hAnsi="Arial" w:cs="Arial"/>
          <w:lang w:val="en-GB"/>
        </w:rPr>
        <w:t>7.5 Exception Handling</w:t>
      </w:r>
      <w:bookmarkEnd w:id="21"/>
    </w:p>
    <w:p w14:paraId="34F18CDC" w14:textId="77777777" w:rsidR="005D5B2B" w:rsidRPr="00985132" w:rsidRDefault="005D5B2B" w:rsidP="005D5B2B">
      <w:pPr>
        <w:pStyle w:val="Heading3"/>
        <w:rPr>
          <w:rFonts w:ascii="Arial" w:hAnsi="Arial" w:cs="Arial"/>
          <w:lang w:val="en-GB"/>
        </w:rPr>
      </w:pPr>
      <w:bookmarkStart w:id="22" w:name="_Toc224863231"/>
      <w:r w:rsidRPr="00985132">
        <w:rPr>
          <w:rFonts w:ascii="Arial" w:hAnsi="Arial" w:cs="Arial"/>
          <w:lang w:val="en-GB"/>
        </w:rPr>
        <w:t>Categorize discrepancies:</w:t>
      </w:r>
      <w:bookmarkEnd w:id="22"/>
    </w:p>
    <w:p w14:paraId="31B59F13" w14:textId="77777777" w:rsidR="005D5B2B" w:rsidRPr="005D5B2B" w:rsidRDefault="005D5B2B" w:rsidP="005D5B2B">
      <w:pPr>
        <w:numPr>
          <w:ilvl w:val="1"/>
          <w:numId w:val="2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Missing transactions</w:t>
      </w:r>
    </w:p>
    <w:p w14:paraId="1FA47CDD" w14:textId="77777777" w:rsidR="005D5B2B" w:rsidRPr="005D5B2B" w:rsidRDefault="005D5B2B" w:rsidP="005D5B2B">
      <w:pPr>
        <w:numPr>
          <w:ilvl w:val="1"/>
          <w:numId w:val="2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Amount mismatch</w:t>
      </w:r>
    </w:p>
    <w:p w14:paraId="0456DF6A" w14:textId="77777777" w:rsidR="005D5B2B" w:rsidRPr="005D5B2B" w:rsidRDefault="005D5B2B" w:rsidP="005D5B2B">
      <w:pPr>
        <w:numPr>
          <w:ilvl w:val="1"/>
          <w:numId w:val="29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Timing differences</w:t>
      </w:r>
    </w:p>
    <w:p w14:paraId="13C590AB" w14:textId="77777777" w:rsidR="005D5B2B" w:rsidRPr="00985132" w:rsidRDefault="005D5B2B" w:rsidP="005D5B2B">
      <w:pPr>
        <w:pStyle w:val="Heading3"/>
        <w:rPr>
          <w:rFonts w:ascii="Arial" w:hAnsi="Arial" w:cs="Arial"/>
          <w:lang w:val="en-GB"/>
        </w:rPr>
      </w:pPr>
      <w:bookmarkStart w:id="23" w:name="_Toc224863232"/>
      <w:r w:rsidRPr="00985132">
        <w:rPr>
          <w:rFonts w:ascii="Arial" w:hAnsi="Arial" w:cs="Arial"/>
          <w:lang w:val="en-GB"/>
        </w:rPr>
        <w:t>Suggest root causes</w:t>
      </w:r>
      <w:bookmarkEnd w:id="23"/>
    </w:p>
    <w:p w14:paraId="1D4BBB94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24" w:name="_Toc224863233"/>
      <w:r w:rsidRPr="005D5B2B">
        <w:rPr>
          <w:rFonts w:ascii="Arial" w:hAnsi="Arial" w:cs="Arial"/>
          <w:lang w:val="en-GB"/>
        </w:rPr>
        <w:t>7.6 Reporting &amp; Dashboard</w:t>
      </w:r>
      <w:bookmarkEnd w:id="24"/>
    </w:p>
    <w:p w14:paraId="7D67CCDE" w14:textId="77777777" w:rsidR="005D5B2B" w:rsidRPr="005D5B2B" w:rsidRDefault="005D5B2B" w:rsidP="005D5B2B">
      <w:pPr>
        <w:numPr>
          <w:ilvl w:val="0"/>
          <w:numId w:val="30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Reconciliation summary</w:t>
      </w:r>
    </w:p>
    <w:p w14:paraId="122B5205" w14:textId="77777777" w:rsidR="005D5B2B" w:rsidRPr="005D5B2B" w:rsidRDefault="005D5B2B" w:rsidP="005D5B2B">
      <w:pPr>
        <w:numPr>
          <w:ilvl w:val="0"/>
          <w:numId w:val="30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Exception reports</w:t>
      </w:r>
    </w:p>
    <w:p w14:paraId="22F6368D" w14:textId="77777777" w:rsidR="005D5B2B" w:rsidRPr="005D5B2B" w:rsidRDefault="005D5B2B" w:rsidP="005D5B2B">
      <w:pPr>
        <w:numPr>
          <w:ilvl w:val="0"/>
          <w:numId w:val="30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Drill-down capability</w:t>
      </w:r>
    </w:p>
    <w:p w14:paraId="5A97838E" w14:textId="77777777" w:rsidR="005D5B2B" w:rsidRPr="005D5B2B" w:rsidRDefault="005D5B2B" w:rsidP="005D5B2B">
      <w:pPr>
        <w:numPr>
          <w:ilvl w:val="0"/>
          <w:numId w:val="30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Export (PDF, Excel)</w:t>
      </w:r>
    </w:p>
    <w:p w14:paraId="019ED19B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25" w:name="_Toc224863234"/>
      <w:r w:rsidRPr="005D5B2B">
        <w:rPr>
          <w:rFonts w:ascii="Arial" w:hAnsi="Arial" w:cs="Arial"/>
          <w:lang w:val="en-GB"/>
        </w:rPr>
        <w:t>7.7 Learning &amp; Feedback Loop</w:t>
      </w:r>
      <w:bookmarkEnd w:id="25"/>
    </w:p>
    <w:p w14:paraId="44DBD3D1" w14:textId="77777777" w:rsidR="005D5B2B" w:rsidRPr="005D5B2B" w:rsidRDefault="005D5B2B" w:rsidP="005D5B2B">
      <w:pPr>
        <w:numPr>
          <w:ilvl w:val="0"/>
          <w:numId w:val="31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User feedback to improve matching accuracy</w:t>
      </w:r>
    </w:p>
    <w:p w14:paraId="4059CEB8" w14:textId="77777777" w:rsidR="005D5B2B" w:rsidRPr="005D5B2B" w:rsidRDefault="005D5B2B" w:rsidP="005D5B2B">
      <w:pPr>
        <w:numPr>
          <w:ilvl w:val="0"/>
          <w:numId w:val="31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Continuous model training</w:t>
      </w:r>
    </w:p>
    <w:p w14:paraId="47572CAD" w14:textId="77777777" w:rsidR="005D5B2B" w:rsidRPr="00985132" w:rsidRDefault="005D5B2B" w:rsidP="005D5B2B">
      <w:pPr>
        <w:rPr>
          <w:rFonts w:ascii="Arial" w:hAnsi="Arial" w:cs="Arial"/>
          <w:lang w:val="en-GB"/>
        </w:rPr>
      </w:pPr>
    </w:p>
    <w:p w14:paraId="7357DD50" w14:textId="77777777" w:rsidR="005D5B2B" w:rsidRPr="00985132" w:rsidRDefault="005D5B2B" w:rsidP="005D5B2B">
      <w:pPr>
        <w:rPr>
          <w:rFonts w:ascii="Arial" w:hAnsi="Arial" w:cs="Arial"/>
        </w:rPr>
      </w:pPr>
    </w:p>
    <w:p w14:paraId="5A94DD80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26" w:name="_Toc224863235"/>
      <w:r w:rsidRPr="00985132">
        <w:rPr>
          <w:rFonts w:ascii="Arial" w:hAnsi="Arial" w:cs="Arial"/>
        </w:rPr>
        <w:lastRenderedPageBreak/>
        <w:t>8. Process Flow</w:t>
      </w:r>
      <w:bookmarkEnd w:id="26"/>
    </w:p>
    <w:p w14:paraId="1C0268B8" w14:textId="77777777" w:rsidR="003A5C99" w:rsidRPr="00985132" w:rsidRDefault="00000000" w:rsidP="005D5B2B">
      <w:pPr>
        <w:pStyle w:val="Heading2"/>
        <w:rPr>
          <w:rFonts w:ascii="Arial" w:hAnsi="Arial" w:cs="Arial"/>
        </w:rPr>
      </w:pPr>
      <w:bookmarkStart w:id="27" w:name="_Toc224863236"/>
      <w:r w:rsidRPr="00985132">
        <w:rPr>
          <w:rFonts w:ascii="Arial" w:hAnsi="Arial" w:cs="Arial"/>
        </w:rPr>
        <w:t>Extract → Transform → Match → Detect → Report</w:t>
      </w:r>
      <w:bookmarkEnd w:id="27"/>
    </w:p>
    <w:p w14:paraId="2C7F9D51" w14:textId="6A3F1591" w:rsidR="005D5B2B" w:rsidRPr="00985132" w:rsidRDefault="005D5B2B" w:rsidP="005D5B2B">
      <w:pPr>
        <w:pStyle w:val="ListBullet"/>
        <w:numPr>
          <w:ilvl w:val="0"/>
          <w:numId w:val="34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Data extraction from SAP and SAGE</w:t>
      </w:r>
    </w:p>
    <w:p w14:paraId="36C2F422" w14:textId="0C2C211B" w:rsidR="005D5B2B" w:rsidRPr="00985132" w:rsidRDefault="005D5B2B" w:rsidP="005D5B2B">
      <w:pPr>
        <w:pStyle w:val="ListBullet"/>
        <w:numPr>
          <w:ilvl w:val="0"/>
          <w:numId w:val="34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Data cleansing and normalization</w:t>
      </w:r>
    </w:p>
    <w:p w14:paraId="701C8FAB" w14:textId="13248488" w:rsidR="005D5B2B" w:rsidRPr="00985132" w:rsidRDefault="005D5B2B" w:rsidP="005D5B2B">
      <w:pPr>
        <w:pStyle w:val="ListBullet"/>
        <w:numPr>
          <w:ilvl w:val="0"/>
          <w:numId w:val="34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Field mapping</w:t>
      </w:r>
    </w:p>
    <w:p w14:paraId="12C092BA" w14:textId="4813AE94" w:rsidR="005D5B2B" w:rsidRPr="00985132" w:rsidRDefault="005D5B2B" w:rsidP="005D5B2B">
      <w:pPr>
        <w:pStyle w:val="ListBullet"/>
        <w:numPr>
          <w:ilvl w:val="0"/>
          <w:numId w:val="34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Transaction matching</w:t>
      </w:r>
    </w:p>
    <w:p w14:paraId="00C9A9F0" w14:textId="5A44C1B0" w:rsidR="005D5B2B" w:rsidRPr="00985132" w:rsidRDefault="005D5B2B" w:rsidP="005D5B2B">
      <w:pPr>
        <w:pStyle w:val="ListBullet"/>
        <w:numPr>
          <w:ilvl w:val="0"/>
          <w:numId w:val="34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Discrepancy identification</w:t>
      </w:r>
    </w:p>
    <w:p w14:paraId="538910C9" w14:textId="5AEF1A8B" w:rsidR="005D5B2B" w:rsidRPr="00985132" w:rsidRDefault="005D5B2B" w:rsidP="005D5B2B">
      <w:pPr>
        <w:pStyle w:val="ListBullet"/>
        <w:numPr>
          <w:ilvl w:val="0"/>
          <w:numId w:val="34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AI analysis and classification</w:t>
      </w:r>
    </w:p>
    <w:p w14:paraId="4C55DC7E" w14:textId="58DEBC2F" w:rsidR="005D5B2B" w:rsidRPr="00985132" w:rsidRDefault="005D5B2B" w:rsidP="005D5B2B">
      <w:pPr>
        <w:pStyle w:val="ListBullet"/>
        <w:numPr>
          <w:ilvl w:val="0"/>
          <w:numId w:val="34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Report generation</w:t>
      </w:r>
    </w:p>
    <w:p w14:paraId="14F89B2D" w14:textId="13F92C9C" w:rsidR="005D5B2B" w:rsidRDefault="005D5B2B" w:rsidP="005D5B2B">
      <w:pPr>
        <w:pStyle w:val="ListBullet"/>
        <w:numPr>
          <w:ilvl w:val="0"/>
          <w:numId w:val="34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User review and feedback</w:t>
      </w:r>
    </w:p>
    <w:p w14:paraId="27516887" w14:textId="640D1080" w:rsidR="00985132" w:rsidRPr="00985132" w:rsidRDefault="00985132" w:rsidP="00985132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985132">
        <w:rPr>
          <w:rFonts w:ascii="Arial" w:hAnsi="Arial" w:cs="Arial"/>
        </w:rPr>
        <w:drawing>
          <wp:inline distT="0" distB="0" distL="0" distR="0" wp14:anchorId="643EDC29" wp14:editId="60EB75ED">
            <wp:extent cx="5486400" cy="3639185"/>
            <wp:effectExtent l="0" t="0" r="0" b="0"/>
            <wp:docPr id="14742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70E8" w14:textId="12EB098F" w:rsidR="005D5B2B" w:rsidRDefault="00985132" w:rsidP="005D5B2B">
      <w:pPr>
        <w:pStyle w:val="ListBullet"/>
        <w:numPr>
          <w:ilvl w:val="0"/>
          <w:numId w:val="0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drawing>
          <wp:inline distT="0" distB="0" distL="0" distR="0" wp14:anchorId="5DDA6D51" wp14:editId="739ADF4F">
            <wp:extent cx="5486400" cy="2195195"/>
            <wp:effectExtent l="0" t="0" r="0" b="0"/>
            <wp:docPr id="9579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96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A4D4" w14:textId="23D0320E" w:rsidR="00F97B16" w:rsidRPr="000C2182" w:rsidRDefault="00F97B16" w:rsidP="00F97B16">
      <w:pPr>
        <w:pStyle w:val="Heading2"/>
        <w:rPr>
          <w:rFonts w:ascii="Arial" w:hAnsi="Arial" w:cs="Arial"/>
        </w:rPr>
      </w:pPr>
      <w:bookmarkStart w:id="28" w:name="_Toc224863237"/>
      <w:r w:rsidRPr="000C2182">
        <w:rPr>
          <w:rFonts w:ascii="Arial" w:hAnsi="Arial" w:cs="Arial"/>
        </w:rPr>
        <w:lastRenderedPageBreak/>
        <w:t>Flow Chart</w:t>
      </w:r>
      <w:bookmarkEnd w:id="28"/>
    </w:p>
    <w:p w14:paraId="461CE21A" w14:textId="50CEF10C" w:rsidR="00F97B16" w:rsidRPr="00985132" w:rsidRDefault="00F97B16" w:rsidP="005D5B2B">
      <w:pPr>
        <w:pStyle w:val="ListBullet"/>
        <w:numPr>
          <w:ilvl w:val="0"/>
          <w:numId w:val="0"/>
        </w:num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C671CF" wp14:editId="6C26994A">
            <wp:extent cx="5486400" cy="3658870"/>
            <wp:effectExtent l="0" t="0" r="0" b="0"/>
            <wp:docPr id="615339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81FEE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29" w:name="_Toc224863238"/>
      <w:r w:rsidRPr="00985132">
        <w:rPr>
          <w:rFonts w:ascii="Arial" w:hAnsi="Arial" w:cs="Arial"/>
        </w:rPr>
        <w:t>9. Functional Requirements</w:t>
      </w:r>
      <w:bookmarkEnd w:id="29"/>
    </w:p>
    <w:p w14:paraId="7C5D3FF0" w14:textId="77777777" w:rsidR="005D5B2B" w:rsidRPr="00985132" w:rsidRDefault="005D5B2B" w:rsidP="005D5B2B">
      <w:pPr>
        <w:pStyle w:val="Heading2"/>
        <w:rPr>
          <w:rFonts w:ascii="Arial" w:hAnsi="Arial" w:cs="Arial"/>
          <w:lang w:val="en-GB"/>
        </w:rPr>
      </w:pPr>
      <w:bookmarkStart w:id="30" w:name="_Toc224863239"/>
      <w:r w:rsidRPr="00985132">
        <w:rPr>
          <w:rFonts w:ascii="Arial" w:hAnsi="Arial" w:cs="Arial"/>
          <w:lang w:val="en-GB"/>
        </w:rPr>
        <w:t>FR1: Data Extraction</w:t>
      </w:r>
      <w:bookmarkEnd w:id="30"/>
    </w:p>
    <w:p w14:paraId="206AC710" w14:textId="77777777" w:rsidR="005D5B2B" w:rsidRPr="005D5B2B" w:rsidRDefault="005D5B2B" w:rsidP="005D5B2B">
      <w:pPr>
        <w:numPr>
          <w:ilvl w:val="0"/>
          <w:numId w:val="35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System shall extract data from SAP and SAGE via APIs or connectors</w:t>
      </w:r>
    </w:p>
    <w:p w14:paraId="3B636171" w14:textId="77777777" w:rsidR="005D5B2B" w:rsidRPr="005D5B2B" w:rsidRDefault="005D5B2B" w:rsidP="005D5B2B">
      <w:pPr>
        <w:numPr>
          <w:ilvl w:val="0"/>
          <w:numId w:val="35"/>
        </w:numPr>
        <w:rPr>
          <w:rFonts w:ascii="Arial" w:hAnsi="Arial" w:cs="Arial"/>
          <w:lang w:val="en-GB"/>
        </w:rPr>
      </w:pPr>
      <w:r w:rsidRPr="005D5B2B">
        <w:rPr>
          <w:rFonts w:ascii="Arial" w:hAnsi="Arial" w:cs="Arial"/>
          <w:lang w:val="en-GB"/>
        </w:rPr>
        <w:t>Support scheduled and on-demand extraction</w:t>
      </w:r>
    </w:p>
    <w:p w14:paraId="6E9E0177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31" w:name="_Toc224863240"/>
      <w:r w:rsidRPr="005D5B2B">
        <w:rPr>
          <w:rFonts w:ascii="Arial" w:hAnsi="Arial" w:cs="Arial"/>
          <w:lang w:val="en-GB"/>
        </w:rPr>
        <w:t>FR2: Data Matching</w:t>
      </w:r>
      <w:bookmarkEnd w:id="31"/>
    </w:p>
    <w:p w14:paraId="3EAB3521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System shall match transactions based on configurable rules</w:t>
      </w:r>
    </w:p>
    <w:p w14:paraId="4922196A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System shall support fuzzy matching using AI</w:t>
      </w:r>
    </w:p>
    <w:p w14:paraId="3C35DCF6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32" w:name="_Toc224863241"/>
      <w:r w:rsidRPr="005D5B2B">
        <w:rPr>
          <w:rFonts w:ascii="Arial" w:hAnsi="Arial" w:cs="Arial"/>
          <w:lang w:val="en-GB"/>
        </w:rPr>
        <w:t>FR3: Discrepancy Detection</w:t>
      </w:r>
      <w:bookmarkEnd w:id="32"/>
    </w:p>
    <w:p w14:paraId="796AA0F5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System shall identify unmatched or mismatched records</w:t>
      </w:r>
    </w:p>
    <w:p w14:paraId="0AADBDCF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System shall classify discrepancies</w:t>
      </w:r>
    </w:p>
    <w:p w14:paraId="465769C4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33" w:name="_Toc224863242"/>
      <w:r w:rsidRPr="005D5B2B">
        <w:rPr>
          <w:rFonts w:ascii="Arial" w:hAnsi="Arial" w:cs="Arial"/>
          <w:lang w:val="en-GB"/>
        </w:rPr>
        <w:t>FR4: Reporting</w:t>
      </w:r>
      <w:bookmarkEnd w:id="33"/>
    </w:p>
    <w:p w14:paraId="22816D8E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System shall generate reconciliation reports</w:t>
      </w:r>
    </w:p>
    <w:p w14:paraId="5A54A2E5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System shall provide dashboards with KPIs</w:t>
      </w:r>
    </w:p>
    <w:p w14:paraId="7BFA21E0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34" w:name="_Toc224863243"/>
      <w:r w:rsidRPr="005D5B2B">
        <w:rPr>
          <w:rFonts w:ascii="Arial" w:hAnsi="Arial" w:cs="Arial"/>
          <w:lang w:val="en-GB"/>
        </w:rPr>
        <w:t>FR5: User Interface</w:t>
      </w:r>
      <w:bookmarkEnd w:id="34"/>
    </w:p>
    <w:p w14:paraId="45F283CA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Web-based UI for monitoring and review</w:t>
      </w:r>
    </w:p>
    <w:p w14:paraId="03B6A824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Ability to filter, search, and drill down</w:t>
      </w:r>
    </w:p>
    <w:p w14:paraId="115D12B2" w14:textId="77777777" w:rsidR="005D5B2B" w:rsidRPr="005D5B2B" w:rsidRDefault="005D5B2B" w:rsidP="005D5B2B">
      <w:pPr>
        <w:pStyle w:val="Heading2"/>
        <w:rPr>
          <w:rFonts w:ascii="Arial" w:hAnsi="Arial" w:cs="Arial"/>
          <w:lang w:val="en-GB"/>
        </w:rPr>
      </w:pPr>
      <w:bookmarkStart w:id="35" w:name="_Toc224863244"/>
      <w:r w:rsidRPr="005D5B2B">
        <w:rPr>
          <w:rFonts w:ascii="Arial" w:hAnsi="Arial" w:cs="Arial"/>
          <w:lang w:val="en-GB"/>
        </w:rPr>
        <w:lastRenderedPageBreak/>
        <w:t>FR6: Feedback Mechanism</w:t>
      </w:r>
      <w:bookmarkEnd w:id="35"/>
    </w:p>
    <w:p w14:paraId="3AA2F12F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Users shall validate matches and exceptions</w:t>
      </w:r>
    </w:p>
    <w:p w14:paraId="180B6C99" w14:textId="77777777" w:rsidR="005D5B2B" w:rsidRPr="00985132" w:rsidRDefault="005D5B2B" w:rsidP="009F7C71">
      <w:pPr>
        <w:pStyle w:val="ListParagraph"/>
        <w:numPr>
          <w:ilvl w:val="0"/>
          <w:numId w:val="35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System shall learn from corrections</w:t>
      </w:r>
    </w:p>
    <w:p w14:paraId="4FA1A6E7" w14:textId="77777777" w:rsidR="005D5B2B" w:rsidRPr="00985132" w:rsidRDefault="005D5B2B" w:rsidP="005D5B2B">
      <w:pPr>
        <w:rPr>
          <w:rFonts w:ascii="Arial" w:hAnsi="Arial" w:cs="Arial"/>
        </w:rPr>
      </w:pPr>
    </w:p>
    <w:p w14:paraId="1C00B15C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36" w:name="_Toc224863245"/>
      <w:r w:rsidRPr="00985132">
        <w:rPr>
          <w:rFonts w:ascii="Arial" w:hAnsi="Arial" w:cs="Arial"/>
        </w:rPr>
        <w:t>10. Non-Functional Requirements</w:t>
      </w:r>
      <w:bookmarkEnd w:id="36"/>
    </w:p>
    <w:p w14:paraId="627FDEED" w14:textId="77777777" w:rsidR="009F7C71" w:rsidRPr="00985132" w:rsidRDefault="009F7C71" w:rsidP="009F7C71">
      <w:pPr>
        <w:pStyle w:val="Heading2"/>
        <w:rPr>
          <w:rFonts w:ascii="Arial" w:hAnsi="Arial" w:cs="Arial"/>
          <w:lang w:val="en-GB"/>
        </w:rPr>
      </w:pPr>
      <w:bookmarkStart w:id="37" w:name="_Toc224863246"/>
      <w:r w:rsidRPr="00985132">
        <w:rPr>
          <w:rFonts w:ascii="Arial" w:hAnsi="Arial" w:cs="Arial"/>
          <w:lang w:val="en-GB"/>
        </w:rPr>
        <w:t>Performance</w:t>
      </w:r>
      <w:bookmarkEnd w:id="37"/>
    </w:p>
    <w:p w14:paraId="5E9826DA" w14:textId="77777777" w:rsidR="009F7C71" w:rsidRPr="009F7C71" w:rsidRDefault="009F7C71" w:rsidP="009F7C71">
      <w:pPr>
        <w:numPr>
          <w:ilvl w:val="0"/>
          <w:numId w:val="48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Process large datasets (millions of records) efficiently</w:t>
      </w:r>
    </w:p>
    <w:p w14:paraId="0E176399" w14:textId="77777777" w:rsidR="009F7C71" w:rsidRPr="009F7C71" w:rsidRDefault="009F7C71" w:rsidP="009F7C71">
      <w:pPr>
        <w:numPr>
          <w:ilvl w:val="0"/>
          <w:numId w:val="48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Response time &lt; 5 seconds for queries</w:t>
      </w:r>
    </w:p>
    <w:p w14:paraId="3254955D" w14:textId="77777777" w:rsidR="009F7C71" w:rsidRPr="009F7C71" w:rsidRDefault="009F7C71" w:rsidP="009F7C71">
      <w:pPr>
        <w:pStyle w:val="Heading2"/>
        <w:rPr>
          <w:rFonts w:ascii="Arial" w:hAnsi="Arial" w:cs="Arial"/>
          <w:lang w:val="en-GB"/>
        </w:rPr>
      </w:pPr>
      <w:bookmarkStart w:id="38" w:name="_Toc224863247"/>
      <w:r w:rsidRPr="009F7C71">
        <w:rPr>
          <w:rFonts w:ascii="Arial" w:hAnsi="Arial" w:cs="Arial"/>
          <w:lang w:val="en-GB"/>
        </w:rPr>
        <w:t>Scalability</w:t>
      </w:r>
      <w:bookmarkEnd w:id="38"/>
    </w:p>
    <w:p w14:paraId="71F2CDC6" w14:textId="77777777" w:rsidR="009F7C71" w:rsidRPr="009F7C71" w:rsidRDefault="009F7C71" w:rsidP="009F7C71">
      <w:pPr>
        <w:numPr>
          <w:ilvl w:val="0"/>
          <w:numId w:val="49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Support multi-entity, multi-region deployments</w:t>
      </w:r>
    </w:p>
    <w:p w14:paraId="0ACD1F97" w14:textId="77777777" w:rsidR="009F7C71" w:rsidRPr="009F7C71" w:rsidRDefault="009F7C71" w:rsidP="009F7C71">
      <w:pPr>
        <w:pStyle w:val="Heading2"/>
        <w:rPr>
          <w:rFonts w:ascii="Arial" w:hAnsi="Arial" w:cs="Arial"/>
          <w:lang w:val="en-GB"/>
        </w:rPr>
      </w:pPr>
      <w:bookmarkStart w:id="39" w:name="_Toc224863248"/>
      <w:r w:rsidRPr="009F7C71">
        <w:rPr>
          <w:rFonts w:ascii="Arial" w:hAnsi="Arial" w:cs="Arial"/>
          <w:lang w:val="en-GB"/>
        </w:rPr>
        <w:t>Security</w:t>
      </w:r>
      <w:bookmarkEnd w:id="39"/>
    </w:p>
    <w:p w14:paraId="7A41A4AA" w14:textId="77777777" w:rsidR="009F7C71" w:rsidRPr="009F7C71" w:rsidRDefault="009F7C71" w:rsidP="009F7C71">
      <w:pPr>
        <w:numPr>
          <w:ilvl w:val="0"/>
          <w:numId w:val="50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Role-based access control (RBAC)</w:t>
      </w:r>
    </w:p>
    <w:p w14:paraId="43571288" w14:textId="77777777" w:rsidR="009F7C71" w:rsidRPr="009F7C71" w:rsidRDefault="009F7C71" w:rsidP="009F7C71">
      <w:pPr>
        <w:numPr>
          <w:ilvl w:val="0"/>
          <w:numId w:val="50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Data encryption (in transit &amp; at rest)</w:t>
      </w:r>
    </w:p>
    <w:p w14:paraId="7E6EC026" w14:textId="77777777" w:rsidR="009F7C71" w:rsidRPr="009F7C71" w:rsidRDefault="009F7C71" w:rsidP="009F7C71">
      <w:pPr>
        <w:numPr>
          <w:ilvl w:val="0"/>
          <w:numId w:val="50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Compliance with GDPR / financial regulations</w:t>
      </w:r>
    </w:p>
    <w:p w14:paraId="79CE5C59" w14:textId="77777777" w:rsidR="009F7C71" w:rsidRPr="009F7C71" w:rsidRDefault="009F7C71" w:rsidP="009F7C71">
      <w:pPr>
        <w:pStyle w:val="Heading2"/>
        <w:rPr>
          <w:rFonts w:ascii="Arial" w:hAnsi="Arial" w:cs="Arial"/>
          <w:lang w:val="en-GB"/>
        </w:rPr>
      </w:pPr>
      <w:bookmarkStart w:id="40" w:name="_Toc224863249"/>
      <w:r w:rsidRPr="009F7C71">
        <w:rPr>
          <w:rFonts w:ascii="Arial" w:hAnsi="Arial" w:cs="Arial"/>
          <w:lang w:val="en-GB"/>
        </w:rPr>
        <w:t>Reliability</w:t>
      </w:r>
      <w:bookmarkEnd w:id="40"/>
    </w:p>
    <w:p w14:paraId="7CB9CDEC" w14:textId="77777777" w:rsidR="009F7C71" w:rsidRPr="009F7C71" w:rsidRDefault="009F7C71" w:rsidP="009F7C71">
      <w:pPr>
        <w:numPr>
          <w:ilvl w:val="0"/>
          <w:numId w:val="51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99.9% uptime</w:t>
      </w:r>
    </w:p>
    <w:p w14:paraId="7F1DBFDB" w14:textId="77777777" w:rsidR="009F7C71" w:rsidRPr="009F7C71" w:rsidRDefault="009F7C71" w:rsidP="009F7C71">
      <w:pPr>
        <w:numPr>
          <w:ilvl w:val="0"/>
          <w:numId w:val="51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Fault-tolerant architecture</w:t>
      </w:r>
    </w:p>
    <w:p w14:paraId="7D4098D8" w14:textId="77777777" w:rsidR="009F7C71" w:rsidRPr="00985132" w:rsidRDefault="009F7C71" w:rsidP="009F7C71">
      <w:pPr>
        <w:rPr>
          <w:rFonts w:ascii="Arial" w:hAnsi="Arial" w:cs="Arial"/>
        </w:rPr>
      </w:pPr>
    </w:p>
    <w:p w14:paraId="058459BD" w14:textId="41736DA5" w:rsidR="009F7C71" w:rsidRPr="00985132" w:rsidRDefault="00000000" w:rsidP="009F7C71">
      <w:pPr>
        <w:pStyle w:val="Heading1"/>
        <w:rPr>
          <w:rFonts w:ascii="Arial" w:hAnsi="Arial" w:cs="Arial"/>
        </w:rPr>
      </w:pPr>
      <w:bookmarkStart w:id="41" w:name="_Toc224863250"/>
      <w:r w:rsidRPr="00985132">
        <w:rPr>
          <w:rFonts w:ascii="Arial" w:hAnsi="Arial" w:cs="Arial"/>
        </w:rPr>
        <w:t>11. Integration Requirements</w:t>
      </w:r>
      <w:bookmarkEnd w:id="41"/>
    </w:p>
    <w:p w14:paraId="716A28C6" w14:textId="53A93FC8" w:rsidR="009F7C71" w:rsidRPr="00985132" w:rsidRDefault="009F7C71" w:rsidP="009F7C71">
      <w:pPr>
        <w:pStyle w:val="ListParagraph"/>
        <w:numPr>
          <w:ilvl w:val="0"/>
          <w:numId w:val="53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SAP ERP (via SAP APIs / OData / RFC)</w:t>
      </w:r>
    </w:p>
    <w:p w14:paraId="10AB21DA" w14:textId="59A6E192" w:rsidR="009F7C71" w:rsidRPr="00985132" w:rsidRDefault="009F7C71" w:rsidP="009F7C71">
      <w:pPr>
        <w:pStyle w:val="ListParagraph"/>
        <w:numPr>
          <w:ilvl w:val="0"/>
          <w:numId w:val="53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SAGE ERP (via APIs or database connectors)</w:t>
      </w:r>
    </w:p>
    <w:p w14:paraId="103E6DA8" w14:textId="3128698C" w:rsidR="009F7C71" w:rsidRPr="00985132" w:rsidRDefault="009F7C71" w:rsidP="009F7C71">
      <w:pPr>
        <w:pStyle w:val="ListParagraph"/>
        <w:numPr>
          <w:ilvl w:val="0"/>
          <w:numId w:val="53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Data warehouse (optional)</w:t>
      </w:r>
    </w:p>
    <w:p w14:paraId="4601881E" w14:textId="74D4560C" w:rsidR="009F7C71" w:rsidRPr="00985132" w:rsidRDefault="009F7C71" w:rsidP="009F7C71">
      <w:pPr>
        <w:pStyle w:val="ListParagraph"/>
        <w:numPr>
          <w:ilvl w:val="0"/>
          <w:numId w:val="53"/>
        </w:numPr>
        <w:rPr>
          <w:rFonts w:ascii="Arial" w:hAnsi="Arial" w:cs="Arial"/>
          <w:lang w:val="en-GB"/>
        </w:rPr>
      </w:pPr>
      <w:r w:rsidRPr="00985132">
        <w:rPr>
          <w:rFonts w:ascii="Arial" w:hAnsi="Arial" w:cs="Arial"/>
          <w:lang w:val="en-GB"/>
        </w:rPr>
        <w:t>BI tools (Power BI, Tableau)</w:t>
      </w:r>
    </w:p>
    <w:p w14:paraId="77BD1D58" w14:textId="77777777" w:rsidR="009F7C71" w:rsidRPr="00985132" w:rsidRDefault="009F7C71" w:rsidP="009F7C71">
      <w:pPr>
        <w:rPr>
          <w:rFonts w:ascii="Arial" w:hAnsi="Arial" w:cs="Arial"/>
        </w:rPr>
      </w:pPr>
    </w:p>
    <w:p w14:paraId="1F49762F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42" w:name="_Toc224863251"/>
      <w:r w:rsidRPr="00985132">
        <w:rPr>
          <w:rFonts w:ascii="Arial" w:hAnsi="Arial" w:cs="Arial"/>
        </w:rPr>
        <w:t>12. Data Requirements</w:t>
      </w:r>
      <w:bookmarkEnd w:id="42"/>
    </w:p>
    <w:p w14:paraId="55A793A7" w14:textId="772623A8" w:rsidR="009F7C71" w:rsidRPr="00985132" w:rsidRDefault="009F7C71" w:rsidP="009F7C71">
      <w:pPr>
        <w:pStyle w:val="Heading2"/>
        <w:ind w:left="360"/>
        <w:rPr>
          <w:rFonts w:ascii="Arial" w:hAnsi="Arial" w:cs="Arial"/>
          <w:lang w:val="en-GB"/>
        </w:rPr>
      </w:pPr>
      <w:bookmarkStart w:id="43" w:name="_Toc224863252"/>
      <w:r w:rsidRPr="00985132">
        <w:rPr>
          <w:rFonts w:ascii="Arial" w:hAnsi="Arial" w:cs="Arial"/>
          <w:lang w:val="en-GB"/>
        </w:rPr>
        <w:t>Transaction data:</w:t>
      </w:r>
      <w:bookmarkEnd w:id="43"/>
    </w:p>
    <w:p w14:paraId="18D856CC" w14:textId="77777777" w:rsidR="009F7C71" w:rsidRPr="009F7C71" w:rsidRDefault="009F7C71" w:rsidP="009F7C71">
      <w:pPr>
        <w:numPr>
          <w:ilvl w:val="0"/>
          <w:numId w:val="54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Document ID</w:t>
      </w:r>
    </w:p>
    <w:p w14:paraId="3E867D84" w14:textId="77777777" w:rsidR="009F7C71" w:rsidRPr="009F7C71" w:rsidRDefault="009F7C71" w:rsidP="009F7C71">
      <w:pPr>
        <w:numPr>
          <w:ilvl w:val="0"/>
          <w:numId w:val="54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Date</w:t>
      </w:r>
    </w:p>
    <w:p w14:paraId="488A0DA4" w14:textId="77777777" w:rsidR="009F7C71" w:rsidRPr="009F7C71" w:rsidRDefault="009F7C71" w:rsidP="009F7C71">
      <w:pPr>
        <w:numPr>
          <w:ilvl w:val="0"/>
          <w:numId w:val="54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lastRenderedPageBreak/>
        <w:t>Amount</w:t>
      </w:r>
    </w:p>
    <w:p w14:paraId="733A1A80" w14:textId="77777777" w:rsidR="009F7C71" w:rsidRPr="009F7C71" w:rsidRDefault="009F7C71" w:rsidP="009F7C71">
      <w:pPr>
        <w:numPr>
          <w:ilvl w:val="0"/>
          <w:numId w:val="54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Currency</w:t>
      </w:r>
    </w:p>
    <w:p w14:paraId="17179D1C" w14:textId="77777777" w:rsidR="009F7C71" w:rsidRPr="009F7C71" w:rsidRDefault="009F7C71" w:rsidP="009F7C71">
      <w:pPr>
        <w:numPr>
          <w:ilvl w:val="0"/>
          <w:numId w:val="54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Vendor/Customer ID</w:t>
      </w:r>
    </w:p>
    <w:p w14:paraId="7FF2F157" w14:textId="362540DC" w:rsidR="009F7C71" w:rsidRPr="009F7C71" w:rsidRDefault="009F7C71" w:rsidP="009F7C71">
      <w:pPr>
        <w:pStyle w:val="Heading2"/>
        <w:ind w:left="360"/>
        <w:rPr>
          <w:rFonts w:ascii="Arial" w:hAnsi="Arial" w:cs="Arial"/>
          <w:lang w:val="en-GB"/>
        </w:rPr>
      </w:pPr>
      <w:bookmarkStart w:id="44" w:name="_Toc224863253"/>
      <w:r w:rsidRPr="009F7C71">
        <w:rPr>
          <w:rFonts w:ascii="Arial" w:hAnsi="Arial" w:cs="Arial"/>
          <w:lang w:val="en-GB"/>
        </w:rPr>
        <w:t>Master data:</w:t>
      </w:r>
      <w:bookmarkEnd w:id="44"/>
    </w:p>
    <w:p w14:paraId="2621A353" w14:textId="77777777" w:rsidR="009F7C71" w:rsidRPr="009F7C71" w:rsidRDefault="009F7C71" w:rsidP="009F7C71">
      <w:pPr>
        <w:numPr>
          <w:ilvl w:val="0"/>
          <w:numId w:val="57"/>
        </w:numPr>
        <w:rPr>
          <w:rFonts w:ascii="Arial" w:hAnsi="Arial" w:cs="Arial"/>
          <w:lang w:val="en-GB"/>
        </w:rPr>
      </w:pPr>
      <w:r w:rsidRPr="009F7C71">
        <w:rPr>
          <w:rFonts w:ascii="Arial" w:hAnsi="Arial" w:cs="Arial"/>
          <w:lang w:val="en-GB"/>
        </w:rPr>
        <w:t>Vendor/Customer details</w:t>
      </w:r>
    </w:p>
    <w:p w14:paraId="73835F6C" w14:textId="7C003CAA" w:rsidR="009F7C71" w:rsidRPr="009F7C71" w:rsidRDefault="009F7C71" w:rsidP="009F7C71">
      <w:pPr>
        <w:pStyle w:val="Heading2"/>
        <w:ind w:left="360"/>
        <w:rPr>
          <w:rFonts w:ascii="Arial" w:hAnsi="Arial" w:cs="Arial"/>
          <w:lang w:val="en-GB"/>
        </w:rPr>
      </w:pPr>
      <w:bookmarkStart w:id="45" w:name="_Toc224863254"/>
      <w:r w:rsidRPr="009F7C71">
        <w:rPr>
          <w:rFonts w:ascii="Arial" w:hAnsi="Arial" w:cs="Arial"/>
          <w:lang w:val="en-GB"/>
        </w:rPr>
        <w:t>Historical data for ML training</w:t>
      </w:r>
      <w:bookmarkEnd w:id="45"/>
    </w:p>
    <w:p w14:paraId="161EC956" w14:textId="77777777" w:rsidR="009F7C71" w:rsidRPr="00985132" w:rsidRDefault="009F7C71" w:rsidP="009F7C71">
      <w:pPr>
        <w:rPr>
          <w:rFonts w:ascii="Arial" w:hAnsi="Arial" w:cs="Arial"/>
        </w:rPr>
      </w:pPr>
    </w:p>
    <w:p w14:paraId="39F9949B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46" w:name="_Toc224863255"/>
      <w:r w:rsidRPr="00985132">
        <w:rPr>
          <w:rFonts w:ascii="Arial" w:hAnsi="Arial" w:cs="Arial"/>
        </w:rPr>
        <w:t>13. Risks &amp; Mitigation</w:t>
      </w:r>
      <w:bookmarkEnd w:id="46"/>
    </w:p>
    <w:p w14:paraId="316D2250" w14:textId="77777777" w:rsidR="009F7C71" w:rsidRPr="00985132" w:rsidRDefault="009F7C71" w:rsidP="009F7C71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3225"/>
      </w:tblGrid>
      <w:tr w:rsidR="009F7C71" w:rsidRPr="009F7C71" w14:paraId="4ED8F3A0" w14:textId="77777777" w:rsidTr="009F7C7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65F4" w14:textId="77777777" w:rsidR="009F7C71" w:rsidRPr="009F7C71" w:rsidRDefault="009F7C71" w:rsidP="009F7C71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9F7C71">
              <w:rPr>
                <w:rFonts w:ascii="Arial" w:hAnsi="Arial" w:cs="Arial"/>
                <w:b/>
                <w:bCs/>
                <w:lang w:val="en-GB"/>
              </w:rPr>
              <w:t>Risk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73E2C" w14:textId="77777777" w:rsidR="009F7C71" w:rsidRPr="009F7C71" w:rsidRDefault="009F7C71" w:rsidP="009F7C71">
            <w:pPr>
              <w:rPr>
                <w:rFonts w:ascii="Arial" w:hAnsi="Arial" w:cs="Arial"/>
                <w:b/>
                <w:bCs/>
                <w:lang w:val="en-GB"/>
              </w:rPr>
            </w:pPr>
            <w:r w:rsidRPr="009F7C71">
              <w:rPr>
                <w:rFonts w:ascii="Arial" w:hAnsi="Arial" w:cs="Arial"/>
                <w:b/>
                <w:bCs/>
                <w:lang w:val="en-GB"/>
              </w:rPr>
              <w:t>Mitigation</w:t>
            </w:r>
          </w:p>
        </w:tc>
      </w:tr>
      <w:tr w:rsidR="009F7C71" w:rsidRPr="009F7C71" w14:paraId="503E5F71" w14:textId="77777777" w:rsidTr="009F7C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3290" w14:textId="77777777" w:rsidR="009F7C71" w:rsidRPr="009F7C71" w:rsidRDefault="009F7C71" w:rsidP="009F7C71">
            <w:pPr>
              <w:rPr>
                <w:rFonts w:ascii="Arial" w:hAnsi="Arial" w:cs="Arial"/>
                <w:lang w:val="en-GB"/>
              </w:rPr>
            </w:pPr>
            <w:r w:rsidRPr="009F7C71">
              <w:rPr>
                <w:rFonts w:ascii="Arial" w:hAnsi="Arial" w:cs="Arial"/>
                <w:lang w:val="en-GB"/>
              </w:rPr>
              <w:t>Data inconsistency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BBEAA" w14:textId="77777777" w:rsidR="009F7C71" w:rsidRPr="009F7C71" w:rsidRDefault="009F7C71" w:rsidP="009F7C71">
            <w:pPr>
              <w:rPr>
                <w:rFonts w:ascii="Arial" w:hAnsi="Arial" w:cs="Arial"/>
                <w:lang w:val="en-GB"/>
              </w:rPr>
            </w:pPr>
            <w:r w:rsidRPr="009F7C71">
              <w:rPr>
                <w:rFonts w:ascii="Arial" w:hAnsi="Arial" w:cs="Arial"/>
                <w:lang w:val="en-GB"/>
              </w:rPr>
              <w:t>Robust data validation rules</w:t>
            </w:r>
          </w:p>
        </w:tc>
      </w:tr>
      <w:tr w:rsidR="009F7C71" w:rsidRPr="009F7C71" w14:paraId="23BFF368" w14:textId="77777777" w:rsidTr="009F7C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04A2C" w14:textId="77777777" w:rsidR="009F7C71" w:rsidRPr="009F7C71" w:rsidRDefault="009F7C71" w:rsidP="009F7C71">
            <w:pPr>
              <w:rPr>
                <w:rFonts w:ascii="Arial" w:hAnsi="Arial" w:cs="Arial"/>
                <w:lang w:val="en-GB"/>
              </w:rPr>
            </w:pPr>
            <w:r w:rsidRPr="009F7C71">
              <w:rPr>
                <w:rFonts w:ascii="Arial" w:hAnsi="Arial" w:cs="Arial"/>
                <w:lang w:val="en-GB"/>
              </w:rPr>
              <w:t>Integration complexity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A1E79" w14:textId="77777777" w:rsidR="009F7C71" w:rsidRPr="009F7C71" w:rsidRDefault="009F7C71" w:rsidP="009F7C71">
            <w:pPr>
              <w:rPr>
                <w:rFonts w:ascii="Arial" w:hAnsi="Arial" w:cs="Arial"/>
                <w:lang w:val="en-GB"/>
              </w:rPr>
            </w:pPr>
            <w:r w:rsidRPr="009F7C71">
              <w:rPr>
                <w:rFonts w:ascii="Arial" w:hAnsi="Arial" w:cs="Arial"/>
                <w:lang w:val="en-GB"/>
              </w:rPr>
              <w:t>Use middleware / APIs</w:t>
            </w:r>
          </w:p>
        </w:tc>
      </w:tr>
      <w:tr w:rsidR="009F7C71" w:rsidRPr="009F7C71" w14:paraId="2385A43D" w14:textId="77777777" w:rsidTr="009F7C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9A264" w14:textId="77777777" w:rsidR="009F7C71" w:rsidRPr="009F7C71" w:rsidRDefault="009F7C71" w:rsidP="009F7C71">
            <w:pPr>
              <w:rPr>
                <w:rFonts w:ascii="Arial" w:hAnsi="Arial" w:cs="Arial"/>
                <w:lang w:val="en-GB"/>
              </w:rPr>
            </w:pPr>
            <w:r w:rsidRPr="009F7C71">
              <w:rPr>
                <w:rFonts w:ascii="Arial" w:hAnsi="Arial" w:cs="Arial"/>
                <w:lang w:val="en-GB"/>
              </w:rPr>
              <w:t>AI model inaccuracies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7A65A" w14:textId="77777777" w:rsidR="009F7C71" w:rsidRPr="009F7C71" w:rsidRDefault="009F7C71" w:rsidP="009F7C71">
            <w:pPr>
              <w:rPr>
                <w:rFonts w:ascii="Arial" w:hAnsi="Arial" w:cs="Arial"/>
                <w:lang w:val="en-GB"/>
              </w:rPr>
            </w:pPr>
            <w:r w:rsidRPr="009F7C71">
              <w:rPr>
                <w:rFonts w:ascii="Arial" w:hAnsi="Arial" w:cs="Arial"/>
                <w:lang w:val="en-GB"/>
              </w:rPr>
              <w:t>Continuous training &amp; feedback</w:t>
            </w:r>
          </w:p>
        </w:tc>
      </w:tr>
      <w:tr w:rsidR="009F7C71" w:rsidRPr="009F7C71" w14:paraId="6C0E3976" w14:textId="77777777" w:rsidTr="009F7C7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6DF5" w14:textId="77777777" w:rsidR="009F7C71" w:rsidRPr="009F7C71" w:rsidRDefault="009F7C71" w:rsidP="009F7C71">
            <w:pPr>
              <w:rPr>
                <w:rFonts w:ascii="Arial" w:hAnsi="Arial" w:cs="Arial"/>
                <w:lang w:val="en-GB"/>
              </w:rPr>
            </w:pPr>
            <w:r w:rsidRPr="009F7C71">
              <w:rPr>
                <w:rFonts w:ascii="Arial" w:hAnsi="Arial" w:cs="Arial"/>
                <w:lang w:val="en-GB"/>
              </w:rPr>
              <w:t>Security concerns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39E1" w14:textId="77777777" w:rsidR="009F7C71" w:rsidRPr="009F7C71" w:rsidRDefault="009F7C71" w:rsidP="009F7C71">
            <w:pPr>
              <w:rPr>
                <w:rFonts w:ascii="Arial" w:hAnsi="Arial" w:cs="Arial"/>
                <w:lang w:val="en-GB"/>
              </w:rPr>
            </w:pPr>
            <w:r w:rsidRPr="009F7C71">
              <w:rPr>
                <w:rFonts w:ascii="Arial" w:hAnsi="Arial" w:cs="Arial"/>
                <w:lang w:val="en-GB"/>
              </w:rPr>
              <w:t>Implement strict access controls</w:t>
            </w:r>
          </w:p>
        </w:tc>
      </w:tr>
    </w:tbl>
    <w:p w14:paraId="0224988F" w14:textId="77777777" w:rsidR="009F7C71" w:rsidRPr="00985132" w:rsidRDefault="009F7C71" w:rsidP="009F7C71">
      <w:pPr>
        <w:rPr>
          <w:rFonts w:ascii="Arial" w:hAnsi="Arial" w:cs="Arial"/>
        </w:rPr>
      </w:pPr>
    </w:p>
    <w:p w14:paraId="125AF27A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47" w:name="_Toc224863256"/>
      <w:r w:rsidRPr="00985132">
        <w:rPr>
          <w:rFonts w:ascii="Arial" w:hAnsi="Arial" w:cs="Arial"/>
        </w:rPr>
        <w:t>14. Implementation Phases</w:t>
      </w:r>
      <w:bookmarkEnd w:id="47"/>
    </w:p>
    <w:p w14:paraId="4614E5F2" w14:textId="77777777" w:rsidR="003A5C99" w:rsidRPr="00985132" w:rsidRDefault="00000000" w:rsidP="009F7C71">
      <w:pPr>
        <w:pStyle w:val="ListBullet"/>
        <w:numPr>
          <w:ilvl w:val="0"/>
          <w:numId w:val="58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Phase 1: Integration</w:t>
      </w:r>
    </w:p>
    <w:p w14:paraId="2AC65486" w14:textId="77777777" w:rsidR="003A5C99" w:rsidRPr="00985132" w:rsidRDefault="00000000" w:rsidP="009F7C71">
      <w:pPr>
        <w:pStyle w:val="ListBullet"/>
        <w:numPr>
          <w:ilvl w:val="0"/>
          <w:numId w:val="58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Phase 2: AI</w:t>
      </w:r>
    </w:p>
    <w:p w14:paraId="15A569D4" w14:textId="77777777" w:rsidR="003A5C99" w:rsidRPr="00985132" w:rsidRDefault="00000000" w:rsidP="009F7C71">
      <w:pPr>
        <w:pStyle w:val="ListBullet"/>
        <w:numPr>
          <w:ilvl w:val="0"/>
          <w:numId w:val="58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Phase 3: Optimization</w:t>
      </w:r>
    </w:p>
    <w:p w14:paraId="05D9B8FE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48" w:name="_Toc224863257"/>
      <w:r w:rsidRPr="00985132">
        <w:rPr>
          <w:rFonts w:ascii="Arial" w:hAnsi="Arial" w:cs="Arial"/>
        </w:rPr>
        <w:t>15. Success Metrics</w:t>
      </w:r>
      <w:bookmarkEnd w:id="48"/>
    </w:p>
    <w:p w14:paraId="0C9AACFC" w14:textId="77777777" w:rsidR="003A5C99" w:rsidRPr="00985132" w:rsidRDefault="00000000" w:rsidP="009F7C71">
      <w:pPr>
        <w:pStyle w:val="ListBullet"/>
        <w:numPr>
          <w:ilvl w:val="0"/>
          <w:numId w:val="59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Accuracy &gt;95%</w:t>
      </w:r>
    </w:p>
    <w:p w14:paraId="24EB08AE" w14:textId="77777777" w:rsidR="003A5C99" w:rsidRPr="00985132" w:rsidRDefault="00000000" w:rsidP="009F7C71">
      <w:pPr>
        <w:pStyle w:val="ListBullet"/>
        <w:numPr>
          <w:ilvl w:val="0"/>
          <w:numId w:val="59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Reduced effort</w:t>
      </w:r>
    </w:p>
    <w:p w14:paraId="67B8B979" w14:textId="77777777" w:rsidR="003A5C99" w:rsidRPr="00985132" w:rsidRDefault="00000000" w:rsidP="009F7C71">
      <w:pPr>
        <w:pStyle w:val="ListBullet"/>
        <w:numPr>
          <w:ilvl w:val="0"/>
          <w:numId w:val="59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Faster reconciliation</w:t>
      </w:r>
    </w:p>
    <w:p w14:paraId="34B054FD" w14:textId="77777777" w:rsidR="003A5C99" w:rsidRPr="00985132" w:rsidRDefault="00000000">
      <w:pPr>
        <w:pStyle w:val="Heading1"/>
        <w:rPr>
          <w:rFonts w:ascii="Arial" w:hAnsi="Arial" w:cs="Arial"/>
        </w:rPr>
      </w:pPr>
      <w:bookmarkStart w:id="49" w:name="_Toc224863258"/>
      <w:r w:rsidRPr="00985132">
        <w:rPr>
          <w:rFonts w:ascii="Arial" w:hAnsi="Arial" w:cs="Arial"/>
        </w:rPr>
        <w:t>16. Future Enhancements</w:t>
      </w:r>
      <w:bookmarkEnd w:id="49"/>
    </w:p>
    <w:p w14:paraId="6BB93551" w14:textId="77777777" w:rsidR="003A5C99" w:rsidRPr="00985132" w:rsidRDefault="00000000" w:rsidP="009F7C71">
      <w:pPr>
        <w:pStyle w:val="ListBullet"/>
        <w:numPr>
          <w:ilvl w:val="0"/>
          <w:numId w:val="60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Predictive analytics</w:t>
      </w:r>
    </w:p>
    <w:p w14:paraId="3B3F423D" w14:textId="77777777" w:rsidR="003A5C99" w:rsidRPr="00985132" w:rsidRDefault="00000000" w:rsidP="009F7C71">
      <w:pPr>
        <w:pStyle w:val="ListBullet"/>
        <w:numPr>
          <w:ilvl w:val="0"/>
          <w:numId w:val="60"/>
        </w:numPr>
        <w:rPr>
          <w:rFonts w:ascii="Arial" w:hAnsi="Arial" w:cs="Arial"/>
        </w:rPr>
      </w:pPr>
      <w:r w:rsidRPr="00985132">
        <w:rPr>
          <w:rFonts w:ascii="Arial" w:hAnsi="Arial" w:cs="Arial"/>
        </w:rPr>
        <w:t>Auto journal entries</w:t>
      </w:r>
    </w:p>
    <w:sectPr w:rsidR="003A5C99" w:rsidRPr="009851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B4C0B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97D7B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85055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F6358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C112F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B3022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B26F2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80CD1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86CB6"/>
    <w:multiLevelType w:val="hybridMultilevel"/>
    <w:tmpl w:val="9DF088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A40AC0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6732AC"/>
    <w:multiLevelType w:val="hybridMultilevel"/>
    <w:tmpl w:val="68A84A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9142D9"/>
    <w:multiLevelType w:val="hybridMultilevel"/>
    <w:tmpl w:val="8CB2F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5D7048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F0062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87779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46131"/>
    <w:multiLevelType w:val="multilevel"/>
    <w:tmpl w:val="BCA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DF64FA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E07721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F6C1D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4B4906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9E6D9B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F76AF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0101D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2716E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C04220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74F94"/>
    <w:multiLevelType w:val="multilevel"/>
    <w:tmpl w:val="32F2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852062"/>
    <w:multiLevelType w:val="multilevel"/>
    <w:tmpl w:val="5D1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977EA6"/>
    <w:multiLevelType w:val="hybridMultilevel"/>
    <w:tmpl w:val="9DF088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5F5C60"/>
    <w:multiLevelType w:val="hybridMultilevel"/>
    <w:tmpl w:val="22C647E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6411E4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D5929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12B1C"/>
    <w:multiLevelType w:val="multilevel"/>
    <w:tmpl w:val="FE2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EC3E3B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201715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D04C3A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CC4F0A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DC3252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5847B3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737319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957C6A"/>
    <w:multiLevelType w:val="multilevel"/>
    <w:tmpl w:val="FE2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39328E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DE69D1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24EA9"/>
    <w:multiLevelType w:val="hybridMultilevel"/>
    <w:tmpl w:val="E4227D34"/>
    <w:lvl w:ilvl="0" w:tplc="2E88A5C4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D37D27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7F5915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394953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B0797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193CB2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E2ED7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6526F2"/>
    <w:multiLevelType w:val="multilevel"/>
    <w:tmpl w:val="4C30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8235">
    <w:abstractNumId w:val="8"/>
  </w:num>
  <w:num w:numId="2" w16cid:durableId="427696495">
    <w:abstractNumId w:val="6"/>
  </w:num>
  <w:num w:numId="3" w16cid:durableId="2014801772">
    <w:abstractNumId w:val="5"/>
  </w:num>
  <w:num w:numId="4" w16cid:durableId="317684822">
    <w:abstractNumId w:val="4"/>
  </w:num>
  <w:num w:numId="5" w16cid:durableId="129984152">
    <w:abstractNumId w:val="7"/>
  </w:num>
  <w:num w:numId="6" w16cid:durableId="639111984">
    <w:abstractNumId w:val="3"/>
  </w:num>
  <w:num w:numId="7" w16cid:durableId="1565991879">
    <w:abstractNumId w:val="2"/>
  </w:num>
  <w:num w:numId="8" w16cid:durableId="1768769490">
    <w:abstractNumId w:val="1"/>
  </w:num>
  <w:num w:numId="9" w16cid:durableId="510341329">
    <w:abstractNumId w:val="0"/>
  </w:num>
  <w:num w:numId="10" w16cid:durableId="1005520101">
    <w:abstractNumId w:val="17"/>
  </w:num>
  <w:num w:numId="11" w16cid:durableId="182987361">
    <w:abstractNumId w:val="51"/>
  </w:num>
  <w:num w:numId="12" w16cid:durableId="1699432234">
    <w:abstractNumId w:val="37"/>
  </w:num>
  <w:num w:numId="13" w16cid:durableId="1060446541">
    <w:abstractNumId w:val="40"/>
  </w:num>
  <w:num w:numId="14" w16cid:durableId="139467989">
    <w:abstractNumId w:val="29"/>
  </w:num>
  <w:num w:numId="15" w16cid:durableId="697899150">
    <w:abstractNumId w:val="20"/>
  </w:num>
  <w:num w:numId="16" w16cid:durableId="1031609113">
    <w:abstractNumId w:val="34"/>
  </w:num>
  <w:num w:numId="17" w16cid:durableId="1575698765">
    <w:abstractNumId w:val="8"/>
  </w:num>
  <w:num w:numId="18" w16cid:durableId="116799727">
    <w:abstractNumId w:val="48"/>
  </w:num>
  <w:num w:numId="19" w16cid:durableId="1725444957">
    <w:abstractNumId w:val="47"/>
  </w:num>
  <w:num w:numId="20" w16cid:durableId="1210532544">
    <w:abstractNumId w:val="56"/>
  </w:num>
  <w:num w:numId="21" w16cid:durableId="208154254">
    <w:abstractNumId w:val="25"/>
  </w:num>
  <w:num w:numId="22" w16cid:durableId="1624313384">
    <w:abstractNumId w:val="33"/>
  </w:num>
  <w:num w:numId="23" w16cid:durableId="28454330">
    <w:abstractNumId w:val="44"/>
  </w:num>
  <w:num w:numId="24" w16cid:durableId="1126772867">
    <w:abstractNumId w:val="52"/>
  </w:num>
  <w:num w:numId="25" w16cid:durableId="639261730">
    <w:abstractNumId w:val="39"/>
  </w:num>
  <w:num w:numId="26" w16cid:durableId="1896350978">
    <w:abstractNumId w:val="14"/>
  </w:num>
  <w:num w:numId="27" w16cid:durableId="1418206919">
    <w:abstractNumId w:val="30"/>
  </w:num>
  <w:num w:numId="28" w16cid:durableId="1242329716">
    <w:abstractNumId w:val="58"/>
  </w:num>
  <w:num w:numId="29" w16cid:durableId="1598520564">
    <w:abstractNumId w:val="15"/>
  </w:num>
  <w:num w:numId="30" w16cid:durableId="980499103">
    <w:abstractNumId w:val="43"/>
  </w:num>
  <w:num w:numId="31" w16cid:durableId="718436345">
    <w:abstractNumId w:val="21"/>
  </w:num>
  <w:num w:numId="32" w16cid:durableId="1125539163">
    <w:abstractNumId w:val="23"/>
  </w:num>
  <w:num w:numId="33" w16cid:durableId="929433385">
    <w:abstractNumId w:val="49"/>
  </w:num>
  <w:num w:numId="34" w16cid:durableId="1784299219">
    <w:abstractNumId w:val="42"/>
  </w:num>
  <w:num w:numId="35" w16cid:durableId="2091655804">
    <w:abstractNumId w:val="18"/>
  </w:num>
  <w:num w:numId="36" w16cid:durableId="1144395583">
    <w:abstractNumId w:val="13"/>
  </w:num>
  <w:num w:numId="37" w16cid:durableId="205994109">
    <w:abstractNumId w:val="11"/>
  </w:num>
  <w:num w:numId="38" w16cid:durableId="2055541984">
    <w:abstractNumId w:val="38"/>
  </w:num>
  <w:num w:numId="39" w16cid:durableId="1943150138">
    <w:abstractNumId w:val="53"/>
  </w:num>
  <w:num w:numId="40" w16cid:durableId="89551297">
    <w:abstractNumId w:val="28"/>
  </w:num>
  <w:num w:numId="41" w16cid:durableId="795099803">
    <w:abstractNumId w:val="55"/>
  </w:num>
  <w:num w:numId="42" w16cid:durableId="1370839549">
    <w:abstractNumId w:val="10"/>
  </w:num>
  <w:num w:numId="43" w16cid:durableId="1820536941">
    <w:abstractNumId w:val="12"/>
  </w:num>
  <w:num w:numId="44" w16cid:durableId="1726491492">
    <w:abstractNumId w:val="32"/>
  </w:num>
  <w:num w:numId="45" w16cid:durableId="1865050456">
    <w:abstractNumId w:val="16"/>
  </w:num>
  <w:num w:numId="46" w16cid:durableId="394551455">
    <w:abstractNumId w:val="9"/>
  </w:num>
  <w:num w:numId="47" w16cid:durableId="383913856">
    <w:abstractNumId w:val="41"/>
  </w:num>
  <w:num w:numId="48" w16cid:durableId="998727899">
    <w:abstractNumId w:val="46"/>
  </w:num>
  <w:num w:numId="49" w16cid:durableId="866723741">
    <w:abstractNumId w:val="54"/>
  </w:num>
  <w:num w:numId="50" w16cid:durableId="874733693">
    <w:abstractNumId w:val="50"/>
  </w:num>
  <w:num w:numId="51" w16cid:durableId="1298493217">
    <w:abstractNumId w:val="45"/>
  </w:num>
  <w:num w:numId="52" w16cid:durableId="1280146371">
    <w:abstractNumId w:val="27"/>
  </w:num>
  <w:num w:numId="53" w16cid:durableId="146895853">
    <w:abstractNumId w:val="36"/>
  </w:num>
  <w:num w:numId="54" w16cid:durableId="1176460391">
    <w:abstractNumId w:val="35"/>
  </w:num>
  <w:num w:numId="55" w16cid:durableId="330106916">
    <w:abstractNumId w:val="24"/>
  </w:num>
  <w:num w:numId="56" w16cid:durableId="175658607">
    <w:abstractNumId w:val="26"/>
  </w:num>
  <w:num w:numId="57" w16cid:durableId="1148937160">
    <w:abstractNumId w:val="19"/>
  </w:num>
  <w:num w:numId="58" w16cid:durableId="124274607">
    <w:abstractNumId w:val="31"/>
  </w:num>
  <w:num w:numId="59" w16cid:durableId="894659632">
    <w:abstractNumId w:val="22"/>
  </w:num>
  <w:num w:numId="60" w16cid:durableId="70105697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182"/>
    <w:rsid w:val="0015074B"/>
    <w:rsid w:val="0029639D"/>
    <w:rsid w:val="00326F90"/>
    <w:rsid w:val="003A5C99"/>
    <w:rsid w:val="005D5B2B"/>
    <w:rsid w:val="00985132"/>
    <w:rsid w:val="009F7C71"/>
    <w:rsid w:val="00AA1D8D"/>
    <w:rsid w:val="00B47730"/>
    <w:rsid w:val="00CB0664"/>
    <w:rsid w:val="00E858D8"/>
    <w:rsid w:val="00F75695"/>
    <w:rsid w:val="00F97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D016C6"/>
  <w14:defaultImageDpi w14:val="300"/>
  <w15:docId w15:val="{E994B098-9196-46E9-9C6D-85B8BE05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D5B2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D5B2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5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gu-IN"/>
    </w:rPr>
  </w:style>
  <w:style w:type="paragraph" w:styleId="TOC2">
    <w:name w:val="toc 2"/>
    <w:basedOn w:val="Normal"/>
    <w:next w:val="Normal"/>
    <w:autoRedefine/>
    <w:uiPriority w:val="39"/>
    <w:unhideWhenUsed/>
    <w:rsid w:val="009851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51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Joshi, Rohit (Student)</cp:lastModifiedBy>
  <cp:revision>5</cp:revision>
  <dcterms:created xsi:type="dcterms:W3CDTF">2013-12-23T23:15:00Z</dcterms:created>
  <dcterms:modified xsi:type="dcterms:W3CDTF">2026-03-20T01:40:00Z</dcterms:modified>
  <cp:category/>
</cp:coreProperties>
</file>