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left"/>
        <w:rPr>
          <w:rStyle w:val="13"/>
        </w:rPr>
      </w:pPr>
      <w:r>
        <w:rPr>
          <w:rStyle w:val="13"/>
        </w:rPr>
        <w:t>Talkative</w:t>
      </w:r>
    </w:p>
    <w:p>
      <w:pPr>
        <w:pStyle w:val="11"/>
        <w:jc w:val="left"/>
        <w:rPr>
          <w:rStyle w:val="13"/>
        </w:rPr>
      </w:pPr>
      <w:r>
        <w:rPr>
          <w:rStyle w:val="13"/>
        </w:rPr>
        <w:t>Project</w:t>
      </w:r>
    </w:p>
    <w:p>
      <w:pPr>
        <w:pStyle w:val="11"/>
        <w:jc w:val="left"/>
      </w:pPr>
      <w:sdt>
        <w:sdtPr>
          <w:id w:val="-816103212"/>
          <w:placeholder>
            <w:docPart w:val="4598FD28CFD84BA0A1370A2ED8244CB1"/>
          </w:placeholder>
          <w:temporary/>
          <w:showingPlcHdr/>
          <w15:appearance w15:val="hidden"/>
        </w:sdtPr>
        <w:sdtContent>
          <w:r>
            <w:t>Report</w:t>
          </w:r>
        </w:sdtContent>
      </w:sdt>
    </w:p>
    <w:p>
      <w:pPr>
        <w:pStyle w:val="10"/>
        <w:jc w:val="left"/>
      </w:pPr>
      <w:r>
        <w:t>An offline gesture to speech for mute people using Android device and a simple glove with Machine learning Model.</w:t>
      </w:r>
    </w:p>
    <w:p>
      <w:pPr>
        <w:pStyle w:val="26"/>
        <w:jc w:val="left"/>
      </w:pPr>
      <w:sdt>
        <w:sdtPr>
          <w:id w:val="-30888360"/>
          <w:placeholder>
            <w:docPart w:val="519DD80D819C4E8285D567B9EE96EF13"/>
          </w:placeholder>
          <w:temporary/>
          <w:showingPlcHdr/>
          <w15:appearance w15:val="hidden"/>
        </w:sdtPr>
        <w:sdtContent>
          <w:r>
            <w:t>Student:</w:t>
          </w:r>
        </w:sdtContent>
      </w:sdt>
    </w:p>
    <w:p>
      <w:pPr>
        <w:pStyle w:val="27"/>
        <w:jc w:val="left"/>
      </w:pPr>
      <w:r>
        <w:t>Rohit K Vinod</w:t>
      </w:r>
      <w:r>
        <w:tab/>
      </w:r>
      <w:r>
        <w:tab/>
      </w:r>
      <w:r>
        <w:rPr>
          <w:color w:val="A5A5A5" w:themeColor="accent3"/>
          <w14:textFill>
            <w14:solidFill>
              <w14:schemeClr w14:val="accent3"/>
            </w14:solidFill>
          </w14:textFill>
        </w:rPr>
        <w:t>[S4 CSE]</w:t>
      </w:r>
    </w:p>
    <w:p>
      <w:pPr>
        <w:pStyle w:val="27"/>
        <w:jc w:val="left"/>
      </w:pPr>
      <w:r>
        <w:t>R V Vivek Viswam</w:t>
      </w:r>
      <w:r>
        <w:tab/>
      </w:r>
      <w:r>
        <w:rPr>
          <w:color w:val="A5A5A5" w:themeColor="accent3"/>
          <w14:textFill>
            <w14:solidFill>
              <w14:schemeClr w14:val="accent3"/>
            </w14:solidFill>
          </w14:textFill>
        </w:rPr>
        <w:t>[S4 CSE]</w:t>
      </w:r>
    </w:p>
    <w:p>
      <w:pPr>
        <w:pStyle w:val="27"/>
        <w:jc w:val="left"/>
      </w:pPr>
      <w:r>
        <w:t>Chris George</w:t>
      </w:r>
      <w:r>
        <w:tab/>
      </w:r>
      <w:r>
        <w:tab/>
      </w:r>
      <w:r>
        <w:rPr>
          <w:color w:val="A5A5A5" w:themeColor="accent3"/>
          <w14:textFill>
            <w14:solidFill>
              <w14:schemeClr w14:val="accent3"/>
            </w14:solidFill>
          </w14:textFill>
        </w:rPr>
        <w:t>[S4 ECE]</w:t>
      </w:r>
    </w:p>
    <w:p>
      <w:pPr>
        <w:pStyle w:val="27"/>
        <w:jc w:val="left"/>
      </w:pPr>
      <w:r>
        <w:t xml:space="preserve">Arjun M </w:t>
      </w:r>
      <w:r>
        <w:rPr>
          <w:rFonts w:hint="default"/>
          <w:lang w:val="en-IN"/>
        </w:rPr>
        <w:t>B</w:t>
      </w:r>
      <w:r>
        <w:tab/>
      </w:r>
      <w:r>
        <w:tab/>
      </w:r>
      <w:r>
        <w:tab/>
      </w:r>
      <w:r>
        <w:rPr>
          <w:color w:val="A5A5A5" w:themeColor="accent3"/>
          <w14:textFill>
            <w14:solidFill>
              <w14:schemeClr w14:val="accent3"/>
            </w14:solidFill>
          </w14:textFill>
        </w:rPr>
        <w:t>[S4 AEI]</w:t>
      </w:r>
    </w:p>
    <w:p>
      <w:pPr>
        <w:pStyle w:val="27"/>
        <w:jc w:val="left"/>
        <w:rPr>
          <w:sz w:val="40"/>
          <w:szCs w:val="40"/>
        </w:rPr>
      </w:pPr>
      <w:r>
        <w:rPr>
          <w:rStyle w:val="28"/>
        </w:rPr>
        <w:t>College</w:t>
      </w:r>
      <w:r>
        <w:t xml:space="preserve">: </w:t>
      </w:r>
      <w:r>
        <w:rPr>
          <w:sz w:val="40"/>
          <w:szCs w:val="40"/>
        </w:rPr>
        <w:t>Rajagiri School of Science and Technology, Kochi</w:t>
      </w:r>
    </w:p>
    <w:p>
      <w:pPr>
        <w:pStyle w:val="2"/>
        <w:jc w:val="left"/>
      </w:pPr>
      <w:r>
        <w:t>Introduction</w:t>
      </w:r>
    </w:p>
    <w:p>
      <w:pPr>
        <w:jc w:val="left"/>
      </w:pPr>
      <w:r>
        <w:t xml:space="preserve">Project Talkative is a one stop solution for enabling interpersonal voice communication for mute people even through phone calls. </w:t>
      </w:r>
    </w:p>
    <w:p>
      <w:pPr>
        <w:pStyle w:val="26"/>
        <w:jc w:val="left"/>
      </w:pPr>
      <w:r>
        <w:t>Problem Statement</w:t>
      </w:r>
    </w:p>
    <w:p>
      <w:pPr>
        <w:jc w:val="left"/>
      </w:pPr>
      <w:r>
        <w:t>In the present, communication between mute people is achieved with American Sign Language(ASL). As only mute is trained in ASL, this community is forced to accompany an interpreter in public places or use simple Android applications that convert text to speech. This age-old method deprives them of expressing their thoughts with emotion and eye contact. And phone calls even a dream.</w:t>
      </w:r>
    </w:p>
    <w:p>
      <w:pPr>
        <w:bidi w:val="0"/>
        <w:jc w:val="left"/>
        <w:rPr>
          <w:rFonts w:hint="default"/>
        </w:rPr>
      </w:pPr>
      <w:r>
        <w:rPr>
          <w:rFonts w:hint="default"/>
        </w:rPr>
        <w:t>Constraints</w:t>
      </w:r>
    </w:p>
    <w:p>
      <w:pPr>
        <w:numPr>
          <w:ilvl w:val="0"/>
          <w:numId w:val="3"/>
        </w:numPr>
        <w:ind w:left="420" w:leftChars="0" w:hanging="420" w:firstLineChars="0"/>
        <w:jc w:val="left"/>
        <w:rPr>
          <w:rFonts w:hint="default"/>
        </w:rPr>
      </w:pPr>
      <w:r>
        <w:rPr>
          <w:rFonts w:hint="default"/>
        </w:rPr>
        <w:t>A simple device operable by a common man.</w:t>
      </w:r>
    </w:p>
    <w:p>
      <w:pPr>
        <w:numPr>
          <w:ilvl w:val="0"/>
          <w:numId w:val="3"/>
        </w:numPr>
        <w:ind w:left="420" w:leftChars="0" w:hanging="420" w:firstLineChars="0"/>
        <w:jc w:val="left"/>
        <w:rPr>
          <w:rFonts w:hint="default"/>
        </w:rPr>
      </w:pPr>
      <w:r>
        <w:rPr>
          <w:rFonts w:hint="default"/>
        </w:rPr>
        <w:t>A low resource consuming, software and hardware, device.</w:t>
      </w:r>
    </w:p>
    <w:p>
      <w:pPr>
        <w:numPr>
          <w:ilvl w:val="0"/>
          <w:numId w:val="3"/>
        </w:numPr>
        <w:ind w:left="420" w:leftChars="0" w:hanging="420" w:firstLineChars="0"/>
        <w:jc w:val="left"/>
      </w:pPr>
      <w:r>
        <w:rPr>
          <w:rFonts w:hint="default"/>
        </w:rPr>
        <w:t>Workable even at remote locations.</w:t>
      </w:r>
    </w:p>
    <w:p>
      <w:pPr>
        <w:pStyle w:val="26"/>
        <w:jc w:val="left"/>
      </w:pPr>
      <w:r>
        <w:t>Proposed Solution</w:t>
      </w:r>
    </w:p>
    <w:p>
      <w:pPr>
        <w:jc w:val="left"/>
      </w:pPr>
      <w:r>
        <w:t xml:space="preserve">A wearable device and an Android Application that interprets gesture and convert it to speech is the proposed solution. </w:t>
      </w:r>
    </w:p>
    <w:p>
      <w:pPr>
        <w:spacing w:after="0" w:line="240" w:lineRule="auto"/>
        <w:jc w:val="left"/>
        <w:rPr>
          <w:rFonts w:hAnsi="Times New Roman" w:cs="Times New Roman" w:asciiTheme="minorAscii"/>
          <w:sz w:val="26"/>
          <w:szCs w:val="26"/>
          <w:lang w:val="en-IN"/>
        </w:rPr>
      </w:pPr>
      <w:r>
        <w:rPr>
          <w:rFonts w:hAnsi="Times New Roman" w:cs="Times New Roman" w:asciiTheme="minorAscii"/>
          <w:sz w:val="26"/>
          <w:szCs w:val="26"/>
          <w:lang w:val="en-IN"/>
        </w:rPr>
        <w:t>Thereby enabling voice-voice communication, as for normal people.</w:t>
      </w:r>
    </w:p>
    <w:p>
      <w:pPr>
        <w:spacing w:after="0" w:line="240" w:lineRule="auto"/>
        <w:ind w:left="1440"/>
        <w:jc w:val="left"/>
        <w:rPr>
          <w:rFonts w:hAnsi="Times New Roman" w:cs="Times New Roman" w:asciiTheme="minorAscii"/>
          <w:sz w:val="26"/>
          <w:szCs w:val="26"/>
          <w:lang w:val="en-IN"/>
        </w:rPr>
      </w:pPr>
    </w:p>
    <w:p>
      <w:pPr>
        <w:spacing w:after="0" w:line="240" w:lineRule="auto"/>
        <w:jc w:val="left"/>
        <w:rPr>
          <w:rFonts w:hint="default"/>
          <w:lang w:val="en-IN"/>
        </w:rPr>
      </w:pPr>
      <w:r>
        <w:rPr>
          <w:rFonts w:hAnsi="Times New Roman" w:cs="Times New Roman" w:asciiTheme="minorAscii"/>
          <w:sz w:val="26"/>
          <w:szCs w:val="26"/>
          <w:lang w:val="en-IN"/>
        </w:rPr>
        <w:t>The device also has unique feature that allows the user to create his own custom sign language for his or her convenience</w:t>
      </w:r>
      <w:r>
        <w:rPr>
          <w:rFonts w:hint="default" w:hAnsi="Times New Roman" w:cs="Times New Roman" w:asciiTheme="minorAscii"/>
          <w:sz w:val="26"/>
          <w:szCs w:val="26"/>
          <w:lang w:val="en-IN"/>
        </w:rPr>
        <w:t xml:space="preserve"> and even make calls.</w:t>
      </w:r>
    </w:p>
    <w:p>
      <w:pPr>
        <w:jc w:val="left"/>
      </w:pPr>
    </w:p>
    <w:p>
      <w:pPr>
        <w:jc w:val="left"/>
        <w:rPr>
          <w:rStyle w:val="13"/>
        </w:rPr>
      </w:pPr>
    </w:p>
    <w:p>
      <w:pPr>
        <w:jc w:val="left"/>
        <w:rPr>
          <w:rStyle w:val="13"/>
        </w:rPr>
      </w:pPr>
    </w:p>
    <w:p>
      <w:pPr>
        <w:jc w:val="left"/>
        <w:rPr>
          <w:rStyle w:val="13"/>
        </w:rPr>
      </w:pPr>
    </w:p>
    <w:p>
      <w:pPr>
        <w:jc w:val="left"/>
        <w:rPr>
          <w:rStyle w:val="13"/>
        </w:rPr>
      </w:pPr>
    </w:p>
    <w:p>
      <w:pPr>
        <w:jc w:val="left"/>
        <w:rPr>
          <w:rStyle w:val="13"/>
        </w:rPr>
      </w:pPr>
    </w:p>
    <w:p>
      <w:pPr>
        <w:jc w:val="left"/>
        <w:rPr>
          <w:rStyle w:val="13"/>
        </w:rPr>
      </w:pPr>
    </w:p>
    <w:p>
      <w:pPr>
        <w:jc w:val="left"/>
        <w:rPr>
          <w:rStyle w:val="13"/>
        </w:rPr>
      </w:pPr>
    </w:p>
    <w:p>
      <w:pPr>
        <w:pStyle w:val="2"/>
        <w:jc w:val="left"/>
      </w:pPr>
      <w:r>
        <w:t xml:space="preserve">Technical </w:t>
      </w:r>
      <w:r>
        <w:rPr>
          <w:rStyle w:val="13"/>
        </w:rPr>
        <w:t>Details</w:t>
      </w:r>
    </w:p>
    <w:p>
      <w:pPr>
        <w:pStyle w:val="3"/>
        <w:jc w:val="left"/>
      </w:pPr>
      <w:r>
        <w:t>Hardware</w:t>
      </w:r>
    </w:p>
    <w:p>
      <w:pPr>
        <w:jc w:val="left"/>
      </w:pPr>
      <w:r>
        <w:t>The wearable device consists of a glove mounted with</w:t>
      </w:r>
    </w:p>
    <w:p>
      <w:pPr>
        <w:pStyle w:val="24"/>
        <w:numPr>
          <w:ilvl w:val="0"/>
          <w:numId w:val="4"/>
        </w:numPr>
        <w:jc w:val="left"/>
        <w:rPr>
          <w:b/>
          <w:bCs/>
        </w:rPr>
      </w:pPr>
      <w:r>
        <w:rPr>
          <w:b/>
          <w:bCs/>
        </w:rPr>
        <w:t>3-axis accelerometer</w:t>
      </w:r>
      <w:r>
        <w:rPr>
          <w:rFonts w:hint="default"/>
          <w:b/>
          <w:bCs/>
          <w:lang w:val="en-IN"/>
        </w:rPr>
        <w:t xml:space="preserve"> : </w:t>
      </w:r>
    </w:p>
    <w:p>
      <w:pPr>
        <w:pStyle w:val="24"/>
        <w:numPr>
          <w:ilvl w:val="1"/>
          <w:numId w:val="4"/>
        </w:numPr>
        <w:ind w:left="1440" w:leftChars="0" w:hanging="360" w:firstLineChars="0"/>
        <w:jc w:val="left"/>
      </w:pPr>
      <w:r>
        <w:rPr>
          <w:rFonts w:hint="default"/>
          <w:lang w:val="en-IN"/>
        </w:rPr>
        <w:t>The accelerometer is used to detect the orientation of the hand. Example , the gesture “thumbs up” and “thumbs down” is same if we only look at the position of fingers. Therefore the accelerometer helps differentiate between different hand orientations. The output of the accelerometer consists of 3 varying analog voltage signals  for each of the 3 axis.</w:t>
      </w:r>
    </w:p>
    <w:p>
      <w:pPr>
        <w:pStyle w:val="24"/>
        <w:numPr>
          <w:ilvl w:val="1"/>
          <w:numId w:val="4"/>
        </w:numPr>
        <w:ind w:left="1440" w:leftChars="0" w:hanging="360" w:firstLineChars="0"/>
        <w:jc w:val="left"/>
      </w:pPr>
      <w:r>
        <w:rPr>
          <w:rFonts w:ascii="SimSun" w:hAnsi="SimSun" w:eastAsia="SimSun" w:cs="SimSun"/>
          <w:sz w:val="24"/>
          <w:szCs w:val="24"/>
        </w:rPr>
        <w:drawing>
          <wp:inline distT="0" distB="0" distL="114300" distR="114300">
            <wp:extent cx="1795145" cy="1795145"/>
            <wp:effectExtent l="0" t="0" r="317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1795145" cy="1795145"/>
                    </a:xfrm>
                    <a:prstGeom prst="rect">
                      <a:avLst/>
                    </a:prstGeom>
                    <a:noFill/>
                    <a:ln w="9525">
                      <a:noFill/>
                    </a:ln>
                  </pic:spPr>
                </pic:pic>
              </a:graphicData>
            </a:graphic>
          </wp:inline>
        </w:drawing>
      </w:r>
    </w:p>
    <w:p>
      <w:pPr>
        <w:pStyle w:val="24"/>
        <w:numPr>
          <w:ilvl w:val="0"/>
          <w:numId w:val="4"/>
        </w:numPr>
        <w:jc w:val="left"/>
        <w:rPr>
          <w:b/>
          <w:bCs/>
        </w:rPr>
      </w:pPr>
      <w:r>
        <w:rPr>
          <w:b/>
          <w:bCs/>
          <w:lang w:val="en-IN"/>
        </w:rPr>
        <w:t>Micro-controller</w:t>
      </w:r>
      <w:r>
        <w:rPr>
          <w:rFonts w:hint="default"/>
          <w:b/>
          <w:bCs/>
          <w:lang w:val="en-IN"/>
        </w:rPr>
        <w:t xml:space="preserve"> : </w:t>
      </w:r>
    </w:p>
    <w:p>
      <w:pPr>
        <w:pStyle w:val="24"/>
        <w:numPr>
          <w:ilvl w:val="1"/>
          <w:numId w:val="4"/>
        </w:numPr>
        <w:ind w:left="1440" w:leftChars="0" w:hanging="360" w:firstLineChars="0"/>
        <w:jc w:val="left"/>
      </w:pPr>
      <w:r>
        <w:rPr>
          <w:rFonts w:hint="default"/>
          <w:sz w:val="24"/>
          <w:szCs w:val="24"/>
          <w:shd w:val="clear" w:color="auto" w:fill="auto"/>
        </w:rPr>
        <w:t>ATMEGA328P</w:t>
      </w:r>
      <w:r>
        <w:rPr>
          <w:rFonts w:hint="default"/>
          <w:sz w:val="24"/>
          <w:szCs w:val="24"/>
          <w:shd w:val="clear" w:color="auto" w:fill="auto"/>
          <w:lang w:val="en-IN"/>
        </w:rPr>
        <w:t xml:space="preserve"> , the brain of the device ,used to collect the data from all the sensors in board.  It is connected to the Bluetooth module, 5 flex sensors on each hand, and the accelerometer.</w:t>
      </w:r>
    </w:p>
    <w:p>
      <w:pPr>
        <w:pStyle w:val="24"/>
        <w:numPr>
          <w:ilvl w:val="1"/>
          <w:numId w:val="4"/>
        </w:numPr>
        <w:ind w:left="1440" w:leftChars="0" w:hanging="360" w:firstLineChars="0"/>
        <w:jc w:val="left"/>
      </w:pPr>
      <w:r>
        <w:rPr>
          <w:rFonts w:ascii="SimSun" w:hAnsi="SimSun" w:eastAsia="SimSun" w:cs="SimSun"/>
          <w:sz w:val="24"/>
          <w:szCs w:val="24"/>
        </w:rPr>
        <w:drawing>
          <wp:inline distT="0" distB="0" distL="114300" distR="114300">
            <wp:extent cx="1965960" cy="196596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1965960" cy="1965960"/>
                    </a:xfrm>
                    <a:prstGeom prst="rect">
                      <a:avLst/>
                    </a:prstGeom>
                    <a:noFill/>
                    <a:ln w="9525">
                      <a:noFill/>
                    </a:ln>
                  </pic:spPr>
                </pic:pic>
              </a:graphicData>
            </a:graphic>
          </wp:inline>
        </w:drawing>
      </w:r>
    </w:p>
    <w:p>
      <w:pPr>
        <w:pStyle w:val="24"/>
        <w:numPr>
          <w:numId w:val="0"/>
        </w:numPr>
        <w:spacing w:after="160"/>
        <w:jc w:val="left"/>
        <w:rPr>
          <w:rFonts w:ascii="SimSun" w:hAnsi="SimSun" w:eastAsia="SimSun" w:cs="SimSun"/>
          <w:sz w:val="24"/>
          <w:szCs w:val="24"/>
        </w:rPr>
      </w:pPr>
    </w:p>
    <w:p>
      <w:pPr>
        <w:pStyle w:val="24"/>
        <w:numPr>
          <w:numId w:val="0"/>
        </w:numPr>
        <w:spacing w:after="160"/>
        <w:jc w:val="left"/>
        <w:rPr>
          <w:rFonts w:ascii="SimSun" w:hAnsi="SimSun" w:eastAsia="SimSun" w:cs="SimSun"/>
          <w:sz w:val="24"/>
          <w:szCs w:val="24"/>
        </w:rPr>
      </w:pPr>
      <w:bookmarkStart w:id="0" w:name="_GoBack"/>
      <w:bookmarkEnd w:id="0"/>
    </w:p>
    <w:p>
      <w:pPr>
        <w:pStyle w:val="24"/>
        <w:numPr>
          <w:ilvl w:val="0"/>
          <w:numId w:val="4"/>
        </w:numPr>
        <w:jc w:val="left"/>
        <w:rPr>
          <w:b/>
          <w:bCs/>
        </w:rPr>
      </w:pPr>
      <w:r>
        <w:rPr>
          <w:b/>
          <w:bCs/>
        </w:rPr>
        <w:t>Flex Sensors</w:t>
      </w:r>
      <w:r>
        <w:rPr>
          <w:rFonts w:hint="default"/>
          <w:b/>
          <w:bCs/>
          <w:lang w:val="en-IN"/>
        </w:rPr>
        <w:t xml:space="preserve"> :</w:t>
      </w:r>
    </w:p>
    <w:p>
      <w:pPr>
        <w:pStyle w:val="24"/>
        <w:numPr>
          <w:ilvl w:val="1"/>
          <w:numId w:val="4"/>
        </w:numPr>
        <w:ind w:left="1440" w:leftChars="0" w:hanging="360" w:firstLineChars="0"/>
        <w:jc w:val="left"/>
      </w:pPr>
      <w:r>
        <w:rPr>
          <w:rFonts w:hint="default"/>
          <w:lang w:val="en-IN"/>
        </w:rPr>
        <w:t>It is used to measure the degree of bending of each finger. It is placed in each of the fingers of the gloves. The resistance of the flex sensor changes with bending of the material.</w:t>
      </w:r>
    </w:p>
    <w:p>
      <w:pPr>
        <w:pStyle w:val="24"/>
        <w:numPr>
          <w:ilvl w:val="1"/>
          <w:numId w:val="4"/>
        </w:numPr>
        <w:ind w:left="1440" w:leftChars="0" w:hanging="360" w:firstLineChars="0"/>
        <w:jc w:val="left"/>
      </w:pPr>
      <w:r>
        <w:rPr>
          <w:rFonts w:ascii="SimSun" w:hAnsi="SimSun" w:eastAsia="SimSun" w:cs="SimSun"/>
          <w:sz w:val="24"/>
          <w:szCs w:val="24"/>
        </w:rPr>
        <w:drawing>
          <wp:inline distT="0" distB="0" distL="114300" distR="114300">
            <wp:extent cx="2143125" cy="2143125"/>
            <wp:effectExtent l="0" t="0" r="5715" b="571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9"/>
                    <a:stretch>
                      <a:fillRect/>
                    </a:stretch>
                  </pic:blipFill>
                  <pic:spPr>
                    <a:xfrm>
                      <a:off x="0" y="0"/>
                      <a:ext cx="2143125" cy="2143125"/>
                    </a:xfrm>
                    <a:prstGeom prst="rect">
                      <a:avLst/>
                    </a:prstGeom>
                    <a:noFill/>
                    <a:ln w="9525">
                      <a:noFill/>
                    </a:ln>
                  </pic:spPr>
                </pic:pic>
              </a:graphicData>
            </a:graphic>
          </wp:inline>
        </w:drawing>
      </w:r>
    </w:p>
    <w:p>
      <w:pPr>
        <w:pStyle w:val="24"/>
        <w:numPr>
          <w:ilvl w:val="0"/>
          <w:numId w:val="4"/>
        </w:numPr>
        <w:jc w:val="left"/>
        <w:rPr>
          <w:b/>
          <w:bCs/>
        </w:rPr>
      </w:pPr>
      <w:r>
        <w:rPr>
          <w:b/>
          <w:bCs/>
        </w:rPr>
        <w:t>Bluetooth module</w:t>
      </w:r>
      <w:r>
        <w:rPr>
          <w:rFonts w:hint="default"/>
          <w:b/>
          <w:bCs/>
          <w:lang w:val="en-IN"/>
        </w:rPr>
        <w:t xml:space="preserve"> : </w:t>
      </w:r>
    </w:p>
    <w:p>
      <w:pPr>
        <w:pStyle w:val="24"/>
        <w:numPr>
          <w:ilvl w:val="1"/>
          <w:numId w:val="4"/>
        </w:numPr>
        <w:ind w:left="1440" w:leftChars="0" w:hanging="360" w:firstLineChars="0"/>
        <w:jc w:val="left"/>
        <w:rPr>
          <w:rFonts w:hint="default"/>
          <w:lang w:val="en-IN"/>
        </w:rPr>
      </w:pPr>
      <w:r>
        <w:rPr>
          <w:rFonts w:hint="default"/>
          <w:sz w:val="24"/>
          <w:szCs w:val="24"/>
          <w:shd w:val="clear" w:color="auto" w:fill="auto"/>
          <w:lang w:val="en-IN"/>
        </w:rPr>
        <w:t xml:space="preserve"> Bluetooth module is used is HC-05. It is used to send all the collected data from the 5 flex sensors and the accelerometer to the smart phone application for further process. </w:t>
      </w:r>
    </w:p>
    <w:p>
      <w:pPr>
        <w:pStyle w:val="24"/>
        <w:numPr>
          <w:ilvl w:val="1"/>
          <w:numId w:val="4"/>
        </w:numPr>
        <w:ind w:left="1440" w:leftChars="0" w:hanging="360" w:firstLineChars="0"/>
        <w:jc w:val="left"/>
        <w:rPr>
          <w:rFonts w:hint="default"/>
          <w:lang w:val="en-IN"/>
        </w:rPr>
      </w:pPr>
      <w:r>
        <w:rPr>
          <w:rFonts w:ascii="SimSun" w:hAnsi="SimSun" w:eastAsia="SimSun" w:cs="SimSun"/>
          <w:sz w:val="24"/>
          <w:szCs w:val="24"/>
        </w:rPr>
        <w:drawing>
          <wp:inline distT="0" distB="0" distL="114300" distR="114300">
            <wp:extent cx="1644650" cy="1644650"/>
            <wp:effectExtent l="0" t="0" r="1270" b="127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0"/>
                    <a:stretch>
                      <a:fillRect/>
                    </a:stretch>
                  </pic:blipFill>
                  <pic:spPr>
                    <a:xfrm>
                      <a:off x="0" y="0"/>
                      <a:ext cx="1644650" cy="1644650"/>
                    </a:xfrm>
                    <a:prstGeom prst="rect">
                      <a:avLst/>
                    </a:prstGeom>
                    <a:noFill/>
                    <a:ln w="9525">
                      <a:noFill/>
                    </a:ln>
                  </pic:spPr>
                </pic:pic>
              </a:graphicData>
            </a:graphic>
          </wp:inline>
        </w:drawing>
      </w:r>
      <w:r>
        <w:rPr>
          <w:rFonts w:hint="default"/>
        </w:rPr>
        <w:t xml:space="preserve"> </w:t>
      </w: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rPr>
      </w:pPr>
    </w:p>
    <w:p>
      <w:pPr>
        <w:pStyle w:val="24"/>
        <w:numPr>
          <w:numId w:val="0"/>
        </w:numPr>
        <w:jc w:val="left"/>
        <w:rPr>
          <w:rFonts w:hint="default"/>
          <w:lang w:val="en-IN"/>
        </w:rPr>
      </w:pPr>
      <w:r>
        <w:rPr>
          <w:rFonts w:hint="default"/>
          <w:lang w:val="en-IN"/>
        </w:rPr>
        <w:t>Schematics :</w:t>
      </w:r>
    </w:p>
    <w:p>
      <w:pPr>
        <w:pStyle w:val="24"/>
        <w:numPr>
          <w:numId w:val="0"/>
        </w:numPr>
        <w:jc w:val="left"/>
        <w:rPr>
          <w:rFonts w:hint="default"/>
          <w:lang w:val="en-IN"/>
        </w:rPr>
      </w:pPr>
      <w:r>
        <w:drawing>
          <wp:inline distT="0" distB="0" distL="114300" distR="114300">
            <wp:extent cx="5963920" cy="419735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63920" cy="4197350"/>
                    </a:xfrm>
                    <a:prstGeom prst="rect">
                      <a:avLst/>
                    </a:prstGeom>
                    <a:noFill/>
                    <a:ln>
                      <a:noFill/>
                    </a:ln>
                  </pic:spPr>
                </pic:pic>
              </a:graphicData>
            </a:graphic>
          </wp:inline>
        </w:drawing>
      </w:r>
    </w:p>
    <w:p>
      <w:pPr>
        <w:jc w:val="left"/>
        <w:rPr>
          <w:rFonts w:hint="default"/>
          <w:b/>
          <w:bCs/>
          <w:lang w:val="en-IN"/>
        </w:rPr>
      </w:pPr>
      <w:r>
        <w:rPr>
          <w:b/>
          <w:bCs/>
        </w:rPr>
        <w:t>Component Specification</w:t>
      </w:r>
      <w:r>
        <w:rPr>
          <w:rFonts w:hint="default"/>
          <w:b/>
          <w:bCs/>
          <w:lang w:val="en-IN"/>
        </w:rPr>
        <w:t xml:space="preserve"> </w:t>
      </w:r>
    </w:p>
    <w:tbl>
      <w:tblPr>
        <w:tblStyle w:val="16"/>
        <w:tblpPr w:leftFromText="180" w:rightFromText="180" w:vertAnchor="text" w:horzAnchor="margin" w:tblpY="10"/>
        <w:tblW w:w="9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3955"/>
        <w:gridCol w:w="2339"/>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spacing w:after="0"/>
              <w:jc w:val="left"/>
              <w:rPr>
                <w:sz w:val="28"/>
                <w:szCs w:val="28"/>
              </w:rPr>
            </w:pPr>
            <w:r>
              <w:rPr>
                <w:sz w:val="28"/>
                <w:szCs w:val="28"/>
              </w:rPr>
              <w:t>Sl.no</w:t>
            </w:r>
          </w:p>
        </w:tc>
        <w:tc>
          <w:tcPr>
            <w:tcW w:w="3955" w:type="dxa"/>
          </w:tcPr>
          <w:p>
            <w:pPr>
              <w:spacing w:after="0"/>
              <w:jc w:val="left"/>
              <w:rPr>
                <w:sz w:val="28"/>
                <w:szCs w:val="28"/>
              </w:rPr>
            </w:pPr>
            <w:r>
              <w:rPr>
                <w:sz w:val="28"/>
                <w:szCs w:val="28"/>
              </w:rPr>
              <w:t>Component</w:t>
            </w:r>
          </w:p>
        </w:tc>
        <w:tc>
          <w:tcPr>
            <w:tcW w:w="2339" w:type="dxa"/>
          </w:tcPr>
          <w:p>
            <w:pPr>
              <w:spacing w:after="0"/>
              <w:jc w:val="left"/>
              <w:rPr>
                <w:sz w:val="28"/>
                <w:szCs w:val="28"/>
              </w:rPr>
            </w:pPr>
            <w:r>
              <w:rPr>
                <w:sz w:val="28"/>
                <w:szCs w:val="28"/>
              </w:rPr>
              <w:t>Specification</w:t>
            </w:r>
          </w:p>
        </w:tc>
        <w:tc>
          <w:tcPr>
            <w:tcW w:w="2335" w:type="dxa"/>
          </w:tcPr>
          <w:p>
            <w:pPr>
              <w:spacing w:after="0"/>
              <w:jc w:val="left"/>
              <w:rPr>
                <w:sz w:val="28"/>
                <w:szCs w:val="28"/>
              </w:rPr>
            </w:pPr>
            <w:r>
              <w:rPr>
                <w:sz w:val="28"/>
                <w:szCs w:val="28"/>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spacing w:after="0"/>
              <w:jc w:val="left"/>
            </w:pPr>
            <w:r>
              <w:t>1.</w:t>
            </w:r>
          </w:p>
        </w:tc>
        <w:tc>
          <w:tcPr>
            <w:tcW w:w="3955" w:type="dxa"/>
          </w:tcPr>
          <w:p>
            <w:pPr>
              <w:spacing w:after="0"/>
              <w:jc w:val="left"/>
            </w:pPr>
            <w:r>
              <w:t>Accelerometer 3-axis</w:t>
            </w:r>
          </w:p>
        </w:tc>
        <w:tc>
          <w:tcPr>
            <w:tcW w:w="2339" w:type="dxa"/>
          </w:tcPr>
          <w:p>
            <w:pPr>
              <w:spacing w:after="0"/>
              <w:jc w:val="left"/>
              <w:rPr>
                <w:rFonts w:hint="default"/>
                <w:lang w:val="en-IN"/>
              </w:rPr>
            </w:pPr>
            <w:r>
              <w:rPr>
                <w:rFonts w:hint="default"/>
                <w:lang w:val="en-IN"/>
              </w:rPr>
              <w:t>ADXL335</w:t>
            </w:r>
          </w:p>
        </w:tc>
        <w:tc>
          <w:tcPr>
            <w:tcW w:w="2335" w:type="dxa"/>
          </w:tcPr>
          <w:p>
            <w:pPr>
              <w:spacing w:after="0"/>
              <w:jc w:val="left"/>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spacing w:after="0"/>
              <w:jc w:val="left"/>
            </w:pPr>
            <w:r>
              <w:t>2.</w:t>
            </w:r>
          </w:p>
        </w:tc>
        <w:tc>
          <w:tcPr>
            <w:tcW w:w="3955" w:type="dxa"/>
          </w:tcPr>
          <w:p>
            <w:pPr>
              <w:spacing w:after="0"/>
              <w:jc w:val="left"/>
            </w:pPr>
            <w:r>
              <w:t>Microcontroller</w:t>
            </w:r>
          </w:p>
        </w:tc>
        <w:tc>
          <w:tcPr>
            <w:tcW w:w="2339" w:type="dxa"/>
          </w:tcPr>
          <w:p>
            <w:pPr>
              <w:spacing w:after="0"/>
              <w:jc w:val="left"/>
              <w:rPr>
                <w:rFonts w:hint="default"/>
                <w:lang w:val="en-IN"/>
              </w:rPr>
            </w:pPr>
            <w:r>
              <w:rPr>
                <w:rFonts w:hint="default"/>
                <w:sz w:val="24"/>
                <w:szCs w:val="24"/>
                <w:shd w:val="clear" w:color="auto" w:fill="auto"/>
              </w:rPr>
              <w:t>ATMEGA328P</w:t>
            </w:r>
            <w:r>
              <w:rPr>
                <w:rFonts w:hint="default"/>
                <w:sz w:val="24"/>
                <w:szCs w:val="24"/>
                <w:shd w:val="clear" w:color="auto" w:fill="auto"/>
                <w:lang w:val="en-IN"/>
              </w:rPr>
              <w:t xml:space="preserve"> </w:t>
            </w:r>
          </w:p>
        </w:tc>
        <w:tc>
          <w:tcPr>
            <w:tcW w:w="2335" w:type="dxa"/>
          </w:tcPr>
          <w:p>
            <w:pPr>
              <w:spacing w:after="0"/>
              <w:jc w:val="left"/>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spacing w:after="0"/>
              <w:jc w:val="left"/>
            </w:pPr>
            <w:r>
              <w:t>3.</w:t>
            </w:r>
          </w:p>
        </w:tc>
        <w:tc>
          <w:tcPr>
            <w:tcW w:w="3955" w:type="dxa"/>
          </w:tcPr>
          <w:p>
            <w:pPr>
              <w:spacing w:after="0"/>
              <w:jc w:val="left"/>
            </w:pPr>
            <w:r>
              <w:t>Flex Sensors</w:t>
            </w:r>
          </w:p>
        </w:tc>
        <w:tc>
          <w:tcPr>
            <w:tcW w:w="2339" w:type="dxa"/>
          </w:tcPr>
          <w:p>
            <w:pPr>
              <w:spacing w:after="0"/>
              <w:jc w:val="left"/>
              <w:rPr>
                <w:rFonts w:hint="default"/>
                <w:lang w:val="en-IN"/>
              </w:rPr>
            </w:pPr>
            <w:r>
              <w:rPr>
                <w:rFonts w:hint="default"/>
                <w:lang w:val="en-IN"/>
              </w:rPr>
              <w:t>2.2 inch</w:t>
            </w:r>
          </w:p>
        </w:tc>
        <w:tc>
          <w:tcPr>
            <w:tcW w:w="2335" w:type="dxa"/>
          </w:tcPr>
          <w:p>
            <w:pPr>
              <w:spacing w:after="0"/>
              <w:jc w:val="left"/>
              <w:rPr>
                <w:rFonts w:hint="default"/>
                <w:lang w:val="en-IN"/>
              </w:rPr>
            </w:pPr>
            <w:r>
              <w:rPr>
                <w:rFonts w:hint="default"/>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 w:type="dxa"/>
          </w:tcPr>
          <w:p>
            <w:pPr>
              <w:spacing w:after="0"/>
              <w:jc w:val="left"/>
            </w:pPr>
            <w:r>
              <w:t>4.</w:t>
            </w:r>
          </w:p>
        </w:tc>
        <w:tc>
          <w:tcPr>
            <w:tcW w:w="3955" w:type="dxa"/>
          </w:tcPr>
          <w:p>
            <w:pPr>
              <w:spacing w:after="0"/>
              <w:jc w:val="left"/>
            </w:pPr>
            <w:r>
              <w:t>Bluetooth module</w:t>
            </w:r>
          </w:p>
        </w:tc>
        <w:tc>
          <w:tcPr>
            <w:tcW w:w="2339" w:type="dxa"/>
          </w:tcPr>
          <w:p>
            <w:pPr>
              <w:spacing w:after="0"/>
              <w:jc w:val="left"/>
              <w:rPr>
                <w:rFonts w:hint="default"/>
                <w:lang w:val="en-IN"/>
              </w:rPr>
            </w:pPr>
            <w:r>
              <w:rPr>
                <w:rFonts w:hint="default"/>
                <w:lang w:val="en-IN"/>
              </w:rPr>
              <w:t>HC-05</w:t>
            </w:r>
          </w:p>
        </w:tc>
        <w:tc>
          <w:tcPr>
            <w:tcW w:w="2335" w:type="dxa"/>
          </w:tcPr>
          <w:p>
            <w:pPr>
              <w:spacing w:after="0"/>
              <w:jc w:val="left"/>
              <w:rPr>
                <w:rFonts w:hint="default"/>
                <w:lang w:val="en-IN"/>
              </w:rPr>
            </w:pPr>
            <w:r>
              <w:rPr>
                <w:rFonts w:hint="default"/>
                <w:lang w:val="en-IN"/>
              </w:rPr>
              <w:t>1</w:t>
            </w:r>
          </w:p>
        </w:tc>
      </w:tr>
    </w:tbl>
    <w:p>
      <w:pPr>
        <w:pStyle w:val="3"/>
        <w:jc w:val="left"/>
        <w:rPr>
          <w:rFonts w:hint="default"/>
          <w:lang w:val="en-IN"/>
        </w:rPr>
      </w:pPr>
    </w:p>
    <w:p>
      <w:pPr>
        <w:pStyle w:val="3"/>
        <w:jc w:val="left"/>
        <w:rPr>
          <w:rFonts w:hint="default"/>
          <w:lang w:val="en-IN"/>
        </w:rPr>
      </w:pPr>
      <w:r>
        <w:rPr>
          <w:rFonts w:hint="default"/>
          <w:lang w:val="en-IN"/>
        </w:rPr>
        <w:t>Current Working Model :</w:t>
      </w:r>
    </w:p>
    <w:p>
      <w:pPr>
        <w:pStyle w:val="3"/>
        <w:jc w:val="left"/>
        <w:rPr>
          <w:rFonts w:hint="default"/>
          <w:lang w:val="en-IN"/>
        </w:rPr>
      </w:pPr>
      <w:r>
        <w:rPr>
          <w:rFonts w:hint="default"/>
          <w:lang w:val="en-IN"/>
        </w:rPr>
        <w:drawing>
          <wp:inline distT="0" distB="0" distL="114300" distR="114300">
            <wp:extent cx="4187825" cy="5583555"/>
            <wp:effectExtent l="0" t="0" r="3175" b="9525"/>
            <wp:docPr id="12" name="Picture 12" descr="WhatsApp Image 2020-02-24 at 8.11.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0-02-24 at 8.11.05 PM"/>
                    <pic:cNvPicPr>
                      <a:picLocks noChangeAspect="1"/>
                    </pic:cNvPicPr>
                  </pic:nvPicPr>
                  <pic:blipFill>
                    <a:blip r:embed="rId12"/>
                    <a:stretch>
                      <a:fillRect/>
                    </a:stretch>
                  </pic:blipFill>
                  <pic:spPr>
                    <a:xfrm>
                      <a:off x="0" y="0"/>
                      <a:ext cx="4187825" cy="5583555"/>
                    </a:xfrm>
                    <a:prstGeom prst="rect">
                      <a:avLst/>
                    </a:prstGeom>
                  </pic:spPr>
                </pic:pic>
              </a:graphicData>
            </a:graphic>
          </wp:inline>
        </w:drawing>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pStyle w:val="3"/>
        <w:jc w:val="left"/>
      </w:pPr>
    </w:p>
    <w:p>
      <w:pPr>
        <w:pStyle w:val="3"/>
        <w:jc w:val="left"/>
      </w:pPr>
      <w:r>
        <w:t>Working</w:t>
      </w:r>
    </w:p>
    <w:p>
      <w:pPr>
        <w:jc w:val="left"/>
      </w:pPr>
      <w:r>
        <w:t>The device is initiated by powering up of the glove (wearable), then the Android application is launched.</w:t>
      </w:r>
    </w:p>
    <w:p>
      <w:pPr>
        <w:jc w:val="left"/>
      </w:pPr>
      <w:r>
        <w:t>Once the Android Application in launched with the Bluetooth turned on, the application connects to the Bluetooth module of the wearable device(glove).</w:t>
      </w:r>
    </w:p>
    <w:p>
      <w:pPr>
        <w:jc w:val="left"/>
      </w:pPr>
      <w:r>
        <w:t>After successful connection, the user is presented with 4 options</w:t>
      </w:r>
    </w:p>
    <w:p>
      <w:pPr>
        <w:pStyle w:val="24"/>
        <w:numPr>
          <w:ilvl w:val="0"/>
          <w:numId w:val="5"/>
        </w:numPr>
        <w:jc w:val="left"/>
      </w:pPr>
      <w:r>
        <w:t>Run</w:t>
      </w:r>
    </w:p>
    <w:p>
      <w:pPr>
        <w:pStyle w:val="24"/>
        <w:numPr>
          <w:ilvl w:val="0"/>
          <w:numId w:val="5"/>
        </w:numPr>
        <w:jc w:val="left"/>
      </w:pPr>
      <w:r>
        <w:t>Call</w:t>
      </w:r>
    </w:p>
    <w:p>
      <w:pPr>
        <w:pStyle w:val="24"/>
        <w:numPr>
          <w:ilvl w:val="0"/>
          <w:numId w:val="5"/>
        </w:numPr>
        <w:jc w:val="left"/>
      </w:pPr>
      <w:r>
        <w:t>Train</w:t>
      </w:r>
    </w:p>
    <w:p>
      <w:pPr>
        <w:pStyle w:val="24"/>
        <w:numPr>
          <w:ilvl w:val="0"/>
          <w:numId w:val="5"/>
        </w:numPr>
        <w:jc w:val="left"/>
      </w:pPr>
      <w:r>
        <w:t>Delete</w:t>
      </w:r>
    </w:p>
    <w:p>
      <w:pPr>
        <w:ind w:left="244"/>
        <w:jc w:val="left"/>
      </w:pPr>
    </w:p>
    <w:p>
      <w:pPr>
        <w:ind w:left="244"/>
        <w:jc w:val="left"/>
      </w:pPr>
      <w:r>
        <w:t xml:space="preserve">1.Run </w:t>
      </w:r>
    </w:p>
    <w:p>
      <w:pPr>
        <w:ind w:left="2160" w:firstLine="720"/>
        <w:jc w:val="left"/>
      </w:pPr>
      <w:r>
        <w:drawing>
          <wp:inline distT="0" distB="0" distL="0" distR="0">
            <wp:extent cx="2124710" cy="28613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86782" cy="2944315"/>
                    </a:xfrm>
                    <a:prstGeom prst="rect">
                      <a:avLst/>
                    </a:prstGeom>
                    <a:noFill/>
                    <a:ln>
                      <a:noFill/>
                    </a:ln>
                  </pic:spPr>
                </pic:pic>
              </a:graphicData>
            </a:graphic>
          </wp:inline>
        </w:drawing>
      </w:r>
    </w:p>
    <w:p>
      <w:pPr>
        <w:ind w:left="244"/>
        <w:jc w:val="left"/>
        <w:rPr>
          <w:rFonts w:hint="default"/>
          <w:lang w:val="en-IN"/>
        </w:rPr>
      </w:pPr>
      <w:r>
        <w:t>The application enters “</w:t>
      </w:r>
      <w:r>
        <w:rPr>
          <w:rFonts w:ascii="Arial" w:hAnsi="Arial" w:eastAsia="SimSun" w:cs="Arial"/>
          <w:b/>
          <w:bCs w:val="0"/>
          <w:i w:val="0"/>
          <w:caps w:val="0"/>
          <w:color w:val="222222"/>
          <w:spacing w:val="0"/>
          <w:sz w:val="19"/>
          <w:szCs w:val="19"/>
          <w:shd w:val="clear" w:fill="FFFFFF"/>
        </w:rPr>
        <w:t>Interpreter</w:t>
      </w:r>
      <w:r>
        <w:rPr>
          <w:rFonts w:hint="default" w:ascii="Arial" w:hAnsi="Arial" w:eastAsia="SimSun" w:cs="Arial"/>
          <w:b/>
          <w:bCs w:val="0"/>
          <w:i w:val="0"/>
          <w:caps w:val="0"/>
          <w:color w:val="222222"/>
          <w:spacing w:val="0"/>
          <w:sz w:val="19"/>
          <w:szCs w:val="19"/>
          <w:shd w:val="clear" w:fill="FFFFFF"/>
        </w:rPr>
        <w:t> </w:t>
      </w:r>
      <w:r>
        <w:rPr>
          <w:rFonts w:hint="default" w:ascii="Arial" w:hAnsi="Arial" w:eastAsia="SimSun" w:cs="Arial"/>
          <w:b/>
          <w:bCs w:val="0"/>
          <w:i w:val="0"/>
          <w:caps w:val="0"/>
          <w:color w:val="222222"/>
          <w:spacing w:val="0"/>
          <w:sz w:val="19"/>
          <w:szCs w:val="19"/>
          <w:shd w:val="clear" w:fill="FFFFFF"/>
          <w:lang w:val="en-IN"/>
        </w:rPr>
        <w:t>mode</w:t>
      </w:r>
      <w:r>
        <w:t>”</w:t>
      </w:r>
    </w:p>
    <w:p>
      <w:pPr>
        <w:ind w:left="244"/>
        <w:jc w:val="left"/>
      </w:pPr>
    </w:p>
    <w:p>
      <w:pPr>
        <w:ind w:left="244"/>
        <w:jc w:val="left"/>
      </w:pPr>
    </w:p>
    <w:p>
      <w:pPr>
        <w:ind w:left="244"/>
        <w:jc w:val="left"/>
      </w:pPr>
    </w:p>
    <w:p>
      <w:pPr>
        <w:ind w:left="244"/>
        <w:jc w:val="left"/>
      </w:pPr>
      <w:r>
        <w:t>2. Call</w:t>
      </w:r>
    </w:p>
    <w:p>
      <w:pPr>
        <w:ind w:left="2160" w:firstLine="720"/>
        <w:jc w:val="left"/>
      </w:pPr>
      <w:r>
        <w:drawing>
          <wp:inline distT="0" distB="0" distL="0" distR="0">
            <wp:extent cx="2386965" cy="367411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473" cy="3800007"/>
                    </a:xfrm>
                    <a:prstGeom prst="rect">
                      <a:avLst/>
                    </a:prstGeom>
                  </pic:spPr>
                </pic:pic>
              </a:graphicData>
            </a:graphic>
          </wp:inline>
        </w:drawing>
      </w:r>
    </w:p>
    <w:p>
      <w:pPr>
        <w:ind w:left="720"/>
        <w:jc w:val="left"/>
      </w:pPr>
      <w:r>
        <w:t>Similar to “Run”,  “Call” also acts an entry point to “Call mode”, here the user is prompted to enter the unique id of the receiver assigned. On pressing call button in the UI, the server exchange IP address of each nodes, thereafter the Android App enters “Call mode”.</w:t>
      </w:r>
    </w:p>
    <w:p>
      <w:pPr>
        <w:ind w:left="244"/>
        <w:jc w:val="left"/>
      </w:pPr>
      <w:r>
        <w:t>3.Train</w:t>
      </w:r>
    </w:p>
    <w:p>
      <w:pPr>
        <w:ind w:left="244" w:hanging="244"/>
        <w:jc w:val="left"/>
      </w:pPr>
      <w:r>
        <w:tab/>
      </w:r>
      <w:r>
        <w:tab/>
      </w:r>
    </w:p>
    <w:p>
      <w:pPr>
        <w:ind w:left="2160" w:firstLine="720"/>
        <w:jc w:val="left"/>
      </w:pPr>
      <w:r>
        <w:drawing>
          <wp:inline distT="0" distB="0" distL="0" distR="0">
            <wp:extent cx="1836420" cy="2623185"/>
            <wp:effectExtent l="0" t="0" r="7620" b="133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6420" cy="2623185"/>
                    </a:xfrm>
                    <a:prstGeom prst="rect">
                      <a:avLst/>
                    </a:prstGeom>
                  </pic:spPr>
                </pic:pic>
              </a:graphicData>
            </a:graphic>
          </wp:inline>
        </w:drawing>
      </w:r>
    </w:p>
    <w:p>
      <w:pPr>
        <w:ind w:left="2160" w:firstLine="720"/>
        <w:jc w:val="left"/>
      </w:pPr>
    </w:p>
    <w:p>
      <w:pPr>
        <w:ind w:left="2160" w:firstLine="720"/>
        <w:jc w:val="left"/>
      </w:pPr>
    </w:p>
    <w:p>
      <w:pPr>
        <w:ind w:left="244" w:hanging="244"/>
        <w:jc w:val="left"/>
      </w:pPr>
      <w:r>
        <w:t>The Application enters “Train mode” .</w:t>
      </w:r>
    </w:p>
    <w:p>
      <w:pPr>
        <w:ind w:left="244" w:hanging="244"/>
        <w:jc w:val="left"/>
      </w:pPr>
      <w:r>
        <w:t>4.Delete</w:t>
      </w:r>
    </w:p>
    <w:p>
      <w:pPr>
        <w:ind w:left="2404" w:firstLine="476"/>
        <w:jc w:val="left"/>
      </w:pPr>
      <w:r>
        <w:drawing>
          <wp:inline distT="0" distB="0" distL="0" distR="0">
            <wp:extent cx="2327910" cy="3538855"/>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1317" cy="3650666"/>
                    </a:xfrm>
                    <a:prstGeom prst="rect">
                      <a:avLst/>
                    </a:prstGeom>
                  </pic:spPr>
                </pic:pic>
              </a:graphicData>
            </a:graphic>
          </wp:inline>
        </w:drawing>
      </w:r>
    </w:p>
    <w:p>
      <w:pPr>
        <w:ind w:left="720"/>
        <w:jc w:val="left"/>
      </w:pPr>
      <w:r>
        <w:t>The Tensorflow lite model trained in “Train mode” is deleted from the Android device.</w:t>
      </w:r>
    </w:p>
    <w:p>
      <w:pPr>
        <w:jc w:val="left"/>
      </w:pPr>
      <w:r>
        <w:t>For using the application again, the user needs to train a new model using the train button in Launch screen of the Android Application.</w:t>
      </w:r>
    </w:p>
    <w:p>
      <w:pPr>
        <w:pStyle w:val="3"/>
        <w:jc w:val="left"/>
      </w:pPr>
      <w:r>
        <w:t>Modes of Operation</w:t>
      </w:r>
    </w:p>
    <w:p>
      <w:pPr>
        <w:jc w:val="left"/>
      </w:pPr>
      <w:r>
        <w:t>The user can use the Android Application in 3 different modes</w:t>
      </w:r>
    </w:p>
    <w:p>
      <w:pPr>
        <w:pStyle w:val="24"/>
        <w:numPr>
          <w:ilvl w:val="0"/>
          <w:numId w:val="6"/>
        </w:numPr>
        <w:jc w:val="left"/>
      </w:pPr>
      <w:r>
        <w:t>Interpreter mode</w:t>
      </w:r>
    </w:p>
    <w:p>
      <w:pPr>
        <w:pStyle w:val="24"/>
        <w:numPr>
          <w:ilvl w:val="0"/>
          <w:numId w:val="6"/>
        </w:numPr>
        <w:jc w:val="left"/>
      </w:pPr>
      <w:r>
        <w:t>Train mode</w:t>
      </w:r>
    </w:p>
    <w:p>
      <w:pPr>
        <w:pStyle w:val="24"/>
        <w:numPr>
          <w:ilvl w:val="0"/>
          <w:numId w:val="6"/>
        </w:numPr>
        <w:jc w:val="left"/>
      </w:pPr>
      <w:r>
        <w:t>Call mode</w:t>
      </w:r>
    </w:p>
    <w:p>
      <w:pPr>
        <w:ind w:left="244" w:hanging="244"/>
        <w:jc w:val="left"/>
      </w:pPr>
    </w:p>
    <w:p>
      <w:pPr>
        <w:ind w:left="244" w:hanging="244"/>
        <w:jc w:val="left"/>
      </w:pPr>
    </w:p>
    <w:p>
      <w:pPr>
        <w:ind w:left="244" w:hanging="244"/>
        <w:jc w:val="left"/>
      </w:pPr>
    </w:p>
    <w:p>
      <w:pPr>
        <w:ind w:left="244" w:hanging="244"/>
        <w:jc w:val="left"/>
      </w:pPr>
    </w:p>
    <w:p>
      <w:pPr>
        <w:ind w:left="244" w:hanging="244"/>
        <w:jc w:val="left"/>
      </w:pPr>
    </w:p>
    <w:p>
      <w:pPr>
        <w:ind w:left="244" w:hanging="244"/>
        <w:jc w:val="left"/>
      </w:pPr>
      <w:r>
        <w:t>1.TRAIN MODE:</w:t>
      </w:r>
    </w:p>
    <w:p>
      <w:pPr>
        <w:ind w:left="244"/>
        <w:jc w:val="left"/>
      </w:pPr>
      <w:r>
        <w:t xml:space="preserve">In train mode, the user is prompted to enter the word in an allocated text box and hold the gesture to be trained. The user can start the training by pressing the designated button in UI of the application.  The device is set to receive the data through the established Bluetooth channel. </w:t>
      </w:r>
    </w:p>
    <w:p>
      <w:pPr>
        <w:ind w:left="244"/>
        <w:jc w:val="left"/>
      </w:pPr>
      <w:r>
        <w:t>After running for a reasonable time (10 sec), during which it receives sensor data, the mobile device establishes a client-server connection with cloud server. On successful establishment, the mobile application sends the collected data to server. The server trains a new Tensorflow Lite Classifier model and returns the trained model to the connected client mobile device.</w:t>
      </w:r>
    </w:p>
    <w:p>
      <w:pPr>
        <w:ind w:left="244" w:hanging="244"/>
        <w:jc w:val="left"/>
      </w:pPr>
      <w:r>
        <w:t>2.INTERPRETER MODE:</w:t>
      </w:r>
    </w:p>
    <w:p>
      <w:pPr>
        <w:ind w:left="244"/>
        <w:jc w:val="left"/>
      </w:pPr>
      <w:r>
        <w:t>In INTERPRETER MODE, the android device acts as a server and receives the data transmitted by the client glove, via the established RFCOMM channel. The data is further input to the pre-trained Tensorflow Lite model existing on the android device. The output from the model is mapped to corresponding word and returned to the caller.</w:t>
      </w:r>
    </w:p>
    <w:p>
      <w:pPr>
        <w:ind w:left="244" w:hanging="244"/>
        <w:jc w:val="left"/>
      </w:pPr>
      <w:r>
        <w:t>3.CALL MODE:</w:t>
      </w:r>
    </w:p>
    <w:p>
      <w:pPr>
        <w:ind w:left="244"/>
        <w:jc w:val="left"/>
      </w:pPr>
      <w:r>
        <w:t>The android device establishes a call over internet, using P2P connection, to another android device that supports the call feature of the application as defined by the calling “Android Activity ” or “function”. By default, the application creates a thread to invoke “Interpreter mode” in parallel. The word returned from the “Interpreter mode” thread is then encoded and transferred to the other node (other end of the call). The encoded data received is decoded and converted to audio using Google Text-to-Speech API (offline).</w:t>
      </w:r>
    </w:p>
    <w:p>
      <w:pPr>
        <w:ind w:left="244"/>
        <w:jc w:val="left"/>
      </w:pPr>
      <w:r>
        <w:t>The device works offline in INTERPRETER MODE, i.e. without internet connection, but requires internet connection for CALL MODE and TRAIN MODE.</w:t>
      </w:r>
    </w:p>
    <w:p>
      <w:pPr>
        <w:jc w:val="left"/>
      </w:pPr>
    </w:p>
    <w:p>
      <w:pPr>
        <w:jc w:val="left"/>
      </w:pPr>
    </w:p>
    <w:p>
      <w:pPr>
        <w:jc w:val="left"/>
      </w:pPr>
    </w:p>
    <w:p>
      <w:pPr>
        <w:jc w:val="left"/>
      </w:pPr>
    </w:p>
    <w:p>
      <w:pPr>
        <w:jc w:val="left"/>
      </w:pPr>
    </w:p>
    <w:p>
      <w:pPr>
        <w:jc w:val="left"/>
      </w:pPr>
    </w:p>
    <w:p>
      <w:pPr>
        <w:jc w:val="left"/>
      </w:pPr>
    </w:p>
    <w:p>
      <w:pPr>
        <w:pStyle w:val="3"/>
        <w:bidi w:val="0"/>
        <w:jc w:val="left"/>
        <w:rPr>
          <w:rFonts w:hint="default"/>
        </w:rPr>
      </w:pPr>
      <w:r>
        <w:rPr>
          <w:rFonts w:hint="default"/>
        </w:rPr>
        <w:t>Conclusion</w:t>
      </w:r>
    </w:p>
    <w:p>
      <w:pPr>
        <w:jc w:val="left"/>
        <w:rPr>
          <w:rFonts w:hint="default"/>
        </w:rPr>
      </w:pPr>
      <w:r>
        <w:rPr>
          <w:rFonts w:hint="default"/>
        </w:rPr>
        <w:t>After several considerations, such as implementing stored English Language Model, pair</w:t>
      </w:r>
    </w:p>
    <w:p>
      <w:pPr>
        <w:jc w:val="left"/>
        <w:rPr>
          <w:rFonts w:hint="default"/>
        </w:rPr>
      </w:pPr>
      <w:r>
        <w:rPr>
          <w:rFonts w:hint="default"/>
        </w:rPr>
        <w:t>of glove instead of one and other constrains, the solution turned out to be a glove</w:t>
      </w:r>
    </w:p>
    <w:p>
      <w:pPr>
        <w:jc w:val="left"/>
        <w:rPr>
          <w:rFonts w:hint="default"/>
        </w:rPr>
      </w:pPr>
      <w:r>
        <w:rPr>
          <w:rFonts w:hint="default"/>
        </w:rPr>
        <w:t>mounted with required senors and an Android Application that detects gesture and</w:t>
      </w:r>
    </w:p>
    <w:p>
      <w:pPr>
        <w:jc w:val="left"/>
        <w:rPr>
          <w:rFonts w:hint="default"/>
        </w:rPr>
      </w:pPr>
      <w:r>
        <w:rPr>
          <w:rFonts w:hint="default"/>
        </w:rPr>
        <w:t>predicts a trained word corresponding to gesture assigned. Also unique utility functions</w:t>
      </w:r>
    </w:p>
    <w:p>
      <w:pPr>
        <w:jc w:val="left"/>
        <w:rPr>
          <w:rFonts w:hint="default"/>
        </w:rPr>
      </w:pPr>
      <w:r>
        <w:rPr>
          <w:rFonts w:hint="default"/>
        </w:rPr>
        <w:t>such as Call over Internet, train unlimited(varies as per device secondary storage space)</w:t>
      </w:r>
    </w:p>
    <w:p>
      <w:pPr>
        <w:jc w:val="left"/>
        <w:rPr>
          <w:rFonts w:hint="default"/>
        </w:rPr>
      </w:pPr>
      <w:r>
        <w:rPr>
          <w:rFonts w:hint="default"/>
        </w:rPr>
        <w:t>words or phrases and delete a trained model are included in the proposed solution.</w:t>
      </w:r>
    </w:p>
    <w:p>
      <w:pPr>
        <w:jc w:val="left"/>
        <w:rPr>
          <w:rFonts w:hint="default"/>
        </w:rPr>
      </w:pPr>
      <w:r>
        <w:rPr>
          <w:rFonts w:hint="default"/>
        </w:rPr>
        <w:t>(prototype developed referred throughout the report)</w:t>
      </w:r>
    </w:p>
    <w:p>
      <w:pPr>
        <w:jc w:val="left"/>
        <w:rPr>
          <w:rFonts w:hint="default"/>
        </w:rPr>
      </w:pPr>
      <w:r>
        <w:rPr>
          <w:rFonts w:hint="default"/>
        </w:rPr>
        <w:t>The device could be rolled out as commercial product based on the prototype</w:t>
      </w:r>
    </w:p>
    <w:p>
      <w:pPr>
        <w:jc w:val="left"/>
        <w:rPr>
          <w:rFonts w:hint="default"/>
        </w:rPr>
      </w:pPr>
      <w:r>
        <w:rPr>
          <w:rFonts w:hint="default"/>
        </w:rPr>
        <w:t>mentioned, after replacing the general purpose hardware with specific purpose</w:t>
      </w:r>
    </w:p>
    <w:p>
      <w:pPr>
        <w:jc w:val="left"/>
        <w:rPr>
          <w:rFonts w:hint="default"/>
        </w:rPr>
      </w:pPr>
      <w:r>
        <w:rPr>
          <w:rFonts w:hint="default"/>
        </w:rPr>
        <w:t>hardware at a cheaper price, and can help mute people achieve their dream of</w:t>
      </w:r>
    </w:p>
    <w:p>
      <w:pPr>
        <w:jc w:val="left"/>
      </w:pPr>
      <w:r>
        <w:rPr>
          <w:rFonts w:hint="default"/>
        </w:rPr>
        <w:t>expressing themselves independently.</w:t>
      </w:r>
    </w:p>
    <w:p>
      <w:pPr>
        <w:jc w:val="left"/>
      </w:pPr>
    </w:p>
    <w:p>
      <w:pPr>
        <w:ind w:firstLine="720" w:firstLineChars="0"/>
        <w:jc w:val="left"/>
        <w:rPr>
          <w:rFonts w:hint="default"/>
          <w:lang w:val="en-IN"/>
        </w:rPr>
      </w:pPr>
    </w:p>
    <w:sectPr>
      <w:headerReference r:id="rId4" w:type="first"/>
      <w:headerReference r:id="rId3" w:type="default"/>
      <w:footerReference r:id="rId5" w:type="default"/>
      <w:pgSz w:w="12240" w:h="15840"/>
      <w:pgMar w:top="1418" w:right="1418" w:bottom="851" w:left="1418" w:header="709" w:footer="340"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Light">
    <w:panose1 w:val="020F03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New Roman">
    <w:altName w:val="Times New Roman"/>
    <w:panose1 w:val="00000000000000000000"/>
    <w:charset w:val="00"/>
    <w:family w:val="roman"/>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sdt>
      <w:sdtPr>
        <w:alias w:val="Title"/>
        <w:id w:val="-1461030722"/>
        <w:placeholder>
          <w:docPart w:val="E0888226B9734EB79B7F53B221689955"/>
        </w:placeholder>
        <w:showingPlcHdr/>
        <w15:dataBinding w:prefixMappings="xmlns:ns0='http://purl.org/dc/elements/1.1/' xmlns:ns1='http://schemas.openxmlformats.org/package/2006/metadata/core-properties' " w:xpath="/ns1:coreProperties[1]/ns0:title[1]" w:storeItemID="{6C3C8BC8-F283-45AE-878A-BAB7291924A1}"/>
        <w15:appearance w15:val="hidden"/>
        <w:text/>
      </w:sdtPr>
      <w:sdtContent>
        <w:r>
          <w:t>Course title</w:t>
        </w:r>
      </w:sdtContent>
    </w:sdt>
    <w:r>
      <w:t xml:space="preserve"> </w:t>
    </w:r>
    <w:r>
      <w:tab/>
    </w:r>
    <w:r>
      <w:tab/>
    </w:r>
    <w:sdt>
      <w:sdtPr>
        <w:id w:val="1328789105"/>
        <w:docPartObj>
          <w:docPartGallery w:val="AutoText"/>
        </w:docPartObj>
      </w:sdtPr>
      <w:sdtContent>
        <w:r>
          <w:rPr>
            <w:rStyle w:val="14"/>
            <w:highlight w:val="lightGray"/>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bottom</wp:align>
                  </wp:positionV>
                  <wp:extent cx="7595870" cy="644525"/>
                  <wp:effectExtent l="0" t="0" r="2540" b="3810"/>
                  <wp:wrapNone/>
                  <wp:docPr id="7" name="Rectangle 7"/>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w:pict>
                <v:rect id="_x0000_s1026" o:spid="_x0000_s1026" o:spt="1" style="position:absolute;left:0pt;height:50.75pt;width:598.1pt;mso-position-horizontal:center;mso-position-horizontal-relative:page;mso-position-vertical:bottom;mso-position-vertical-relative:page;z-index:-251657216;v-text-anchor:middle;mso-width-relative:page;mso-height-relative:page;mso-width-percent:1000;" fillcolor="#D3D3D3" filled="t" stroked="f" coordsize="21600,21600" o:gfxdata="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4E6PVAAAABgEAAA8AAAAAAAAAAQAgAAAAIgAA&#10;AGRycy9kb3ducmV2LnhtbFBLAQIUABQAAAAIAIdO4kA4nTfrRAIAAIAEAAAOAAAAAAAAAAEAIAAA&#10;ACQBAABkcnMvZTJvRG9jLnhtbFBLBQYAAAAABgAGAFkBAADaBQAAAAA=&#10;">
                  <v:fill on="t" focussize="0,0"/>
                  <v:stroke on="f" weight="1pt" miterlimit="8" joinstyle="miter"/>
                  <v:imagedata o:title=""/>
                  <o:lock v:ext="edit" aspectratio="f"/>
                </v:rect>
              </w:pict>
            </mc:Fallback>
          </mc:AlternateContent>
        </w:r>
        <w:r>
          <w:rPr>
            <w:rStyle w:val="14"/>
            <w:highlight w:val="lightGray"/>
          </w:rPr>
          <w:fldChar w:fldCharType="begin"/>
        </w:r>
        <w:r>
          <w:rPr>
            <w:rStyle w:val="14"/>
            <w:highlight w:val="lightGray"/>
          </w:rPr>
          <w:instrText xml:space="preserve"> PAGE   \* MERGEFORMAT </w:instrText>
        </w:r>
        <w:r>
          <w:rPr>
            <w:rStyle w:val="14"/>
            <w:highlight w:val="lightGray"/>
          </w:rPr>
          <w:fldChar w:fldCharType="separate"/>
        </w:r>
        <w:r>
          <w:rPr>
            <w:rStyle w:val="14"/>
            <w:highlight w:val="lightGray"/>
          </w:rPr>
          <w:t>1</w:t>
        </w:r>
        <w:r>
          <w:rPr>
            <w:rStyle w:val="14"/>
            <w:highlight w:val="lightGray"/>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343775" cy="10325100"/>
              <wp:effectExtent l="114300" t="114300" r="133350" b="133350"/>
              <wp:wrapNone/>
              <wp:docPr id="15" name="Rectangle 15"/>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100000</wp14:pctHeight>
              </wp14:sizeRelV>
            </wp:anchor>
          </w:drawing>
        </mc:Choice>
        <mc:Fallback>
          <w:pict>
            <v:rect id="_x0000_s1026" o:spid="_x0000_s1026" o:spt="1" style="position:absolute;left:0pt;height:813pt;width:578.25pt;mso-position-horizontal:center;mso-position-horizontal-relative:page;mso-position-vertical:center;mso-position-vertical-relative:page;z-index:-251658240;v-text-anchor:middle;mso-width-relative:page;mso-height-relative:page;mso-width-percent:1000;mso-height-percent:1000;" filled="f" stroked="t" coordsize="21600,21600" o:gfxdata="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k/vzTXAAAABwEAAA8AAAAAAAAAAQAg&#10;AAAAIgAAAGRycy9kb3ducmV2LnhtbFBLAQIUABQAAAAIAIdO4kAOccSLSAIAAIUEAAAOAAAAAAAA&#10;AAEAIAAAACYBAABkcnMvZTJvRG9jLnhtbFBLBQYAAAAABgAGAFkBAADgBQAAAAA=&#10;">
              <v:fill on="f" focussize="0,0"/>
              <v:stroke weight="20pt" color="#D3D3D3 [3204]"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7308215" cy="10440035"/>
              <wp:effectExtent l="114300" t="114300" r="133350" b="133350"/>
              <wp:wrapNone/>
              <wp:docPr id="16" name="Rectangle 16"/>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100000</wp14:pctHeight>
              </wp14:sizeRelV>
            </wp:anchor>
          </w:drawing>
        </mc:Choice>
        <mc:Fallback>
          <w:pict>
            <v:rect id="_x0000_s1026" o:spid="_x0000_s1026" o:spt="1" style="position:absolute;left:0pt;height:822.05pt;width:575.45pt;mso-position-horizontal:center;mso-position-horizontal-relative:page;mso-position-vertical:center;mso-position-vertical-relative:page;z-index:-251655168;v-text-anchor:middle;mso-width-relative:page;mso-height-relative:page;mso-width-percent:1000;mso-height-percent:1000;" filled="f" stroked="t" coordsize="21600,21600" o:gfxdata="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hXq/XAAAABwEAAA8AAAAAAAAAAQAgAAAA&#10;IgAAAGRycy9kb3ducmV2LnhtbFBLAQIUABQAAAAIAIdO4kAErWgRRQIAAIUEAAAOAAAAAAAAAAEA&#10;IAAAACYBAABkcnMvZTJvRG9jLnhtbFBLBQYAAAAABgAGAFkBAADdBQAAAAA=&#10;">
              <v:fill on="f" focussize="0,0"/>
              <v:stroke weight="20pt" color="#D3D3D3 [3204]"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D451A"/>
    <w:multiLevelType w:val="multilevel"/>
    <w:tmpl w:val="4DED451A"/>
    <w:lvl w:ilvl="0" w:tentative="0">
      <w:start w:val="1"/>
      <w:numFmt w:val="bullet"/>
      <w:pStyle w:val="24"/>
      <w:lvlText w:val=""/>
      <w:lvlJc w:val="left"/>
      <w:pPr>
        <w:ind w:left="720" w:hanging="360"/>
      </w:pPr>
      <w:rPr>
        <w:rFonts w:hint="default" w:ascii="Symbol" w:hAnsi="Symbol"/>
        <w:color w:val="4472C4" w:themeColor="accent1"/>
        <w14:textFill>
          <w14:solidFill>
            <w14:schemeClr w14:val="accent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3042D3"/>
    <w:multiLevelType w:val="multilevel"/>
    <w:tmpl w:val="593042D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F904F56"/>
    <w:multiLevelType w:val="multilevel"/>
    <w:tmpl w:val="5F904F5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A145D7A"/>
    <w:multiLevelType w:val="multilevel"/>
    <w:tmpl w:val="6A145D7A"/>
    <w:lvl w:ilvl="0" w:tentative="0">
      <w:start w:val="1"/>
      <w:numFmt w:val="bullet"/>
      <w:pStyle w:val="8"/>
      <w:lvlText w:val=""/>
      <w:lvlJc w:val="left"/>
      <w:pPr>
        <w:tabs>
          <w:tab w:val="left" w:pos="360"/>
        </w:tabs>
        <w:ind w:left="357" w:hanging="357"/>
      </w:pPr>
      <w:rPr>
        <w:rFonts w:hint="default" w:ascii="Symbol" w:hAnsi="Symbol"/>
        <w:color w:val="4472C4" w:themeColor="accent1"/>
        <w14:textFill>
          <w14:solidFill>
            <w14:schemeClr w14:val="accent1"/>
          </w14:solidFill>
        </w14:textFill>
      </w:rPr>
    </w:lvl>
    <w:lvl w:ilvl="1" w:tentative="0">
      <w:start w:val="1"/>
      <w:numFmt w:val="bullet"/>
      <w:pStyle w:val="9"/>
      <w:lvlText w:val="o"/>
      <w:lvlJc w:val="left"/>
      <w:pPr>
        <w:tabs>
          <w:tab w:val="left" w:pos="360"/>
        </w:tabs>
        <w:ind w:left="357" w:hanging="357"/>
      </w:pPr>
      <w:rPr>
        <w:rFonts w:hint="default" w:ascii="Courier New" w:hAnsi="Courier New"/>
      </w:rPr>
    </w:lvl>
    <w:lvl w:ilvl="2" w:tentative="0">
      <w:start w:val="1"/>
      <w:numFmt w:val="bullet"/>
      <w:lvlText w:val=""/>
      <w:lvlJc w:val="left"/>
      <w:pPr>
        <w:tabs>
          <w:tab w:val="left" w:pos="360"/>
        </w:tabs>
        <w:ind w:left="357" w:hanging="357"/>
      </w:pPr>
      <w:rPr>
        <w:rFonts w:hint="default" w:ascii="Wingdings" w:hAnsi="Wingdings"/>
      </w:rPr>
    </w:lvl>
    <w:lvl w:ilvl="3" w:tentative="0">
      <w:start w:val="1"/>
      <w:numFmt w:val="bullet"/>
      <w:lvlText w:val=""/>
      <w:lvlJc w:val="left"/>
      <w:pPr>
        <w:tabs>
          <w:tab w:val="left" w:pos="360"/>
        </w:tabs>
        <w:ind w:left="357" w:hanging="357"/>
      </w:pPr>
      <w:rPr>
        <w:rFonts w:hint="default" w:ascii="Symbol" w:hAnsi="Symbol"/>
      </w:rPr>
    </w:lvl>
    <w:lvl w:ilvl="4" w:tentative="0">
      <w:start w:val="1"/>
      <w:numFmt w:val="bullet"/>
      <w:lvlText w:val="o"/>
      <w:lvlJc w:val="left"/>
      <w:pPr>
        <w:tabs>
          <w:tab w:val="left" w:pos="360"/>
        </w:tabs>
        <w:ind w:left="357" w:hanging="357"/>
      </w:pPr>
      <w:rPr>
        <w:rFonts w:hint="default" w:ascii="Courier New" w:hAnsi="Courier New" w:cs="Courier New"/>
      </w:rPr>
    </w:lvl>
    <w:lvl w:ilvl="5" w:tentative="0">
      <w:start w:val="1"/>
      <w:numFmt w:val="bullet"/>
      <w:lvlText w:val=""/>
      <w:lvlJc w:val="left"/>
      <w:pPr>
        <w:tabs>
          <w:tab w:val="left" w:pos="360"/>
        </w:tabs>
        <w:ind w:left="357" w:hanging="357"/>
      </w:pPr>
      <w:rPr>
        <w:rFonts w:hint="default" w:ascii="Wingdings" w:hAnsi="Wingdings"/>
      </w:rPr>
    </w:lvl>
    <w:lvl w:ilvl="6" w:tentative="0">
      <w:start w:val="1"/>
      <w:numFmt w:val="bullet"/>
      <w:lvlText w:val=""/>
      <w:lvlJc w:val="left"/>
      <w:pPr>
        <w:tabs>
          <w:tab w:val="left" w:pos="360"/>
        </w:tabs>
        <w:ind w:left="357" w:hanging="357"/>
      </w:pPr>
      <w:rPr>
        <w:rFonts w:hint="default" w:ascii="Symbol" w:hAnsi="Symbol"/>
      </w:rPr>
    </w:lvl>
    <w:lvl w:ilvl="7" w:tentative="0">
      <w:start w:val="1"/>
      <w:numFmt w:val="bullet"/>
      <w:lvlText w:val="o"/>
      <w:lvlJc w:val="left"/>
      <w:pPr>
        <w:tabs>
          <w:tab w:val="left" w:pos="360"/>
        </w:tabs>
        <w:ind w:left="357" w:hanging="357"/>
      </w:pPr>
      <w:rPr>
        <w:rFonts w:hint="default" w:ascii="Courier New" w:hAnsi="Courier New" w:cs="Courier New"/>
      </w:rPr>
    </w:lvl>
    <w:lvl w:ilvl="8" w:tentative="0">
      <w:start w:val="1"/>
      <w:numFmt w:val="bullet"/>
      <w:lvlText w:val=""/>
      <w:lvlJc w:val="left"/>
      <w:pPr>
        <w:tabs>
          <w:tab w:val="left" w:pos="360"/>
        </w:tabs>
        <w:ind w:left="357" w:hanging="357"/>
      </w:pPr>
      <w:rPr>
        <w:rFonts w:hint="default" w:ascii="Wingdings" w:hAnsi="Wingdings"/>
      </w:rPr>
    </w:lvl>
  </w:abstractNum>
  <w:abstractNum w:abstractNumId="4">
    <w:nsid w:val="6C019FE5"/>
    <w:multiLevelType w:val="singleLevel"/>
    <w:tmpl w:val="6C019F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F7703A0"/>
    <w:multiLevelType w:val="multilevel"/>
    <w:tmpl w:val="6F7703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2D"/>
    <w:rsid w:val="000040C5"/>
    <w:rsid w:val="00015138"/>
    <w:rsid w:val="0002791A"/>
    <w:rsid w:val="0003687F"/>
    <w:rsid w:val="000630AD"/>
    <w:rsid w:val="0009280B"/>
    <w:rsid w:val="00123D38"/>
    <w:rsid w:val="001307F2"/>
    <w:rsid w:val="00157987"/>
    <w:rsid w:val="001A7E5C"/>
    <w:rsid w:val="00201DC9"/>
    <w:rsid w:val="00224640"/>
    <w:rsid w:val="00233809"/>
    <w:rsid w:val="00240FC4"/>
    <w:rsid w:val="002521CA"/>
    <w:rsid w:val="0025368D"/>
    <w:rsid w:val="002868AC"/>
    <w:rsid w:val="002A466D"/>
    <w:rsid w:val="002E626B"/>
    <w:rsid w:val="003022AB"/>
    <w:rsid w:val="0030312F"/>
    <w:rsid w:val="003434C6"/>
    <w:rsid w:val="003515DC"/>
    <w:rsid w:val="003D656E"/>
    <w:rsid w:val="0046798E"/>
    <w:rsid w:val="00492DB2"/>
    <w:rsid w:val="004A20D6"/>
    <w:rsid w:val="004A38EC"/>
    <w:rsid w:val="004D14EE"/>
    <w:rsid w:val="004D6E68"/>
    <w:rsid w:val="004E39FD"/>
    <w:rsid w:val="004F260A"/>
    <w:rsid w:val="0052261B"/>
    <w:rsid w:val="00524BAE"/>
    <w:rsid w:val="00563311"/>
    <w:rsid w:val="0058022C"/>
    <w:rsid w:val="005979D4"/>
    <w:rsid w:val="005B2E47"/>
    <w:rsid w:val="005B34DF"/>
    <w:rsid w:val="005D7EFC"/>
    <w:rsid w:val="00606B73"/>
    <w:rsid w:val="00615616"/>
    <w:rsid w:val="006227A2"/>
    <w:rsid w:val="00654740"/>
    <w:rsid w:val="00671403"/>
    <w:rsid w:val="00692F0D"/>
    <w:rsid w:val="006C08BD"/>
    <w:rsid w:val="006C67DE"/>
    <w:rsid w:val="006E1E2D"/>
    <w:rsid w:val="006F544B"/>
    <w:rsid w:val="00720DC0"/>
    <w:rsid w:val="0074607A"/>
    <w:rsid w:val="00747DB2"/>
    <w:rsid w:val="007B04B0"/>
    <w:rsid w:val="007D5A3F"/>
    <w:rsid w:val="0080749A"/>
    <w:rsid w:val="008606AB"/>
    <w:rsid w:val="008A0D41"/>
    <w:rsid w:val="008C1D11"/>
    <w:rsid w:val="008D187A"/>
    <w:rsid w:val="008D25F7"/>
    <w:rsid w:val="008F1B7F"/>
    <w:rsid w:val="008F4289"/>
    <w:rsid w:val="00906CFB"/>
    <w:rsid w:val="0094259C"/>
    <w:rsid w:val="00943598"/>
    <w:rsid w:val="00950B0F"/>
    <w:rsid w:val="0098733A"/>
    <w:rsid w:val="009A5E7C"/>
    <w:rsid w:val="009D00FE"/>
    <w:rsid w:val="009F6597"/>
    <w:rsid w:val="00A0684D"/>
    <w:rsid w:val="00A06E32"/>
    <w:rsid w:val="00A32524"/>
    <w:rsid w:val="00A777EF"/>
    <w:rsid w:val="00A91398"/>
    <w:rsid w:val="00AB45CE"/>
    <w:rsid w:val="00AB60FA"/>
    <w:rsid w:val="00AD010B"/>
    <w:rsid w:val="00B01FAF"/>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B102D"/>
    <w:rsid w:val="00CB19ED"/>
    <w:rsid w:val="00CC0EDB"/>
    <w:rsid w:val="00CD01D6"/>
    <w:rsid w:val="00D05B00"/>
    <w:rsid w:val="00D27F37"/>
    <w:rsid w:val="00D359E1"/>
    <w:rsid w:val="00D54778"/>
    <w:rsid w:val="00D6410D"/>
    <w:rsid w:val="00D8227D"/>
    <w:rsid w:val="00DE2209"/>
    <w:rsid w:val="00DF7725"/>
    <w:rsid w:val="00DF799F"/>
    <w:rsid w:val="00E20E57"/>
    <w:rsid w:val="00E25ADD"/>
    <w:rsid w:val="00E81B4B"/>
    <w:rsid w:val="00EB6826"/>
    <w:rsid w:val="00EC08E7"/>
    <w:rsid w:val="00EC7EB3"/>
    <w:rsid w:val="00ED7F81"/>
    <w:rsid w:val="00EE2B53"/>
    <w:rsid w:val="00F005BB"/>
    <w:rsid w:val="00F026F3"/>
    <w:rsid w:val="00F03E09"/>
    <w:rsid w:val="00F04116"/>
    <w:rsid w:val="00F04CC8"/>
    <w:rsid w:val="00F45333"/>
    <w:rsid w:val="00FA2A95"/>
    <w:rsid w:val="00FC12E7"/>
    <w:rsid w:val="00FD48D3"/>
    <w:rsid w:val="00FF4264"/>
    <w:rsid w:val="01363564"/>
    <w:rsid w:val="05006ACE"/>
    <w:rsid w:val="3F4D0477"/>
    <w:rsid w:val="3F6B5DD7"/>
    <w:rsid w:val="48FE712D"/>
    <w:rsid w:val="63F9457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9" w:name="heading 3"/>
    <w:lsdException w:unhideWhenUsed="0"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HAnsi" w:cstheme="minorBidi"/>
      <w:color w:val="7F7F7F" w:themeColor="background1" w:themeShade="80"/>
      <w:sz w:val="26"/>
      <w:szCs w:val="26"/>
      <w:lang w:val="en-US" w:eastAsia="en-US" w:bidi="ar-SA"/>
    </w:rPr>
  </w:style>
  <w:style w:type="paragraph" w:styleId="2">
    <w:name w:val="heading 1"/>
    <w:basedOn w:val="1"/>
    <w:next w:val="1"/>
    <w:link w:val="19"/>
    <w:qFormat/>
    <w:uiPriority w:val="9"/>
    <w:pPr>
      <w:keepNext/>
      <w:spacing w:before="600" w:after="300"/>
      <w:outlineLvl w:val="0"/>
    </w:pPr>
    <w:rPr>
      <w:rFonts w:asciiTheme="majorHAnsi" w:hAnsiTheme="majorHAnsi"/>
      <w:b/>
      <w:bCs/>
      <w:sz w:val="72"/>
      <w:szCs w:val="18"/>
    </w:rPr>
  </w:style>
  <w:style w:type="paragraph" w:styleId="3">
    <w:name w:val="heading 2"/>
    <w:basedOn w:val="1"/>
    <w:next w:val="1"/>
    <w:link w:val="22"/>
    <w:unhideWhenUsed/>
    <w:qFormat/>
    <w:uiPriority w:val="9"/>
    <w:pPr>
      <w:keepNext/>
      <w:spacing w:before="240" w:after="120"/>
      <w:outlineLvl w:val="1"/>
    </w:pPr>
    <w:rPr>
      <w:rFonts w:asciiTheme="majorHAnsi" w:hAnsiTheme="majorHAnsi"/>
      <w:bCs/>
      <w:color w:val="4472C4" w:themeColor="accent1"/>
      <w:sz w:val="36"/>
      <w:szCs w:val="56"/>
      <w14:textFill>
        <w14:solidFill>
          <w14:schemeClr w14:val="accent1"/>
        </w14:solidFill>
      </w14:textFill>
    </w:rPr>
  </w:style>
  <w:style w:type="paragraph" w:styleId="4">
    <w:name w:val="heading 3"/>
    <w:basedOn w:val="1"/>
    <w:next w:val="1"/>
    <w:link w:val="23"/>
    <w:semiHidden/>
    <w:uiPriority w:val="9"/>
    <w:pPr>
      <w:spacing w:before="480" w:after="120"/>
      <w:outlineLvl w:val="2"/>
    </w:pPr>
    <w:rPr>
      <w:color w:val="4472C4" w:themeColor="accent1"/>
      <w:sz w:val="36"/>
      <w:szCs w:val="32"/>
      <w14:textFill>
        <w14:solidFill>
          <w14:schemeClr w14:val="accent1"/>
        </w14:solidFill>
      </w14:textFill>
    </w:rPr>
  </w:style>
  <w:style w:type="character" w:default="1" w:styleId="12">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35"/>
    <w:pPr>
      <w:spacing w:before="480" w:after="120"/>
    </w:pPr>
    <w:rPr>
      <w:iCs/>
      <w:color w:val="4472C4" w:themeColor="accent1"/>
      <w:sz w:val="36"/>
      <w:szCs w:val="18"/>
      <w14:textFill>
        <w14:solidFill>
          <w14:schemeClr w14:val="accent1"/>
        </w14:solidFill>
      </w14:textFill>
    </w:rPr>
  </w:style>
  <w:style w:type="paragraph" w:styleId="6">
    <w:name w:val="footer"/>
    <w:basedOn w:val="1"/>
    <w:link w:val="21"/>
    <w:unhideWhenUsed/>
    <w:qFormat/>
    <w:uiPriority w:val="99"/>
    <w:pPr>
      <w:tabs>
        <w:tab w:val="center" w:pos="4844"/>
        <w:tab w:val="right" w:pos="8640"/>
        <w:tab w:val="right" w:pos="9689"/>
      </w:tabs>
      <w:spacing w:after="0"/>
    </w:pPr>
    <w:rPr>
      <w:rFonts w:asciiTheme="majorHAnsi" w:hAnsiTheme="majorHAnsi"/>
      <w:sz w:val="24"/>
    </w:rPr>
  </w:style>
  <w:style w:type="paragraph" w:styleId="7">
    <w:name w:val="header"/>
    <w:basedOn w:val="1"/>
    <w:link w:val="20"/>
    <w:semiHidden/>
    <w:uiPriority w:val="99"/>
    <w:pPr>
      <w:tabs>
        <w:tab w:val="center" w:pos="4844"/>
        <w:tab w:val="right" w:pos="9689"/>
      </w:tabs>
      <w:spacing w:after="0"/>
    </w:pPr>
  </w:style>
  <w:style w:type="paragraph" w:styleId="8">
    <w:name w:val="List Bullet"/>
    <w:basedOn w:val="1"/>
    <w:qFormat/>
    <w:uiPriority w:val="99"/>
    <w:pPr>
      <w:numPr>
        <w:ilvl w:val="0"/>
        <w:numId w:val="1"/>
      </w:numPr>
      <w:tabs>
        <w:tab w:val="clear" w:pos="360"/>
      </w:tabs>
      <w:spacing w:after="0"/>
      <w:contextualSpacing/>
    </w:pPr>
  </w:style>
  <w:style w:type="paragraph" w:styleId="9">
    <w:name w:val="List Bullet 2"/>
    <w:basedOn w:val="1"/>
    <w:semiHidden/>
    <w:unhideWhenUsed/>
    <w:uiPriority w:val="99"/>
    <w:pPr>
      <w:numPr>
        <w:ilvl w:val="1"/>
        <w:numId w:val="1"/>
      </w:numPr>
      <w:contextualSpacing/>
    </w:pPr>
  </w:style>
  <w:style w:type="paragraph" w:styleId="10">
    <w:name w:val="Subtitle"/>
    <w:basedOn w:val="1"/>
    <w:next w:val="1"/>
    <w:link w:val="18"/>
    <w:qFormat/>
    <w:uiPriority w:val="11"/>
    <w:rPr>
      <w:rFonts w:eastAsiaTheme="minorEastAsia"/>
      <w:b/>
      <w:bCs/>
      <w:color w:val="4472C4" w:themeColor="accent1"/>
      <w:spacing w:val="15"/>
      <w:sz w:val="48"/>
      <w:szCs w:val="28"/>
      <w14:textFill>
        <w14:solidFill>
          <w14:schemeClr w14:val="accent1"/>
        </w14:solidFill>
      </w14:textFill>
    </w:rPr>
  </w:style>
  <w:style w:type="paragraph" w:styleId="11">
    <w:name w:val="Title"/>
    <w:basedOn w:val="1"/>
    <w:next w:val="1"/>
    <w:link w:val="17"/>
    <w:qFormat/>
    <w:uiPriority w:val="10"/>
    <w:pPr>
      <w:spacing w:before="1320" w:after="600" w:line="204" w:lineRule="auto"/>
      <w:contextualSpacing/>
    </w:pPr>
    <w:rPr>
      <w:rFonts w:asciiTheme="majorHAnsi" w:hAnsiTheme="majorHAnsi" w:eastAsiaTheme="majorEastAsia" w:cstheme="majorBidi"/>
      <w:b/>
      <w:bCs/>
      <w:spacing w:val="-10"/>
      <w:kern w:val="28"/>
      <w:sz w:val="160"/>
      <w:szCs w:val="72"/>
    </w:rPr>
  </w:style>
  <w:style w:type="character" w:styleId="13">
    <w:name w:val="Emphasis"/>
    <w:basedOn w:val="12"/>
    <w:qFormat/>
    <w:uiPriority w:val="20"/>
    <w:rPr>
      <w:iCs/>
      <w:color w:val="4472C4" w:themeColor="accent1"/>
      <w14:textFill>
        <w14:solidFill>
          <w14:schemeClr w14:val="accent1"/>
        </w14:solidFill>
      </w14:textFill>
    </w:rPr>
  </w:style>
  <w:style w:type="character" w:styleId="14">
    <w:name w:val="page number"/>
    <w:basedOn w:val="12"/>
    <w:uiPriority w:val="99"/>
    <w:rPr>
      <w:color w:val="4472C4" w:themeColor="accent1"/>
      <w14:textFill>
        <w14:solidFill>
          <w14:schemeClr w14:val="accent1"/>
        </w14:solidFill>
      </w14:textFill>
    </w:rPr>
  </w:style>
  <w:style w:type="table" w:styleId="16">
    <w:name w:val="Table Grid"/>
    <w:basedOn w:val="15"/>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Title Char"/>
    <w:basedOn w:val="12"/>
    <w:link w:val="11"/>
    <w:uiPriority w:val="10"/>
    <w:rPr>
      <w:rFonts w:asciiTheme="majorHAnsi" w:hAnsiTheme="majorHAnsi" w:eastAsiaTheme="majorEastAsia" w:cstheme="majorBidi"/>
      <w:b/>
      <w:bCs/>
      <w:spacing w:val="-10"/>
      <w:kern w:val="28"/>
      <w:sz w:val="160"/>
      <w:szCs w:val="72"/>
    </w:rPr>
  </w:style>
  <w:style w:type="character" w:customStyle="1" w:styleId="18">
    <w:name w:val="Subtitle Char"/>
    <w:basedOn w:val="12"/>
    <w:link w:val="10"/>
    <w:uiPriority w:val="11"/>
    <w:rPr>
      <w:rFonts w:eastAsiaTheme="minorEastAsia"/>
      <w:b/>
      <w:bCs/>
      <w:color w:val="4472C4" w:themeColor="accent1"/>
      <w:spacing w:val="15"/>
      <w:sz w:val="48"/>
      <w:szCs w:val="28"/>
      <w14:textFill>
        <w14:solidFill>
          <w14:schemeClr w14:val="accent1"/>
        </w14:solidFill>
      </w14:textFill>
    </w:rPr>
  </w:style>
  <w:style w:type="character" w:customStyle="1" w:styleId="19">
    <w:name w:val="Heading 1 Char"/>
    <w:basedOn w:val="12"/>
    <w:link w:val="2"/>
    <w:uiPriority w:val="9"/>
    <w:rPr>
      <w:rFonts w:asciiTheme="majorHAnsi" w:hAnsiTheme="majorHAnsi"/>
      <w:b/>
      <w:bCs/>
      <w:sz w:val="72"/>
      <w:szCs w:val="18"/>
    </w:rPr>
  </w:style>
  <w:style w:type="character" w:customStyle="1" w:styleId="20">
    <w:name w:val="Header Char"/>
    <w:basedOn w:val="12"/>
    <w:link w:val="7"/>
    <w:semiHidden/>
    <w:qFormat/>
    <w:uiPriority w:val="99"/>
  </w:style>
  <w:style w:type="character" w:customStyle="1" w:styleId="21">
    <w:name w:val="Footer Char"/>
    <w:basedOn w:val="12"/>
    <w:link w:val="6"/>
    <w:qFormat/>
    <w:uiPriority w:val="99"/>
    <w:rPr>
      <w:rFonts w:asciiTheme="majorHAnsi" w:hAnsiTheme="majorHAnsi"/>
      <w:sz w:val="24"/>
    </w:rPr>
  </w:style>
  <w:style w:type="character" w:customStyle="1" w:styleId="22">
    <w:name w:val="Heading 2 Char"/>
    <w:basedOn w:val="12"/>
    <w:link w:val="3"/>
    <w:uiPriority w:val="9"/>
    <w:rPr>
      <w:rFonts w:asciiTheme="majorHAnsi" w:hAnsiTheme="majorHAnsi"/>
      <w:bCs/>
      <w:color w:val="4472C4" w:themeColor="accent1"/>
      <w:sz w:val="36"/>
      <w:szCs w:val="56"/>
      <w14:textFill>
        <w14:solidFill>
          <w14:schemeClr w14:val="accent1"/>
        </w14:solidFill>
      </w14:textFill>
    </w:rPr>
  </w:style>
  <w:style w:type="character" w:customStyle="1" w:styleId="23">
    <w:name w:val="Heading 3 Char"/>
    <w:basedOn w:val="12"/>
    <w:link w:val="4"/>
    <w:semiHidden/>
    <w:uiPriority w:val="9"/>
    <w:rPr>
      <w:color w:val="4472C4" w:themeColor="accent1"/>
      <w:sz w:val="36"/>
      <w:szCs w:val="32"/>
      <w14:textFill>
        <w14:solidFill>
          <w14:schemeClr w14:val="accent1"/>
        </w14:solidFill>
      </w14:textFill>
    </w:rPr>
  </w:style>
  <w:style w:type="paragraph" w:styleId="24">
    <w:name w:val="List Paragraph"/>
    <w:basedOn w:val="1"/>
    <w:semiHidden/>
    <w:qFormat/>
    <w:uiPriority w:val="34"/>
    <w:pPr>
      <w:numPr>
        <w:ilvl w:val="0"/>
        <w:numId w:val="2"/>
      </w:numPr>
      <w:ind w:left="244" w:hanging="357"/>
    </w:pPr>
  </w:style>
  <w:style w:type="character" w:styleId="25">
    <w:name w:val="Placeholder Text"/>
    <w:basedOn w:val="12"/>
    <w:semiHidden/>
    <w:uiPriority w:val="99"/>
    <w:rPr>
      <w:color w:val="808080"/>
    </w:rPr>
  </w:style>
  <w:style w:type="paragraph" w:customStyle="1" w:styleId="26">
    <w:name w:val="Cover Head 1"/>
    <w:basedOn w:val="1"/>
    <w:link w:val="28"/>
    <w:qFormat/>
    <w:uiPriority w:val="10"/>
    <w:pPr>
      <w:spacing w:before="480" w:after="60"/>
    </w:pPr>
    <w:rPr>
      <w:color w:val="A6A6A6" w:themeColor="background1" w:themeShade="A6"/>
      <w:sz w:val="36"/>
    </w:rPr>
  </w:style>
  <w:style w:type="paragraph" w:customStyle="1" w:styleId="27">
    <w:name w:val="Cover Head 2"/>
    <w:basedOn w:val="1"/>
    <w:next w:val="1"/>
    <w:link w:val="29"/>
    <w:qFormat/>
    <w:uiPriority w:val="10"/>
    <w:rPr>
      <w:color w:val="4472C4" w:themeColor="accent1"/>
      <w:sz w:val="44"/>
      <w:szCs w:val="44"/>
      <w14:textFill>
        <w14:solidFill>
          <w14:schemeClr w14:val="accent1"/>
        </w14:solidFill>
      </w14:textFill>
    </w:rPr>
  </w:style>
  <w:style w:type="character" w:customStyle="1" w:styleId="28">
    <w:name w:val="Cover Head 1 Char"/>
    <w:basedOn w:val="19"/>
    <w:link w:val="26"/>
    <w:uiPriority w:val="10"/>
    <w:rPr>
      <w:rFonts w:asciiTheme="majorHAnsi" w:hAnsiTheme="majorHAnsi"/>
      <w:b w:val="0"/>
      <w:bCs w:val="0"/>
      <w:color w:val="A6A6A6" w:themeColor="background1" w:themeShade="A6"/>
      <w:sz w:val="36"/>
      <w:szCs w:val="18"/>
    </w:rPr>
  </w:style>
  <w:style w:type="character" w:customStyle="1" w:styleId="29">
    <w:name w:val="Cover Head 2 Char"/>
    <w:basedOn w:val="12"/>
    <w:link w:val="27"/>
    <w:uiPriority w:val="10"/>
    <w:rPr>
      <w:color w:val="4472C4" w:themeColor="accent1"/>
      <w:sz w:val="44"/>
      <w:szCs w:val="4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Classic%20students%20report.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598FD28CFD84BA0A1370A2ED8244CB1"/>
        <w:style w:val=""/>
        <w:category>
          <w:name w:val="General"/>
          <w:gallery w:val="placeholder"/>
        </w:category>
        <w:types>
          <w:type w:val="bbPlcHdr"/>
        </w:types>
        <w:behaviors>
          <w:behavior w:val="content"/>
        </w:behaviors>
        <w:description w:val=""/>
        <w:guid w:val="{78A5DA42-77DB-4418-95D8-0849D36B5C3A}"/>
      </w:docPartPr>
      <w:docPartBody>
        <w:p>
          <w:pPr>
            <w:pStyle w:val="7"/>
          </w:pPr>
          <w:r>
            <w:t>Report</w:t>
          </w:r>
        </w:p>
      </w:docPartBody>
    </w:docPart>
    <w:docPart>
      <w:docPartPr>
        <w:name w:val="519DD80D819C4E8285D567B9EE96EF13"/>
        <w:style w:val=""/>
        <w:category>
          <w:name w:val="General"/>
          <w:gallery w:val="placeholder"/>
        </w:category>
        <w:types>
          <w:type w:val="bbPlcHdr"/>
        </w:types>
        <w:behaviors>
          <w:behavior w:val="content"/>
        </w:behaviors>
        <w:description w:val=""/>
        <w:guid w:val="{FABA3E19-9C77-486C-84F1-058CB8B3CA2E}"/>
      </w:docPartPr>
      <w:docPartBody>
        <w:p>
          <w:pPr>
            <w:pStyle w:val="9"/>
          </w:pPr>
          <w:r>
            <w:t>Student:</w:t>
          </w:r>
        </w:p>
      </w:docPartBody>
    </w:docPart>
    <w:docPart>
      <w:docPartPr>
        <w:name w:val="E0888226B9734EB79B7F53B221689955"/>
        <w:style w:val=""/>
        <w:category>
          <w:name w:val="General"/>
          <w:gallery w:val="placeholder"/>
        </w:category>
        <w:types>
          <w:type w:val="bbPlcHdr"/>
        </w:types>
        <w:behaviors>
          <w:behavior w:val="content"/>
        </w:behaviors>
        <w:description w:val=""/>
        <w:guid w:val="{F8BDA91D-8981-47B6-B500-7711C4A55E71}"/>
      </w:docPartPr>
      <w:docPartBody>
        <w:p>
          <w:pPr>
            <w:pStyle w:val="42"/>
          </w:pPr>
          <w: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45D7A"/>
    <w:multiLevelType w:val="multilevel"/>
    <w:tmpl w:val="6A145D7A"/>
    <w:lvl w:ilvl="0" w:tentative="0">
      <w:start w:val="1"/>
      <w:numFmt w:val="bullet"/>
      <w:pStyle w:val="32"/>
      <w:lvlText w:val=""/>
      <w:lvlJc w:val="left"/>
      <w:pPr>
        <w:tabs>
          <w:tab w:val="left" w:pos="360"/>
        </w:tabs>
        <w:ind w:left="357" w:hanging="357"/>
      </w:pPr>
      <w:rPr>
        <w:rFonts w:hint="default" w:ascii="Symbol" w:hAnsi="Symbol"/>
        <w:color w:val="4472C4" w:themeColor="accent1"/>
        <w14:textFill>
          <w14:solidFill>
            <w14:schemeClr w14:val="accent1"/>
          </w14:solidFill>
        </w14:textFill>
      </w:rPr>
    </w:lvl>
    <w:lvl w:ilvl="1" w:tentative="0">
      <w:start w:val="1"/>
      <w:numFmt w:val="bullet"/>
      <w:pStyle w:val="33"/>
      <w:lvlText w:val="o"/>
      <w:lvlJc w:val="left"/>
      <w:pPr>
        <w:tabs>
          <w:tab w:val="left" w:pos="360"/>
        </w:tabs>
        <w:ind w:left="357" w:hanging="357"/>
      </w:pPr>
      <w:rPr>
        <w:rFonts w:hint="default" w:ascii="Courier New" w:hAnsi="Courier New"/>
      </w:rPr>
    </w:lvl>
    <w:lvl w:ilvl="2" w:tentative="0">
      <w:start w:val="1"/>
      <w:numFmt w:val="bullet"/>
      <w:lvlText w:val=""/>
      <w:lvlJc w:val="left"/>
      <w:pPr>
        <w:tabs>
          <w:tab w:val="left" w:pos="360"/>
        </w:tabs>
        <w:ind w:left="357" w:hanging="357"/>
      </w:pPr>
      <w:rPr>
        <w:rFonts w:hint="default" w:ascii="Wingdings" w:hAnsi="Wingdings"/>
      </w:rPr>
    </w:lvl>
    <w:lvl w:ilvl="3" w:tentative="0">
      <w:start w:val="1"/>
      <w:numFmt w:val="bullet"/>
      <w:lvlText w:val=""/>
      <w:lvlJc w:val="left"/>
      <w:pPr>
        <w:tabs>
          <w:tab w:val="left" w:pos="360"/>
        </w:tabs>
        <w:ind w:left="357" w:hanging="357"/>
      </w:pPr>
      <w:rPr>
        <w:rFonts w:hint="default" w:ascii="Symbol" w:hAnsi="Symbol"/>
      </w:rPr>
    </w:lvl>
    <w:lvl w:ilvl="4" w:tentative="0">
      <w:start w:val="1"/>
      <w:numFmt w:val="bullet"/>
      <w:lvlText w:val="o"/>
      <w:lvlJc w:val="left"/>
      <w:pPr>
        <w:tabs>
          <w:tab w:val="left" w:pos="360"/>
        </w:tabs>
        <w:ind w:left="357" w:hanging="357"/>
      </w:pPr>
      <w:rPr>
        <w:rFonts w:hint="default" w:ascii="Courier New" w:hAnsi="Courier New" w:cs="Courier New"/>
      </w:rPr>
    </w:lvl>
    <w:lvl w:ilvl="5" w:tentative="0">
      <w:start w:val="1"/>
      <w:numFmt w:val="bullet"/>
      <w:lvlText w:val=""/>
      <w:lvlJc w:val="left"/>
      <w:pPr>
        <w:tabs>
          <w:tab w:val="left" w:pos="360"/>
        </w:tabs>
        <w:ind w:left="357" w:hanging="357"/>
      </w:pPr>
      <w:rPr>
        <w:rFonts w:hint="default" w:ascii="Wingdings" w:hAnsi="Wingdings"/>
      </w:rPr>
    </w:lvl>
    <w:lvl w:ilvl="6" w:tentative="0">
      <w:start w:val="1"/>
      <w:numFmt w:val="bullet"/>
      <w:lvlText w:val=""/>
      <w:lvlJc w:val="left"/>
      <w:pPr>
        <w:tabs>
          <w:tab w:val="left" w:pos="360"/>
        </w:tabs>
        <w:ind w:left="357" w:hanging="357"/>
      </w:pPr>
      <w:rPr>
        <w:rFonts w:hint="default" w:ascii="Symbol" w:hAnsi="Symbol"/>
      </w:rPr>
    </w:lvl>
    <w:lvl w:ilvl="7" w:tentative="0">
      <w:start w:val="1"/>
      <w:numFmt w:val="bullet"/>
      <w:lvlText w:val="o"/>
      <w:lvlJc w:val="left"/>
      <w:pPr>
        <w:tabs>
          <w:tab w:val="left" w:pos="360"/>
        </w:tabs>
        <w:ind w:left="357" w:hanging="357"/>
      </w:pPr>
      <w:rPr>
        <w:rFonts w:hint="default" w:ascii="Courier New" w:hAnsi="Courier New" w:cs="Courier New"/>
      </w:rPr>
    </w:lvl>
    <w:lvl w:ilvl="8" w:tentative="0">
      <w:start w:val="1"/>
      <w:numFmt w:val="bullet"/>
      <w:lvlText w:val=""/>
      <w:lvlJc w:val="left"/>
      <w:pPr>
        <w:tabs>
          <w:tab w:val="left" w:pos="360"/>
        </w:tabs>
        <w:ind w:left="357" w:hanging="357"/>
      </w:pPr>
      <w:rPr>
        <w:rFonts w:hint="default" w:ascii="Wingdings" w:hAnsi="Wingding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B5"/>
    <w:rsid w:val="00453704"/>
    <w:rsid w:val="00760852"/>
    <w:rsid w:val="00E86701"/>
    <w:rsid w:val="00F12E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2"/>
    <w:lsdException w:qFormat="1" w:unhideWhenUsed="0" w:uiPriority="99" w:semiHidden="0" w:name="List Bullet"/>
    <w:lsdException w:qFormat="1" w:uiPriority="99" w:name="List Bullet 2"/>
    <w:lsdException w:uiPriority="1" w:name="Default Paragraph Font"/>
    <w:lsdException w:qFormat="1" w:unhideWhenUsed="0" w:uiPriority="20" w:semiHidden="0" w:name="Emphasis"/>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styleId="2">
    <w:name w:val="heading 2"/>
    <w:basedOn w:val="1"/>
    <w:next w:val="1"/>
    <w:link w:val="47"/>
    <w:unhideWhenUsed/>
    <w:qFormat/>
    <w:uiPriority w:val="9"/>
    <w:pPr>
      <w:keepNext/>
      <w:spacing w:before="240" w:after="120" w:line="240" w:lineRule="auto"/>
      <w:outlineLvl w:val="1"/>
    </w:pPr>
    <w:rPr>
      <w:rFonts w:asciiTheme="majorHAnsi" w:hAnsiTheme="majorHAnsi" w:eastAsiaTheme="minorHAnsi"/>
      <w:bCs/>
      <w:color w:val="4472C4" w:themeColor="accent1"/>
      <w:sz w:val="36"/>
      <w:szCs w:val="56"/>
      <w:lang w:val="en-US" w:eastAsia="en-US"/>
      <w14:textFill>
        <w14:solidFill>
          <w14:schemeClr w14:val="accent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5">
    <w:name w:val="Emphasis"/>
    <w:basedOn w:val="3"/>
    <w:qFormat/>
    <w:uiPriority w:val="20"/>
    <w:rPr>
      <w:iCs/>
      <w:color w:val="4472C4" w:themeColor="accent1"/>
      <w14:textFill>
        <w14:solidFill>
          <w14:schemeClr w14:val="accent1"/>
        </w14:solidFill>
      </w14:textFill>
    </w:rPr>
  </w:style>
  <w:style w:type="paragraph" w:customStyle="1" w:styleId="6">
    <w:name w:val="F49E6FC7AC1346A39499C632DD3B439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4598FD28CFD84BA0A1370A2ED8244CB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F739693699DC4B95BC135DBB760E4F3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519DD80D819C4E8285D567B9EE96EF1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42F100E721F2451E9FCB8093B0177A9D"/>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996E4378B58C41FD8ECCE7217DC52F6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C0DC59DD1F3845BBA33863BBA0C4637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8897345BF7EF4B5783542D48F3C52C9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4">
    <w:name w:val="7345AD1F4146416095C334BA0F81701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5">
    <w:name w:val="DD45FD9FD4FA492D9A53B0EA7B2E8C2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6">
    <w:name w:val="CF9C630B33EA4D639C0C141A07E5D76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7">
    <w:name w:val="D3146350924745F4AE7EED54845D487E"/>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8">
    <w:name w:val="A4ECBDB43CE44F3BBE9CE9F52C6D942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9">
    <w:name w:val="F46695B85A7049AB91CCED5806D12D2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0">
    <w:name w:val="0D8B7CE168564A2A9BA6F1A9B059A71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1">
    <w:name w:val="8CFC791932C443FA8A5BEDBD6073FF9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2">
    <w:name w:val="F79B6993636E41A7BCAAB378576DA20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3">
    <w:name w:val="0D251267BBDD43D9A232F243B1D9F40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4">
    <w:name w:val="5564F4B576E7442CB824889CC7FDD74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5">
    <w:name w:val="A4B01C6B733148018460C9BFA16998A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6">
    <w:name w:val="82D7D2CB74204765BE9B2576759C7B9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7">
    <w:name w:val="B7F6DE3021CD4315BD0B7D4D6CE7936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8">
    <w:name w:val="954EAE9B311D4FF58F9436EC8B78382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9">
    <w:name w:val="C9DAC8C79E0D4F30BF8C277FF13C267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0">
    <w:name w:val="7D0DE7851261493F9B5EEA01782CDEC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1">
    <w:name w:val="13EE1A4A82144A26B59F29A33DF06FF2"/>
    <w:uiPriority w:val="0"/>
    <w:pPr>
      <w:spacing w:after="160" w:line="259" w:lineRule="auto"/>
    </w:pPr>
    <w:rPr>
      <w:rFonts w:asciiTheme="minorHAnsi" w:hAnsiTheme="minorHAnsi" w:eastAsiaTheme="minorEastAsia" w:cstheme="minorBidi"/>
      <w:sz w:val="22"/>
      <w:szCs w:val="22"/>
      <w:lang w:val="en-IN" w:eastAsia="en-IN" w:bidi="ar-SA"/>
    </w:rPr>
  </w:style>
  <w:style w:type="paragraph" w:styleId="32">
    <w:name w:val="List Bullet"/>
    <w:basedOn w:val="1"/>
    <w:qFormat/>
    <w:uiPriority w:val="99"/>
    <w:pPr>
      <w:numPr>
        <w:ilvl w:val="0"/>
        <w:numId w:val="1"/>
      </w:numPr>
      <w:tabs>
        <w:tab w:val="clear" w:pos="360"/>
      </w:tabs>
      <w:spacing w:after="0" w:line="240" w:lineRule="auto"/>
      <w:contextualSpacing/>
    </w:pPr>
    <w:rPr>
      <w:rFonts w:eastAsiaTheme="minorHAnsi"/>
      <w:color w:val="7F7F7F" w:themeColor="background1" w:themeShade="80"/>
      <w:sz w:val="26"/>
      <w:szCs w:val="26"/>
      <w:lang w:val="en-US" w:eastAsia="en-US"/>
    </w:rPr>
  </w:style>
  <w:style w:type="paragraph" w:styleId="33">
    <w:name w:val="List Bullet 2"/>
    <w:basedOn w:val="1"/>
    <w:semiHidden/>
    <w:unhideWhenUsed/>
    <w:qFormat/>
    <w:uiPriority w:val="99"/>
    <w:pPr>
      <w:numPr>
        <w:ilvl w:val="1"/>
        <w:numId w:val="1"/>
      </w:numPr>
      <w:spacing w:line="240" w:lineRule="auto"/>
      <w:contextualSpacing/>
    </w:pPr>
    <w:rPr>
      <w:rFonts w:eastAsiaTheme="minorHAnsi"/>
      <w:color w:val="7F7F7F" w:themeColor="background1" w:themeShade="80"/>
      <w:sz w:val="26"/>
      <w:szCs w:val="26"/>
      <w:lang w:val="en-US" w:eastAsia="en-US"/>
    </w:rPr>
  </w:style>
  <w:style w:type="paragraph" w:customStyle="1" w:styleId="34">
    <w:name w:val="C3973328CFA64E4D99641A1C5D771FC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5">
    <w:name w:val="5CA67B0B0ECE47E6BD6032549D4E426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6">
    <w:name w:val="0DCE0F4EED3146EC936B49C8BF46615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7">
    <w:name w:val="DB766ACBF7264AA3B536EEE07582212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8">
    <w:name w:val="C999A1AAC655443AAC8A7F986A6E867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9">
    <w:name w:val="474C3FA0104A49A5A841C2517A212388"/>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0">
    <w:name w:val="ACCFCD0CE90441D9B49BDD2FD312029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1">
    <w:name w:val="772479024EAA498DA3BE216E5B8875F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2">
    <w:name w:val="E0888226B9734EB79B7F53B22168995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3">
    <w:name w:val="638EC299897642A5AAFF734969D5F48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4">
    <w:name w:val="1B37CBAA3B39443DBCDF738C8E6508C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5">
    <w:name w:val="4E0A34D9C8B6402EB15BB642F72D87B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6">
    <w:name w:val="E83940ED9EE743F0BA1397E348378D7B"/>
    <w:uiPriority w:val="0"/>
    <w:pPr>
      <w:spacing w:after="160" w:line="259" w:lineRule="auto"/>
    </w:pPr>
    <w:rPr>
      <w:rFonts w:asciiTheme="minorHAnsi" w:hAnsiTheme="minorHAnsi" w:eastAsiaTheme="minorEastAsia" w:cstheme="minorBidi"/>
      <w:sz w:val="22"/>
      <w:szCs w:val="22"/>
      <w:lang w:val="en-IN" w:eastAsia="en-IN" w:bidi="ar-SA"/>
    </w:rPr>
  </w:style>
  <w:style w:type="character" w:customStyle="1" w:styleId="47">
    <w:name w:val="Heading 2 Char"/>
    <w:basedOn w:val="3"/>
    <w:link w:val="2"/>
    <w:uiPriority w:val="9"/>
    <w:rPr>
      <w:rFonts w:asciiTheme="majorHAnsi" w:hAnsiTheme="majorHAnsi" w:eastAsiaTheme="minorHAnsi"/>
      <w:bCs/>
      <w:color w:val="4472C4" w:themeColor="accent1"/>
      <w:sz w:val="36"/>
      <w:szCs w:val="56"/>
      <w:lang w:val="en-US" w:eastAsia="en-US"/>
      <w14:textFill>
        <w14:solidFill>
          <w14:schemeClr w14:val="accent1"/>
        </w14:solidFill>
      </w14:textFill>
    </w:rPr>
  </w:style>
  <w:style w:type="paragraph" w:customStyle="1" w:styleId="48">
    <w:name w:val="F0E88E0EC2934F69841FD8BB71722BB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9">
    <w:name w:val="8E916982C4084334AB97486157191B5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0">
    <w:name w:val="9C707C9E5A8F493A858EFEAF9EDA7E8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1">
    <w:name w:val="BC54AA99BDD64BFCBF0B5FDEB6FF454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2">
    <w:name w:val="1B782F7FC0C94582A1C287396F576CD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3">
    <w:name w:val="D0E1E0C2DEAD4AD9BA7EB5EEB3AEDAD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4">
    <w:name w:val="8BA6188298E742BFA7BC6F616CCE43C9"/>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5">
    <w:name w:val="68249951AAEA4A148B63D5E5FF73732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6">
    <w:name w:val="D99577EA6E864EB2BC27B309F6D0B72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7">
    <w:name w:val="B07BB106652945BF941919A88DE25408"/>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837835-72CB-4299-965D-EC30EB543F7B}">
  <ds:schemaRefs/>
</ds:datastoreItem>
</file>

<file path=customXml/itemProps3.xml><?xml version="1.0" encoding="utf-8"?>
<ds:datastoreItem xmlns:ds="http://schemas.openxmlformats.org/officeDocument/2006/customXml" ds:itemID="{BFF75F1C-B41B-488A-9267-68864D3C15A5}">
  <ds:schemaRefs/>
</ds:datastoreItem>
</file>

<file path=customXml/itemProps4.xml><?xml version="1.0" encoding="utf-8"?>
<ds:datastoreItem xmlns:ds="http://schemas.openxmlformats.org/officeDocument/2006/customXml" ds:itemID="{E661F654-B318-449E-80A5-A95570B90262}">
  <ds:schemaRefs/>
</ds:datastoreItem>
</file>

<file path=docProps/app.xml><?xml version="1.0" encoding="utf-8"?>
<Properties xmlns="http://schemas.openxmlformats.org/officeDocument/2006/extended-properties" xmlns:vt="http://schemas.openxmlformats.org/officeDocument/2006/docPropsVTypes">
  <Template>Classic students report.dotx</Template>
  <Pages>8</Pages>
  <Words>747</Words>
  <Characters>4262</Characters>
  <Lines>35</Lines>
  <Paragraphs>9</Paragraphs>
  <TotalTime>83</TotalTime>
  <ScaleCrop>false</ScaleCrop>
  <LinksUpToDate>false</LinksUpToDate>
  <CharactersWithSpaces>5000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2020-02-23T07:40:00Z</dcterms:created>
  <dcterms:modified xsi:type="dcterms:W3CDTF">2020-02-24T17:24:14Z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1033-11.2.0.8342</vt:lpwstr>
  </property>
</Properties>
</file>