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2CF6" w14:textId="318F8D49" w:rsidR="00D87C85" w:rsidRDefault="00810F32" w:rsidP="00810F32">
      <w:pPr>
        <w:pStyle w:val="Heading1"/>
        <w:jc w:val="center"/>
      </w:pPr>
      <w:r>
        <w:t>Learning continuous and data-driven molecular descriptors by translating equivalent chemical representations</w:t>
      </w:r>
    </w:p>
    <w:p w14:paraId="6B2BFA5D" w14:textId="1130C19E" w:rsidR="00810F32" w:rsidRDefault="00810F32" w:rsidP="00810F32"/>
    <w:p w14:paraId="502DB86F" w14:textId="12948BE4" w:rsidR="00810F32" w:rsidRDefault="00810F32" w:rsidP="00810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</w:t>
      </w:r>
      <w:r w:rsidR="00BD76B4">
        <w:rPr>
          <w:rFonts w:ascii="Times New Roman" w:hAnsi="Times New Roman" w:cs="Times New Roman"/>
          <w:sz w:val="24"/>
          <w:szCs w:val="24"/>
        </w:rPr>
        <w:t xml:space="preserve">the recent surge of interest in using ML </w:t>
      </w:r>
      <w:r w:rsidR="00B854D3">
        <w:rPr>
          <w:rFonts w:ascii="Times New Roman" w:hAnsi="Times New Roman" w:cs="Times New Roman"/>
          <w:sz w:val="24"/>
          <w:szCs w:val="24"/>
        </w:rPr>
        <w:t xml:space="preserve">across chemical space make the design and predict molecular properties </w:t>
      </w:r>
      <w:r w:rsidR="006E7A11">
        <w:rPr>
          <w:rFonts w:ascii="Times New Roman" w:hAnsi="Times New Roman" w:cs="Times New Roman"/>
          <w:sz w:val="24"/>
          <w:szCs w:val="24"/>
        </w:rPr>
        <w:t xml:space="preserve">easy. This work relies on defining clever feature representations, in which the chemical graph structure is encoded in a uniform </w:t>
      </w:r>
      <w:r w:rsidR="00637430">
        <w:rPr>
          <w:rFonts w:ascii="Times New Roman" w:hAnsi="Times New Roman" w:cs="Times New Roman"/>
          <w:sz w:val="24"/>
          <w:szCs w:val="24"/>
        </w:rPr>
        <w:t>way such that predictions across chemical space can be made.</w:t>
      </w:r>
    </w:p>
    <w:p w14:paraId="66F443C3" w14:textId="5F47C825" w:rsidR="00637430" w:rsidRDefault="00297382" w:rsidP="00810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the researchers propose </w:t>
      </w:r>
      <w:r w:rsidR="005875D7">
        <w:rPr>
          <w:rFonts w:ascii="Times New Roman" w:hAnsi="Times New Roman" w:cs="Times New Roman"/>
          <w:sz w:val="24"/>
          <w:szCs w:val="24"/>
        </w:rPr>
        <w:t xml:space="preserve">to exploit the powerful ability of deep neural networks to learn a feature representation from low-level encodings of a huge corpus </w:t>
      </w:r>
      <w:r w:rsidR="00DD079D">
        <w:rPr>
          <w:rFonts w:ascii="Times New Roman" w:hAnsi="Times New Roman" w:cs="Times New Roman"/>
          <w:sz w:val="24"/>
          <w:szCs w:val="24"/>
        </w:rPr>
        <w:t>of chemical structures.</w:t>
      </w:r>
    </w:p>
    <w:p w14:paraId="4F9324C2" w14:textId="591095CA" w:rsidR="007525AD" w:rsidRDefault="006C5D69" w:rsidP="00752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model borrows ideas from neural </w:t>
      </w:r>
      <w:r w:rsidR="00876DB1">
        <w:rPr>
          <w:rFonts w:ascii="Times New Roman" w:hAnsi="Times New Roman" w:cs="Times New Roman"/>
          <w:sz w:val="24"/>
          <w:szCs w:val="24"/>
        </w:rPr>
        <w:t xml:space="preserve">machine translation: it translates between two semantically equivalent but syntactically different </w:t>
      </w:r>
      <w:r w:rsidR="007525AD">
        <w:rPr>
          <w:rFonts w:ascii="Times New Roman" w:hAnsi="Times New Roman" w:cs="Times New Roman"/>
          <w:sz w:val="24"/>
          <w:szCs w:val="24"/>
        </w:rPr>
        <w:t>representations</w:t>
      </w:r>
      <w:r w:rsidR="00876DB1">
        <w:rPr>
          <w:rFonts w:ascii="Times New Roman" w:hAnsi="Times New Roman" w:cs="Times New Roman"/>
          <w:sz w:val="24"/>
          <w:szCs w:val="24"/>
        </w:rPr>
        <w:t xml:space="preserve"> of molecu</w:t>
      </w:r>
      <w:r w:rsidR="007525AD">
        <w:rPr>
          <w:rFonts w:ascii="Times New Roman" w:hAnsi="Times New Roman" w:cs="Times New Roman"/>
          <w:sz w:val="24"/>
          <w:szCs w:val="24"/>
        </w:rPr>
        <w:t>lar structures, compressing the meanin</w:t>
      </w:r>
      <w:r w:rsidR="0002050B">
        <w:rPr>
          <w:rFonts w:ascii="Times New Roman" w:hAnsi="Times New Roman" w:cs="Times New Roman"/>
          <w:sz w:val="24"/>
          <w:szCs w:val="24"/>
        </w:rPr>
        <w:t xml:space="preserve">gful information both representations have in common in a low-dimensional </w:t>
      </w:r>
      <w:r w:rsidR="001854DF">
        <w:rPr>
          <w:rFonts w:ascii="Times New Roman" w:hAnsi="Times New Roman" w:cs="Times New Roman"/>
          <w:sz w:val="24"/>
          <w:szCs w:val="24"/>
        </w:rPr>
        <w:t>representation vector.</w:t>
      </w:r>
    </w:p>
    <w:p w14:paraId="378ABA71" w14:textId="4B991392" w:rsidR="001854DF" w:rsidRDefault="001854DF" w:rsidP="00752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researchers’ model shows </w:t>
      </w:r>
      <w:r w:rsidR="003A3378">
        <w:rPr>
          <w:rFonts w:ascii="Times New Roman" w:hAnsi="Times New Roman" w:cs="Times New Roman"/>
          <w:sz w:val="24"/>
          <w:szCs w:val="24"/>
        </w:rPr>
        <w:t xml:space="preserve">competitive performance in modelling quantitative structure-activity relationships in all </w:t>
      </w:r>
      <w:r w:rsidR="007A7CB8">
        <w:rPr>
          <w:rFonts w:ascii="Times New Roman" w:hAnsi="Times New Roman" w:cs="Times New Roman"/>
          <w:sz w:val="24"/>
          <w:szCs w:val="24"/>
        </w:rPr>
        <w:t>analyzed</w:t>
      </w:r>
      <w:r w:rsidR="003A3378">
        <w:rPr>
          <w:rFonts w:ascii="Times New Roman" w:hAnsi="Times New Roman" w:cs="Times New Roman"/>
          <w:sz w:val="24"/>
          <w:szCs w:val="24"/>
        </w:rPr>
        <w:t xml:space="preserve"> </w:t>
      </w:r>
      <w:r w:rsidR="007A7CB8">
        <w:rPr>
          <w:rFonts w:ascii="Times New Roman" w:hAnsi="Times New Roman" w:cs="Times New Roman"/>
          <w:sz w:val="24"/>
          <w:szCs w:val="24"/>
        </w:rPr>
        <w:t>dataset</w:t>
      </w:r>
      <w:r w:rsidR="00CE36D2">
        <w:rPr>
          <w:rFonts w:ascii="Times New Roman" w:hAnsi="Times New Roman" w:cs="Times New Roman"/>
          <w:sz w:val="24"/>
          <w:szCs w:val="24"/>
        </w:rPr>
        <w:t>s</w:t>
      </w:r>
      <w:r w:rsidR="007A7CB8">
        <w:rPr>
          <w:rFonts w:ascii="Times New Roman" w:hAnsi="Times New Roman" w:cs="Times New Roman"/>
          <w:sz w:val="24"/>
          <w:szCs w:val="24"/>
        </w:rPr>
        <w:t>.</w:t>
      </w:r>
    </w:p>
    <w:p w14:paraId="3F9359DC" w14:textId="6DF43267" w:rsidR="007A7CB8" w:rsidRDefault="005152F1" w:rsidP="00752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continuity of the descriptor space and the existence of the decoder that permits deducing a chemical structure from an embedding vector allow for exploration of the space and open up new opportunities for compound optimization and idea generation.</w:t>
      </w:r>
    </w:p>
    <w:p w14:paraId="1947928C" w14:textId="440DCB13" w:rsidR="005152F1" w:rsidRDefault="004D15B6" w:rsidP="00752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CB4E21">
        <w:rPr>
          <w:rFonts w:ascii="Times New Roman" w:hAnsi="Times New Roman" w:cs="Times New Roman"/>
          <w:sz w:val="24"/>
          <w:szCs w:val="24"/>
        </w:rPr>
        <w:t>a widely used concept of generate such theore</w:t>
      </w:r>
      <w:r w:rsidR="009977D7">
        <w:rPr>
          <w:rFonts w:ascii="Times New Roman" w:hAnsi="Times New Roman" w:cs="Times New Roman"/>
          <w:sz w:val="24"/>
          <w:szCs w:val="24"/>
        </w:rPr>
        <w:t xml:space="preserve">tical molecular descriptors is </w:t>
      </w:r>
      <w:r w:rsidR="009977D7">
        <w:rPr>
          <w:rFonts w:ascii="Times New Roman" w:hAnsi="Times New Roman" w:cs="Times New Roman"/>
          <w:i/>
          <w:iCs/>
          <w:sz w:val="24"/>
          <w:szCs w:val="24"/>
        </w:rPr>
        <w:t>molecular fingerprints.</w:t>
      </w:r>
    </w:p>
    <w:p w14:paraId="5569E9CD" w14:textId="103754C6" w:rsidR="009977D7" w:rsidRDefault="00B82DC4" w:rsidP="00752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fingerprints encode format and are commonly used for tasks like virtual screening</w:t>
      </w:r>
      <w:r w:rsidR="00B34B0E">
        <w:rPr>
          <w:rFonts w:ascii="Times New Roman" w:hAnsi="Times New Roman" w:cs="Times New Roman"/>
          <w:sz w:val="24"/>
          <w:szCs w:val="24"/>
        </w:rPr>
        <w:t xml:space="preserve">, similarity searching and clustering. </w:t>
      </w:r>
    </w:p>
    <w:p w14:paraId="0951C76B" w14:textId="4E8B72E0" w:rsidR="00614E29" w:rsidRDefault="002B17E8" w:rsidP="001B17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Extended-connectivity fingerprints</w:t>
      </w:r>
      <w:r>
        <w:rPr>
          <w:rFonts w:ascii="Times New Roman" w:hAnsi="Times New Roman" w:cs="Times New Roman"/>
          <w:sz w:val="24"/>
          <w:szCs w:val="24"/>
        </w:rPr>
        <w:t xml:space="preserve"> (ECFPs) were introduced to model quantitative structure-activity relationships (QSAR) for biological endpoints by way of classical </w:t>
      </w:r>
      <w:r w:rsidR="00614E29">
        <w:rPr>
          <w:rFonts w:ascii="Times New Roman" w:hAnsi="Times New Roman" w:cs="Times New Roman"/>
          <w:sz w:val="24"/>
          <w:szCs w:val="24"/>
        </w:rPr>
        <w:t>machine learning approaches as well as for ligand-based virtual screening (VS).</w:t>
      </w:r>
    </w:p>
    <w:p w14:paraId="0D493BD6" w14:textId="6E7455F5" w:rsidR="001B17B7" w:rsidRDefault="0072350F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DNNs proposed that in common they can use pre</w:t>
      </w:r>
      <w:r w:rsidR="005960CD">
        <w:rPr>
          <w:rFonts w:ascii="Times New Roman" w:hAnsi="Times New Roman" w:cs="Times New Roman"/>
          <w:sz w:val="24"/>
          <w:szCs w:val="24"/>
        </w:rPr>
        <w:t>-extracted molecular descriptors as input features.</w:t>
      </w:r>
    </w:p>
    <w:p w14:paraId="6388A508" w14:textId="7C6337BA" w:rsidR="005960CD" w:rsidRDefault="00A648BA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contradicts the fundamental idea of </w:t>
      </w:r>
      <w:r w:rsidR="00BD7043">
        <w:rPr>
          <w:rFonts w:ascii="Times New Roman" w:hAnsi="Times New Roman" w:cs="Times New Roman"/>
          <w:sz w:val="24"/>
          <w:szCs w:val="24"/>
        </w:rPr>
        <w:t>representation learning: DNNs should learn a suitable repre</w:t>
      </w:r>
      <w:r w:rsidR="00D06A45">
        <w:rPr>
          <w:rFonts w:ascii="Times New Roman" w:hAnsi="Times New Roman" w:cs="Times New Roman"/>
          <w:sz w:val="24"/>
          <w:szCs w:val="24"/>
        </w:rPr>
        <w:t>sentation of the data from a simple but complete featurization, rather than relying on sophisticated human-engineered representations.</w:t>
      </w:r>
    </w:p>
    <w:p w14:paraId="7E95B91E" w14:textId="712E1696" w:rsidR="00D06A45" w:rsidRDefault="003609D5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training a DNN directly on a comprehensive and low-level </w:t>
      </w:r>
      <w:r w:rsidR="00723714">
        <w:rPr>
          <w:rFonts w:ascii="Times New Roman" w:hAnsi="Times New Roman" w:cs="Times New Roman"/>
          <w:sz w:val="24"/>
          <w:szCs w:val="24"/>
        </w:rPr>
        <w:t>representation, it can automatically learn to extract useful descriptors best suited for the specific task it is trained on, resulting in a specific descriptor set for a given dataset.</w:t>
      </w:r>
    </w:p>
    <w:p w14:paraId="4CC0E8AA" w14:textId="38294D04" w:rsidR="00723714" w:rsidRDefault="003A0EAA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features have to be learned from scratch for every new dataset, these methods are prone to overfitting if trained on limited data. </w:t>
      </w:r>
      <w:r w:rsidR="002833C1">
        <w:rPr>
          <w:rFonts w:ascii="Times New Roman" w:hAnsi="Times New Roman" w:cs="Times New Roman"/>
          <w:sz w:val="24"/>
          <w:szCs w:val="24"/>
        </w:rPr>
        <w:t>It is a major issue when it comes to bioactivity data, due to the relative</w:t>
      </w:r>
      <w:r w:rsidR="00453716">
        <w:rPr>
          <w:rFonts w:ascii="Times New Roman" w:hAnsi="Times New Roman" w:cs="Times New Roman"/>
          <w:sz w:val="24"/>
          <w:szCs w:val="24"/>
        </w:rPr>
        <w:t>ly high cost of generating a data point.</w:t>
      </w:r>
    </w:p>
    <w:p w14:paraId="74BE28A9" w14:textId="54E2C74C" w:rsidR="00453716" w:rsidRDefault="008751AF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7A54C7">
        <w:rPr>
          <w:rFonts w:ascii="Times New Roman" w:hAnsi="Times New Roman" w:cs="Times New Roman"/>
          <w:sz w:val="24"/>
          <w:szCs w:val="24"/>
        </w:rPr>
        <w:t>ó</w:t>
      </w:r>
      <w:r w:rsidR="00F95A12">
        <w:rPr>
          <w:rFonts w:ascii="Times New Roman" w:hAnsi="Times New Roman" w:cs="Times New Roman"/>
          <w:sz w:val="24"/>
          <w:szCs w:val="24"/>
        </w:rPr>
        <w:t xml:space="preserve">mez-Bombarelli et al. proposed a </w:t>
      </w:r>
      <w:r w:rsidR="00F95A12" w:rsidRPr="007C277C">
        <w:rPr>
          <w:rFonts w:ascii="Times New Roman" w:hAnsi="Times New Roman" w:cs="Times New Roman"/>
          <w:i/>
          <w:iCs/>
          <w:sz w:val="24"/>
          <w:szCs w:val="24"/>
        </w:rPr>
        <w:t>variational autoencoder</w:t>
      </w:r>
      <w:r w:rsidR="00F95A12">
        <w:rPr>
          <w:rFonts w:ascii="Times New Roman" w:hAnsi="Times New Roman" w:cs="Times New Roman"/>
          <w:sz w:val="24"/>
          <w:szCs w:val="24"/>
        </w:rPr>
        <w:t xml:space="preserve"> to convert the discrete SMILES representation of a molecule to and f</w:t>
      </w:r>
      <w:r w:rsidR="00016295">
        <w:rPr>
          <w:rFonts w:ascii="Times New Roman" w:hAnsi="Times New Roman" w:cs="Times New Roman"/>
          <w:sz w:val="24"/>
          <w:szCs w:val="24"/>
        </w:rPr>
        <w:t>rom a multidimensional continuous representation.</w:t>
      </w:r>
    </w:p>
    <w:p w14:paraId="17697BA9" w14:textId="7F899E4A" w:rsidR="00016295" w:rsidRDefault="00FB08FA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 et al. proposed a related unsu</w:t>
      </w:r>
      <w:r w:rsidR="007C277C">
        <w:rPr>
          <w:rFonts w:ascii="Times New Roman" w:hAnsi="Times New Roman" w:cs="Times New Roman"/>
          <w:sz w:val="24"/>
          <w:szCs w:val="24"/>
        </w:rPr>
        <w:t xml:space="preserve">pervised approach based on </w:t>
      </w:r>
      <w:r w:rsidR="007C277C">
        <w:rPr>
          <w:rFonts w:ascii="Times New Roman" w:hAnsi="Times New Roman" w:cs="Times New Roman"/>
          <w:i/>
          <w:iCs/>
          <w:sz w:val="24"/>
          <w:szCs w:val="24"/>
        </w:rPr>
        <w:t>sequence-to-sequence learning.</w:t>
      </w:r>
    </w:p>
    <w:p w14:paraId="0A61046A" w14:textId="1C2F979E" w:rsidR="007C277C" w:rsidRDefault="0034332D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studies use </w:t>
      </w:r>
      <w:r w:rsidR="00AA5C88">
        <w:rPr>
          <w:rFonts w:ascii="Times New Roman" w:hAnsi="Times New Roman" w:cs="Times New Roman"/>
          <w:i/>
          <w:iCs/>
          <w:sz w:val="24"/>
          <w:szCs w:val="24"/>
        </w:rPr>
        <w:t>autoencoder</w:t>
      </w:r>
      <w:r w:rsidR="00AA5C88">
        <w:rPr>
          <w:rFonts w:ascii="Times New Roman" w:hAnsi="Times New Roman" w:cs="Times New Roman"/>
          <w:sz w:val="24"/>
          <w:szCs w:val="24"/>
        </w:rPr>
        <w:t xml:space="preserve">, the </w:t>
      </w:r>
      <w:r w:rsidR="00384838">
        <w:rPr>
          <w:rFonts w:ascii="Times New Roman" w:hAnsi="Times New Roman" w:cs="Times New Roman"/>
          <w:sz w:val="24"/>
          <w:szCs w:val="24"/>
        </w:rPr>
        <w:t>whole autoencoder network is trained on minimizing the mean reconstruction</w:t>
      </w:r>
      <w:r w:rsidR="00691B78">
        <w:rPr>
          <w:rFonts w:ascii="Times New Roman" w:hAnsi="Times New Roman" w:cs="Times New Roman"/>
          <w:sz w:val="24"/>
          <w:szCs w:val="24"/>
        </w:rPr>
        <w:t xml:space="preserve"> error on a single-character level for each input seque</w:t>
      </w:r>
      <w:r w:rsidR="006546DE">
        <w:rPr>
          <w:rFonts w:ascii="Times New Roman" w:hAnsi="Times New Roman" w:cs="Times New Roman"/>
          <w:sz w:val="24"/>
          <w:szCs w:val="24"/>
        </w:rPr>
        <w:t>nce.</w:t>
      </w:r>
    </w:p>
    <w:p w14:paraId="4E4F2613" w14:textId="5C9CB44D" w:rsidR="006546DE" w:rsidRDefault="004045C4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introducing an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bo</w:t>
      </w:r>
      <w:r w:rsidR="003C7E24">
        <w:rPr>
          <w:rFonts w:ascii="Times New Roman" w:hAnsi="Times New Roman" w:cs="Times New Roman"/>
          <w:i/>
          <w:iCs/>
          <w:sz w:val="24"/>
          <w:szCs w:val="24"/>
        </w:rPr>
        <w:t>ttleneck</w:t>
      </w:r>
      <w:r w:rsidR="003C7E24">
        <w:rPr>
          <w:rFonts w:ascii="Times New Roman" w:hAnsi="Times New Roman" w:cs="Times New Roman"/>
          <w:sz w:val="24"/>
          <w:szCs w:val="24"/>
        </w:rPr>
        <w:t xml:space="preserve"> between the encoder and the decoder, the network is for</w:t>
      </w:r>
      <w:r w:rsidR="0081662E">
        <w:rPr>
          <w:rFonts w:ascii="Times New Roman" w:hAnsi="Times New Roman" w:cs="Times New Roman"/>
          <w:sz w:val="24"/>
          <w:szCs w:val="24"/>
        </w:rPr>
        <w:t>ced to compress the essential information of the input, so th</w:t>
      </w:r>
      <w:r w:rsidR="00930E96">
        <w:rPr>
          <w:rFonts w:ascii="Times New Roman" w:hAnsi="Times New Roman" w:cs="Times New Roman"/>
          <w:sz w:val="24"/>
          <w:szCs w:val="24"/>
        </w:rPr>
        <w:t xml:space="preserve">at </w:t>
      </w:r>
      <w:r w:rsidR="00DB1410">
        <w:rPr>
          <w:rFonts w:ascii="Times New Roman" w:hAnsi="Times New Roman" w:cs="Times New Roman"/>
          <w:sz w:val="24"/>
          <w:szCs w:val="24"/>
        </w:rPr>
        <w:t>the decoder still makes as few errors as possible in the reconstruction.</w:t>
      </w:r>
    </w:p>
    <w:p w14:paraId="45A1887E" w14:textId="4F859825" w:rsidR="00DB1410" w:rsidRDefault="001E38ED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</w:t>
      </w:r>
      <w:r w:rsidR="002434F8">
        <w:rPr>
          <w:rFonts w:ascii="Times New Roman" w:hAnsi="Times New Roman" w:cs="Times New Roman"/>
          <w:sz w:val="24"/>
          <w:szCs w:val="24"/>
        </w:rPr>
        <w:t>ng an autoencoder on reconstructing a sequence which represents a molecule bears the risk that the network solely focuses on synt</w:t>
      </w:r>
      <w:r w:rsidR="004E0312">
        <w:rPr>
          <w:rFonts w:ascii="Times New Roman" w:hAnsi="Times New Roman" w:cs="Times New Roman"/>
          <w:sz w:val="24"/>
          <w:szCs w:val="24"/>
        </w:rPr>
        <w:t>actic features and repetitive patterns of this sequence, neglecting its sema</w:t>
      </w:r>
      <w:r w:rsidR="00CE4FD5">
        <w:rPr>
          <w:rFonts w:ascii="Times New Roman" w:hAnsi="Times New Roman" w:cs="Times New Roman"/>
          <w:sz w:val="24"/>
          <w:szCs w:val="24"/>
        </w:rPr>
        <w:t>ntics and failing to encode higher-level concepts such as molecular properties.</w:t>
      </w:r>
    </w:p>
    <w:p w14:paraId="23093A0A" w14:textId="027A6CB3" w:rsidR="00CE4FD5" w:rsidRDefault="00E368F2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work, the researchers want to address thi</w:t>
      </w:r>
      <w:r w:rsidR="0092031C">
        <w:rPr>
          <w:rFonts w:ascii="Times New Roman" w:hAnsi="Times New Roman" w:cs="Times New Roman"/>
          <w:sz w:val="24"/>
          <w:szCs w:val="24"/>
        </w:rPr>
        <w:t>s issue by proposing a method that is based on a translation rather than a reconstruction methodology.</w:t>
      </w:r>
    </w:p>
    <w:p w14:paraId="3EE15909" w14:textId="5AF7E197" w:rsidR="0092031C" w:rsidRDefault="00F06A7C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so-called Neural Machine Translation model first </w:t>
      </w:r>
      <w:r w:rsidR="00AE3B79">
        <w:rPr>
          <w:rFonts w:ascii="Times New Roman" w:hAnsi="Times New Roman" w:cs="Times New Roman"/>
          <w:sz w:val="24"/>
          <w:szCs w:val="24"/>
        </w:rPr>
        <w:t xml:space="preserve">reads the whole input sequence and encodes it into an intermediate continuous vector </w:t>
      </w:r>
      <w:r w:rsidR="00E856FC">
        <w:rPr>
          <w:rFonts w:ascii="Times New Roman" w:hAnsi="Times New Roman" w:cs="Times New Roman"/>
          <w:sz w:val="24"/>
          <w:szCs w:val="24"/>
        </w:rPr>
        <w:t>representation which is then used by the decoder to emit a respective translation.</w:t>
      </w:r>
    </w:p>
    <w:p w14:paraId="08705301" w14:textId="0C30AD77" w:rsidR="00E856FC" w:rsidRDefault="00D21CD8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 researchers wants to </w:t>
      </w:r>
      <w:r w:rsidR="00E306DF">
        <w:rPr>
          <w:rFonts w:ascii="Times New Roman" w:hAnsi="Times New Roman" w:cs="Times New Roman"/>
          <w:sz w:val="24"/>
          <w:szCs w:val="24"/>
        </w:rPr>
        <w:t xml:space="preserve">exploit the translation methodology to extract the “meaning” of a molecular representation like an InChI </w:t>
      </w:r>
      <w:r w:rsidR="00835422">
        <w:rPr>
          <w:rFonts w:ascii="Times New Roman" w:hAnsi="Times New Roman" w:cs="Times New Roman"/>
          <w:sz w:val="24"/>
          <w:szCs w:val="24"/>
        </w:rPr>
        <w:t xml:space="preserve">(International Chemical </w:t>
      </w:r>
      <w:r w:rsidR="004111D3">
        <w:rPr>
          <w:rFonts w:ascii="Times New Roman" w:hAnsi="Times New Roman" w:cs="Times New Roman"/>
          <w:sz w:val="24"/>
          <w:szCs w:val="24"/>
        </w:rPr>
        <w:t xml:space="preserve">Identifier) by translating it to another syntactically different one, </w:t>
      </w:r>
      <w:r w:rsidR="004111D3">
        <w:rPr>
          <w:rFonts w:ascii="Times New Roman" w:hAnsi="Times New Roman" w:cs="Times New Roman"/>
          <w:i/>
          <w:iCs/>
          <w:sz w:val="24"/>
          <w:szCs w:val="24"/>
        </w:rPr>
        <w:t>e.g.,</w:t>
      </w:r>
      <w:r w:rsidR="004111D3">
        <w:rPr>
          <w:rFonts w:ascii="Times New Roman" w:hAnsi="Times New Roman" w:cs="Times New Roman"/>
          <w:sz w:val="24"/>
          <w:szCs w:val="24"/>
        </w:rPr>
        <w:t xml:space="preserve"> </w:t>
      </w:r>
      <w:r w:rsidR="00837761">
        <w:rPr>
          <w:rFonts w:ascii="Times New Roman" w:hAnsi="Times New Roman" w:cs="Times New Roman"/>
          <w:sz w:val="24"/>
          <w:szCs w:val="24"/>
        </w:rPr>
        <w:t>SMILES.</w:t>
      </w:r>
    </w:p>
    <w:p w14:paraId="147F75FC" w14:textId="18621FB4" w:rsidR="00837761" w:rsidRDefault="00837761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decoder can only succe</w:t>
      </w:r>
      <w:r w:rsidR="00173A3B">
        <w:rPr>
          <w:rFonts w:ascii="Times New Roman" w:hAnsi="Times New Roman" w:cs="Times New Roman"/>
          <w:sz w:val="24"/>
          <w:szCs w:val="24"/>
        </w:rPr>
        <w:t>ed in generating the high translation for a given molecular representation if the encoder compresses a comprehensive description of the chemical structure in the latent representation.</w:t>
      </w:r>
    </w:p>
    <w:p w14:paraId="128E6F04" w14:textId="48CA7FEC" w:rsidR="00173A3B" w:rsidRDefault="008B3DFB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291975">
        <w:rPr>
          <w:rFonts w:ascii="Times New Roman" w:hAnsi="Times New Roman" w:cs="Times New Roman"/>
          <w:sz w:val="24"/>
          <w:szCs w:val="24"/>
        </w:rPr>
        <w:t xml:space="preserve">trained, the </w:t>
      </w:r>
      <w:r w:rsidR="00334F43">
        <w:rPr>
          <w:rFonts w:ascii="Times New Roman" w:hAnsi="Times New Roman" w:cs="Times New Roman"/>
          <w:sz w:val="24"/>
          <w:szCs w:val="24"/>
        </w:rPr>
        <w:t xml:space="preserve">resulting </w:t>
      </w:r>
      <w:r w:rsidR="007E5E18">
        <w:rPr>
          <w:rFonts w:ascii="Times New Roman" w:hAnsi="Times New Roman" w:cs="Times New Roman"/>
          <w:sz w:val="24"/>
          <w:szCs w:val="24"/>
        </w:rPr>
        <w:t xml:space="preserve">model can be used </w:t>
      </w:r>
      <w:r w:rsidR="00951414">
        <w:rPr>
          <w:rFonts w:ascii="Times New Roman" w:hAnsi="Times New Roman" w:cs="Times New Roman"/>
          <w:sz w:val="24"/>
          <w:szCs w:val="24"/>
        </w:rPr>
        <w:t xml:space="preserve">to extract meaningful molecular descriptors for query </w:t>
      </w:r>
      <w:r w:rsidR="00DD6A00">
        <w:rPr>
          <w:rFonts w:ascii="Times New Roman" w:hAnsi="Times New Roman" w:cs="Times New Roman"/>
          <w:sz w:val="24"/>
          <w:szCs w:val="24"/>
        </w:rPr>
        <w:t>structures without the need for retraining or including labels</w:t>
      </w:r>
      <w:r w:rsidR="00AF5F5B">
        <w:rPr>
          <w:rFonts w:ascii="Times New Roman" w:hAnsi="Times New Roman" w:cs="Times New Roman"/>
          <w:sz w:val="24"/>
          <w:szCs w:val="24"/>
        </w:rPr>
        <w:t>.</w:t>
      </w:r>
    </w:p>
    <w:p w14:paraId="0ACE13DF" w14:textId="613AA8C3" w:rsidR="00AF5F5B" w:rsidRDefault="00AF5F5B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last, the researchers show that it is possible to navigate smoothly in</w:t>
      </w:r>
      <w:r w:rsidR="002175F6">
        <w:rPr>
          <w:rFonts w:ascii="Times New Roman" w:hAnsi="Times New Roman" w:cs="Times New Roman"/>
          <w:sz w:val="24"/>
          <w:szCs w:val="24"/>
        </w:rPr>
        <w:t xml:space="preserve"> this new continuous chemical descriptor space by modifying slightly the molecular representation of an existing compound in a given direction and using the decoder to obtain new chemical structures.</w:t>
      </w:r>
    </w:p>
    <w:p w14:paraId="38A22538" w14:textId="6BC28397" w:rsidR="002175F6" w:rsidRDefault="002175F6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- molecular representation </w:t>
      </w:r>
      <w:r w:rsidR="002132F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2F4">
        <w:rPr>
          <w:rFonts w:ascii="Times New Roman" w:hAnsi="Times New Roman" w:cs="Times New Roman"/>
          <w:sz w:val="24"/>
          <w:szCs w:val="24"/>
        </w:rPr>
        <w:t xml:space="preserve">in this the researchers focuses on the sequence-based SMILES and InChI representations. </w:t>
      </w:r>
    </w:p>
    <w:p w14:paraId="2F477CE8" w14:textId="41FCFFA1" w:rsidR="00EE3EB0" w:rsidRDefault="00EE3EB0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InChI notation represents molecular structures as a sequence of characters divided into layers and sub-layers providing different types of information such as the chemical formula, bonds and charges.</w:t>
      </w:r>
    </w:p>
    <w:p w14:paraId="71292989" w14:textId="77777777" w:rsidR="003651FE" w:rsidRDefault="001C069E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SMILES notation also represents molecular structures as a sequence of characters. </w:t>
      </w:r>
      <w:r w:rsidR="004A49C9">
        <w:rPr>
          <w:rFonts w:ascii="Times New Roman" w:hAnsi="Times New Roman" w:cs="Times New Roman"/>
          <w:sz w:val="24"/>
          <w:szCs w:val="24"/>
        </w:rPr>
        <w:t>But a SMILES is not divided into different information layers but encodes the whole molecular structure</w:t>
      </w:r>
      <w:r w:rsidR="009433F3">
        <w:rPr>
          <w:rFonts w:ascii="Times New Roman" w:hAnsi="Times New Roman" w:cs="Times New Roman"/>
          <w:sz w:val="24"/>
          <w:szCs w:val="24"/>
        </w:rPr>
        <w:t xml:space="preserve"> in one sequence of characters including identifiers </w:t>
      </w:r>
      <w:r w:rsidR="003651FE">
        <w:rPr>
          <w:rFonts w:ascii="Times New Roman" w:hAnsi="Times New Roman" w:cs="Times New Roman"/>
          <w:sz w:val="24"/>
          <w:szCs w:val="24"/>
        </w:rPr>
        <w:t>for atoms as well as identifiers denoting topological features like bonds, rings and branches.</w:t>
      </w:r>
    </w:p>
    <w:p w14:paraId="48C42E4D" w14:textId="77777777" w:rsidR="008A3AB9" w:rsidRDefault="00FC7007" w:rsidP="00B53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different notations differ in their syntax while representing the same molecule,</w:t>
      </w:r>
      <w:r w:rsidR="00A56D39">
        <w:rPr>
          <w:rFonts w:ascii="Times New Roman" w:hAnsi="Times New Roman" w:cs="Times New Roman"/>
          <w:sz w:val="24"/>
          <w:szCs w:val="24"/>
        </w:rPr>
        <w:t xml:space="preserve"> like SMILES and canonical SMILES share the same identifiers and general</w:t>
      </w:r>
      <w:r w:rsidR="008A3AB9">
        <w:rPr>
          <w:rFonts w:ascii="Times New Roman" w:hAnsi="Times New Roman" w:cs="Times New Roman"/>
          <w:sz w:val="24"/>
          <w:szCs w:val="24"/>
        </w:rPr>
        <w:t xml:space="preserve"> syntax the two sequences, coming from different algorithm, are not identical.</w:t>
      </w:r>
    </w:p>
    <w:p w14:paraId="340249AB" w14:textId="77777777" w:rsidR="004E7210" w:rsidRDefault="0086299A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BA63BF">
        <w:rPr>
          <w:rFonts w:ascii="Times New Roman" w:hAnsi="Times New Roman" w:cs="Times New Roman"/>
          <w:sz w:val="24"/>
          <w:szCs w:val="24"/>
        </w:rPr>
        <w:t xml:space="preserve">utilized the SMILES enumeration procedure proposed by E. Bjerrum </w:t>
      </w:r>
      <w:r w:rsidR="00815F63">
        <w:rPr>
          <w:rFonts w:ascii="Times New Roman" w:hAnsi="Times New Roman" w:cs="Times New Roman"/>
          <w:sz w:val="24"/>
          <w:szCs w:val="24"/>
        </w:rPr>
        <w:t xml:space="preserve">to generate a random SMILES variant for a given molecule. In order to be invariant to the SMILES </w:t>
      </w:r>
      <w:r w:rsidR="004E7210">
        <w:rPr>
          <w:rFonts w:ascii="Times New Roman" w:hAnsi="Times New Roman" w:cs="Times New Roman"/>
          <w:sz w:val="24"/>
          <w:szCs w:val="24"/>
        </w:rPr>
        <w:t>representation at inference time, they also used the canonical SMILES as the input half of the time.</w:t>
      </w:r>
    </w:p>
    <w:p w14:paraId="01165B26" w14:textId="77777777" w:rsidR="006603BF" w:rsidRDefault="00796113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the aforementioned sequence-based molecular representations as the input and output of the translation model, the researchers tokenized the sequences and encoded them in a one-hot </w:t>
      </w:r>
      <w:r w:rsidR="006603BF">
        <w:rPr>
          <w:rFonts w:ascii="Times New Roman" w:hAnsi="Times New Roman" w:cs="Times New Roman"/>
          <w:sz w:val="24"/>
          <w:szCs w:val="24"/>
        </w:rPr>
        <w:t>vector representation.</w:t>
      </w:r>
    </w:p>
    <w:p w14:paraId="4C99FC0D" w14:textId="40C0EC95" w:rsidR="00EE3EB0" w:rsidRDefault="006603BF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defining a lookup table T for the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tokens in sequence </w:t>
      </w:r>
      <w:r w:rsidR="00BE68D9">
        <w:rPr>
          <w:rFonts w:ascii="Times New Roman" w:hAnsi="Times New Roman" w:cs="Times New Roman"/>
          <w:sz w:val="24"/>
          <w:szCs w:val="24"/>
        </w:rPr>
        <w:t>representations (</w:t>
      </w:r>
      <w:r w:rsidR="00BE68D9">
        <w:rPr>
          <w:rFonts w:ascii="Times New Roman" w:hAnsi="Times New Roman" w:cs="Times New Roman"/>
          <w:i/>
          <w:iCs/>
          <w:sz w:val="24"/>
          <w:szCs w:val="24"/>
        </w:rPr>
        <w:t>e.g.,</w:t>
      </w:r>
      <w:r w:rsidR="00BE68D9">
        <w:rPr>
          <w:rFonts w:ascii="Times New Roman" w:hAnsi="Times New Roman" w:cs="Times New Roman"/>
          <w:sz w:val="24"/>
          <w:szCs w:val="24"/>
        </w:rPr>
        <w:t xml:space="preserve"> T</w:t>
      </w:r>
      <w:r w:rsidR="00BE68D9" w:rsidRPr="00BE68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E68D9">
        <w:rPr>
          <w:rFonts w:ascii="Times New Roman" w:hAnsi="Times New Roman" w:cs="Times New Roman"/>
          <w:sz w:val="24"/>
          <w:szCs w:val="24"/>
        </w:rPr>
        <w:t xml:space="preserve"> = C, T</w:t>
      </w:r>
      <w:r w:rsidR="00BE68D9" w:rsidRPr="00BE68D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E68D9">
        <w:rPr>
          <w:rFonts w:ascii="Times New Roman" w:hAnsi="Times New Roman" w:cs="Times New Roman"/>
          <w:sz w:val="24"/>
          <w:szCs w:val="24"/>
        </w:rPr>
        <w:t xml:space="preserve"> =Br),</w:t>
      </w:r>
      <w:r w:rsidR="009433F3" w:rsidRPr="004E7210">
        <w:rPr>
          <w:rFonts w:ascii="Times New Roman" w:hAnsi="Times New Roman" w:cs="Times New Roman"/>
          <w:sz w:val="24"/>
          <w:szCs w:val="24"/>
        </w:rPr>
        <w:t xml:space="preserve"> </w:t>
      </w:r>
      <w:r w:rsidR="0090206D">
        <w:rPr>
          <w:rFonts w:ascii="Times New Roman" w:hAnsi="Times New Roman" w:cs="Times New Roman"/>
          <w:sz w:val="24"/>
          <w:szCs w:val="24"/>
        </w:rPr>
        <w:t xml:space="preserve">a one-hot representation of token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0206D">
        <w:rPr>
          <w:rFonts w:ascii="Times New Roman" w:hAnsi="Times New Roman" w:cs="Times New Roman"/>
          <w:sz w:val="24"/>
          <w:szCs w:val="24"/>
        </w:rPr>
        <w:t xml:space="preserve"> is defined by </w:t>
      </w:r>
      <w:r w:rsidR="0090206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0206D">
        <w:rPr>
          <w:rFonts w:ascii="Times New Roman" w:hAnsi="Times New Roman" w:cs="Times New Roman"/>
          <w:sz w:val="24"/>
          <w:szCs w:val="24"/>
        </w:rPr>
        <w:t xml:space="preserve">-dimensional vector with a one </w:t>
      </w:r>
      <w:r w:rsidR="00130993">
        <w:rPr>
          <w:rFonts w:ascii="Times New Roman" w:hAnsi="Times New Roman" w:cs="Times New Roman"/>
          <w:sz w:val="24"/>
          <w:szCs w:val="24"/>
        </w:rPr>
        <w:t xml:space="preserve">in the </w:t>
      </w:r>
      <w:r w:rsidR="0013099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130993">
        <w:rPr>
          <w:rFonts w:ascii="Times New Roman" w:hAnsi="Times New Roman" w:cs="Times New Roman"/>
          <w:sz w:val="24"/>
          <w:szCs w:val="24"/>
        </w:rPr>
        <w:t>-th entry and zeros elsewhere.</w:t>
      </w:r>
    </w:p>
    <w:p w14:paraId="4383C23E" w14:textId="555029A8" w:rsidR="00DC621B" w:rsidRDefault="00DC621B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defined different lookup tables for both SMILES and InChI representations, they </w:t>
      </w:r>
      <w:r w:rsidR="00353FA6">
        <w:rPr>
          <w:rFonts w:ascii="Times New Roman" w:hAnsi="Times New Roman" w:cs="Times New Roman"/>
          <w:sz w:val="24"/>
          <w:szCs w:val="24"/>
        </w:rPr>
        <w:t>tokenized 38 and 28 unique characters for SMILES and InChI sequences, respectively.</w:t>
      </w:r>
    </w:p>
    <w:p w14:paraId="5FB868EE" w14:textId="4091BA3B" w:rsidR="00353FA6" w:rsidRDefault="00353FA6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Translation model </w:t>
      </w:r>
      <w:r w:rsidR="0025495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958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06755E">
        <w:rPr>
          <w:rFonts w:ascii="Times New Roman" w:hAnsi="Times New Roman" w:cs="Times New Roman"/>
          <w:sz w:val="24"/>
          <w:szCs w:val="24"/>
        </w:rPr>
        <w:t xml:space="preserve">tried both convolutional neural network (CNN) and recurrent neural network (RNN) architectures of different size and depth followed by a fully </w:t>
      </w:r>
      <w:r w:rsidR="00AE23BC">
        <w:rPr>
          <w:rFonts w:ascii="Times New Roman" w:hAnsi="Times New Roman" w:cs="Times New Roman"/>
          <w:sz w:val="24"/>
          <w:szCs w:val="24"/>
        </w:rPr>
        <w:t xml:space="preserve">connected layer that maps the output of the CNN or the concatenated cell states </w:t>
      </w:r>
      <w:r w:rsidR="00217A38">
        <w:rPr>
          <w:rFonts w:ascii="Times New Roman" w:hAnsi="Times New Roman" w:cs="Times New Roman"/>
          <w:sz w:val="24"/>
          <w:szCs w:val="24"/>
        </w:rPr>
        <w:t>of the RNN to the latent space, respectively.</w:t>
      </w:r>
    </w:p>
    <w:p w14:paraId="3B010ED3" w14:textId="0C08F714" w:rsidR="00217A38" w:rsidRDefault="00491F07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approach the decoder network consists of an RNN, whose cell states are initialized by an individual fully </w:t>
      </w:r>
      <w:r w:rsidR="00674080">
        <w:rPr>
          <w:rFonts w:ascii="Times New Roman" w:hAnsi="Times New Roman" w:cs="Times New Roman"/>
          <w:sz w:val="24"/>
          <w:szCs w:val="24"/>
        </w:rPr>
        <w:t>connected layer for each layer in the RNN, taking the latent space as the input.</w:t>
      </w:r>
    </w:p>
    <w:p w14:paraId="1DAB2F56" w14:textId="382CC71F" w:rsidR="00674080" w:rsidRDefault="00F456A2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enhance the models’ </w:t>
      </w:r>
      <w:r w:rsidR="009325C9">
        <w:rPr>
          <w:rFonts w:ascii="Times New Roman" w:hAnsi="Times New Roman" w:cs="Times New Roman"/>
          <w:sz w:val="24"/>
          <w:szCs w:val="24"/>
        </w:rPr>
        <w:t>performance,</w:t>
      </w:r>
      <w:r>
        <w:rPr>
          <w:rFonts w:ascii="Times New Roman" w:hAnsi="Times New Roman" w:cs="Times New Roman"/>
          <w:sz w:val="24"/>
          <w:szCs w:val="24"/>
        </w:rPr>
        <w:t xml:space="preserve"> they extend the translation model by an additional </w:t>
      </w:r>
      <w:r w:rsidR="009325C9">
        <w:rPr>
          <w:rFonts w:ascii="Times New Roman" w:hAnsi="Times New Roman" w:cs="Times New Roman"/>
          <w:sz w:val="24"/>
          <w:szCs w:val="24"/>
        </w:rPr>
        <w:t>classification model for certain molecular properties.</w:t>
      </w:r>
    </w:p>
    <w:p w14:paraId="0F243254" w14:textId="1CB395FE" w:rsidR="009325C9" w:rsidRDefault="00784A5F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classification model takes the latent representation of the translation model as the input and predicts certain molecular </w:t>
      </w:r>
      <w:r w:rsidR="00C51D79">
        <w:rPr>
          <w:rFonts w:ascii="Times New Roman" w:hAnsi="Times New Roman" w:cs="Times New Roman"/>
          <w:sz w:val="24"/>
          <w:szCs w:val="24"/>
        </w:rPr>
        <w:t>properties which can be directly deduced from the molecular structures.</w:t>
      </w:r>
    </w:p>
    <w:p w14:paraId="4F428346" w14:textId="21E5B4E6" w:rsidR="00C51D79" w:rsidRDefault="006A1496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decoder networks’ RNN is a sequence of probability distributions over the different possible characters defined</w:t>
      </w:r>
      <w:r w:rsidR="00B50476">
        <w:rPr>
          <w:rFonts w:ascii="Times New Roman" w:hAnsi="Times New Roman" w:cs="Times New Roman"/>
          <w:sz w:val="24"/>
          <w:szCs w:val="24"/>
        </w:rPr>
        <w:t>.</w:t>
      </w:r>
    </w:p>
    <w:p w14:paraId="7D7A38ED" w14:textId="15E8E9D8" w:rsidR="00B50476" w:rsidRDefault="00BE2F33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model is trained on minimizing the cross-entropy between </w:t>
      </w:r>
      <w:r w:rsidR="00FA2ACB">
        <w:rPr>
          <w:rFonts w:ascii="Times New Roman" w:hAnsi="Times New Roman" w:cs="Times New Roman"/>
          <w:sz w:val="24"/>
          <w:szCs w:val="24"/>
        </w:rPr>
        <w:t>these probability distributions and the one-hot encoded correct characters in the target sequence as well as minimizing the mean squared error in predicting the molecular properties.</w:t>
      </w:r>
    </w:p>
    <w:p w14:paraId="2B02A7B1" w14:textId="5FEDC9E4" w:rsidR="00FA2ACB" w:rsidRDefault="00FF7EE5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decoder utilized </w:t>
      </w:r>
      <w:r>
        <w:rPr>
          <w:rFonts w:ascii="Times New Roman" w:hAnsi="Times New Roman" w:cs="Times New Roman"/>
          <w:i/>
          <w:iCs/>
          <w:sz w:val="24"/>
          <w:szCs w:val="24"/>
        </w:rPr>
        <w:t>teacher forcing</w:t>
      </w:r>
      <w:r>
        <w:rPr>
          <w:rFonts w:ascii="Times New Roman" w:hAnsi="Times New Roman" w:cs="Times New Roman"/>
          <w:sz w:val="24"/>
          <w:szCs w:val="24"/>
        </w:rPr>
        <w:t xml:space="preserve"> during training and a left-</w:t>
      </w:r>
      <w:r w:rsidR="005A35C3">
        <w:rPr>
          <w:rFonts w:ascii="Times New Roman" w:hAnsi="Times New Roman" w:cs="Times New Roman"/>
          <w:sz w:val="24"/>
          <w:szCs w:val="24"/>
        </w:rPr>
        <w:t>to-right beam search during inference.</w:t>
      </w:r>
    </w:p>
    <w:p w14:paraId="4E351C69" w14:textId="2CE269D0" w:rsidR="005A35C3" w:rsidRDefault="001D775C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select the best combination of translation task and architecture, they used the </w:t>
      </w:r>
      <w:r w:rsidR="0076659F">
        <w:rPr>
          <w:rFonts w:ascii="Times New Roman" w:hAnsi="Times New Roman" w:cs="Times New Roman"/>
          <w:sz w:val="24"/>
          <w:szCs w:val="24"/>
        </w:rPr>
        <w:t xml:space="preserve">predictive performance of machine learning models built on two QSAR datasets using the respective </w:t>
      </w:r>
      <w:r w:rsidR="00E7224F">
        <w:rPr>
          <w:rFonts w:ascii="Times New Roman" w:hAnsi="Times New Roman" w:cs="Times New Roman"/>
          <w:sz w:val="24"/>
          <w:szCs w:val="24"/>
        </w:rPr>
        <w:t xml:space="preserve">latent representations as descriptors. </w:t>
      </w:r>
    </w:p>
    <w:p w14:paraId="3D4A184D" w14:textId="40D53DE3" w:rsidR="00E7224F" w:rsidRDefault="006C17E7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 and preprocessing - </w:t>
      </w:r>
      <w:r w:rsidR="00843207">
        <w:rPr>
          <w:rFonts w:ascii="Times New Roman" w:hAnsi="Times New Roman" w:cs="Times New Roman"/>
          <w:sz w:val="24"/>
          <w:szCs w:val="24"/>
        </w:rPr>
        <w:t>the translation model was pretrained on a large dataset composed of molecular structures from the ZINC15 and PubChem databases.</w:t>
      </w:r>
    </w:p>
    <w:p w14:paraId="320819F2" w14:textId="7B7EABEC" w:rsidR="00FD67AE" w:rsidRDefault="00A754D6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Both datasets merged and filter with RDKit</w:t>
      </w:r>
      <w:r w:rsidR="00CA6A48">
        <w:rPr>
          <w:rFonts w:ascii="Times New Roman" w:hAnsi="Times New Roman" w:cs="Times New Roman"/>
          <w:sz w:val="24"/>
          <w:szCs w:val="24"/>
        </w:rPr>
        <w:t xml:space="preserve"> using these criteria – only organic molecules, molecular weight between 12 and 600, more than 3 heavy atoms and a partition coefficient </w:t>
      </w:r>
      <w:r w:rsidR="007605B1">
        <w:rPr>
          <w:rFonts w:ascii="Times New Roman" w:hAnsi="Times New Roman" w:cs="Times New Roman"/>
          <w:sz w:val="24"/>
          <w:szCs w:val="24"/>
        </w:rPr>
        <w:t xml:space="preserve">log </w:t>
      </w:r>
      <w:r w:rsidR="007605B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605B1">
        <w:rPr>
          <w:rFonts w:ascii="Times New Roman" w:hAnsi="Times New Roman" w:cs="Times New Roman"/>
          <w:sz w:val="24"/>
          <w:szCs w:val="24"/>
        </w:rPr>
        <w:t xml:space="preserve"> between -7 and 5.</w:t>
      </w:r>
    </w:p>
    <w:p w14:paraId="35C8BD07" w14:textId="64D152E1" w:rsidR="007605B1" w:rsidRDefault="00466F81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molecule</w:t>
      </w:r>
      <w:r w:rsidR="005E4610">
        <w:rPr>
          <w:rFonts w:ascii="Times New Roman" w:hAnsi="Times New Roman" w:cs="Times New Roman"/>
          <w:sz w:val="24"/>
          <w:szCs w:val="24"/>
        </w:rPr>
        <w:t xml:space="preserve">, nine molecular properties were extracted: log </w:t>
      </w:r>
      <w:r w:rsidR="0079669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9669C">
        <w:rPr>
          <w:rFonts w:ascii="Times New Roman" w:hAnsi="Times New Roman" w:cs="Times New Roman"/>
          <w:sz w:val="24"/>
          <w:szCs w:val="24"/>
        </w:rPr>
        <w:t>, the maximal and minimal partial charge, the number of valence electron</w:t>
      </w:r>
      <w:r w:rsidR="008A35B1">
        <w:rPr>
          <w:rFonts w:ascii="Times New Roman" w:hAnsi="Times New Roman" w:cs="Times New Roman"/>
          <w:sz w:val="24"/>
          <w:szCs w:val="24"/>
        </w:rPr>
        <w:t xml:space="preserve">, the number of hydrogen bond donors and acceptors, Balaban’s </w:t>
      </w:r>
      <w:r w:rsidR="008A35B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8A35B1">
        <w:rPr>
          <w:rFonts w:ascii="Times New Roman" w:hAnsi="Times New Roman" w:cs="Times New Roman"/>
          <w:sz w:val="24"/>
          <w:szCs w:val="24"/>
        </w:rPr>
        <w:t xml:space="preserve"> value, the molar refractivity </w:t>
      </w:r>
      <w:r w:rsidR="00DD434C">
        <w:rPr>
          <w:rFonts w:ascii="Times New Roman" w:hAnsi="Times New Roman" w:cs="Times New Roman"/>
          <w:sz w:val="24"/>
          <w:szCs w:val="24"/>
        </w:rPr>
        <w:t>and the topological polar surface area.</w:t>
      </w:r>
    </w:p>
    <w:p w14:paraId="46097C55" w14:textId="75875829" w:rsidR="00DD434C" w:rsidRDefault="005D0515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final translation model, they performed eight QSAR and two VS experiments. </w:t>
      </w:r>
      <w:r w:rsidR="00D931A3">
        <w:rPr>
          <w:rFonts w:ascii="Times New Roman" w:hAnsi="Times New Roman" w:cs="Times New Roman"/>
          <w:sz w:val="24"/>
          <w:szCs w:val="24"/>
        </w:rPr>
        <w:t>The QSAR datasets were taken from various sources and were preprocessed in the same way as the pretrai</w:t>
      </w:r>
      <w:r w:rsidR="00DB1DE1">
        <w:rPr>
          <w:rFonts w:ascii="Times New Roman" w:hAnsi="Times New Roman" w:cs="Times New Roman"/>
          <w:sz w:val="24"/>
          <w:szCs w:val="24"/>
        </w:rPr>
        <w:t>ning dataset. Two of the datasets were used to validate the different translation models’ architectures. The remaining eight datasets were solely used for evaluation the final model.</w:t>
      </w:r>
    </w:p>
    <w:p w14:paraId="205DE0D5" w14:textId="56548DB0" w:rsidR="00DB1DE1" w:rsidRDefault="007B718D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VS experiment were performed on 40 targets of the Directory of Useful Decoys (DUD) and 17 targets of the Maximum Unbiased Validation (MUV) dataset.</w:t>
      </w:r>
    </w:p>
    <w:p w14:paraId="7AA24F72" w14:textId="40822842" w:rsidR="00BA499B" w:rsidRPr="00BA499B" w:rsidRDefault="00BA499B" w:rsidP="00BA499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A7266" wp14:editId="7A4F6857">
            <wp:extent cx="4328160" cy="13705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09" cy="13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0BE6" w14:textId="57620647" w:rsidR="007B718D" w:rsidRDefault="00BA499B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 and baseline </w:t>
      </w:r>
      <w:r w:rsidR="000A237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37F">
        <w:rPr>
          <w:rFonts w:ascii="Times New Roman" w:hAnsi="Times New Roman" w:cs="Times New Roman"/>
          <w:sz w:val="24"/>
          <w:szCs w:val="24"/>
        </w:rPr>
        <w:t xml:space="preserve">for modeling structure-activity relationships, the researchers compare three different approaches: classical machine learning models applied on their descriptors and on circular </w:t>
      </w:r>
      <w:r w:rsidR="005C0AF8">
        <w:rPr>
          <w:rFonts w:ascii="Times New Roman" w:hAnsi="Times New Roman" w:cs="Times New Roman"/>
          <w:sz w:val="24"/>
          <w:szCs w:val="24"/>
        </w:rPr>
        <w:t>fingerprints of different radii and folding as implemented in RDKit</w:t>
      </w:r>
      <w:r w:rsidR="00C00958">
        <w:rPr>
          <w:rFonts w:ascii="Times New Roman" w:hAnsi="Times New Roman" w:cs="Times New Roman"/>
          <w:sz w:val="24"/>
          <w:szCs w:val="24"/>
        </w:rPr>
        <w:t xml:space="preserve"> as well as an end-to-end molecular graph convolution method as implemented in DeepChem.</w:t>
      </w:r>
    </w:p>
    <w:p w14:paraId="62C5C15A" w14:textId="3DB3ACDC" w:rsidR="00C00958" w:rsidRDefault="00170CB0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method the first two methods require selecting the learning algorithm to plug on top of the molecular representation. </w:t>
      </w:r>
    </w:p>
    <w:p w14:paraId="3E8A3C05" w14:textId="5F9F98AC" w:rsidR="00783F6C" w:rsidRDefault="00783F6C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two methods the researchers used Random Forest (RF), support vector machine (SVM) with an RBF kernel and Gradient Boosting (GB) as implemented in scikit-learn.</w:t>
      </w:r>
    </w:p>
    <w:p w14:paraId="04AC8B37" w14:textId="33E23066" w:rsidR="00783F6C" w:rsidRDefault="0023399E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SVM works best in all the </w:t>
      </w:r>
      <w:r w:rsidR="00B86263">
        <w:rPr>
          <w:rFonts w:ascii="Times New Roman" w:hAnsi="Times New Roman" w:cs="Times New Roman"/>
          <w:sz w:val="24"/>
          <w:szCs w:val="24"/>
        </w:rPr>
        <w:t xml:space="preserve">algorithms and therefore the only </w:t>
      </w:r>
      <w:r w:rsidR="003852FC">
        <w:rPr>
          <w:rFonts w:ascii="Times New Roman" w:hAnsi="Times New Roman" w:cs="Times New Roman"/>
          <w:sz w:val="24"/>
          <w:szCs w:val="24"/>
        </w:rPr>
        <w:t>method applied to all other QSAR datasets for researchers’ descriptors.</w:t>
      </w:r>
    </w:p>
    <w:p w14:paraId="79E263AA" w14:textId="24E87F9B" w:rsidR="003852FC" w:rsidRDefault="00311FC8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performed </w:t>
      </w:r>
      <w:r w:rsidR="00E146ED">
        <w:rPr>
          <w:rFonts w:ascii="Times New Roman" w:hAnsi="Times New Roman" w:cs="Times New Roman"/>
          <w:sz w:val="24"/>
          <w:szCs w:val="24"/>
        </w:rPr>
        <w:t>an extensive hyperparameter optimization in a nested cross-</w:t>
      </w:r>
      <w:r w:rsidR="00616755">
        <w:rPr>
          <w:rFonts w:ascii="Times New Roman" w:hAnsi="Times New Roman" w:cs="Times New Roman"/>
          <w:sz w:val="24"/>
          <w:szCs w:val="24"/>
        </w:rPr>
        <w:t xml:space="preserve">validation (CV) fashion to select the best set of </w:t>
      </w:r>
      <w:r w:rsidR="00004CB9">
        <w:rPr>
          <w:rFonts w:ascii="Times New Roman" w:hAnsi="Times New Roman" w:cs="Times New Roman"/>
          <w:sz w:val="24"/>
          <w:szCs w:val="24"/>
        </w:rPr>
        <w:t>descriptors</w:t>
      </w:r>
      <w:r w:rsidR="00616755">
        <w:rPr>
          <w:rFonts w:ascii="Times New Roman" w:hAnsi="Times New Roman" w:cs="Times New Roman"/>
          <w:sz w:val="24"/>
          <w:szCs w:val="24"/>
        </w:rPr>
        <w:t>, model and hyperparameters for each task</w:t>
      </w:r>
      <w:r w:rsidR="00004CB9">
        <w:rPr>
          <w:rFonts w:ascii="Times New Roman" w:hAnsi="Times New Roman" w:cs="Times New Roman"/>
          <w:sz w:val="24"/>
          <w:szCs w:val="24"/>
        </w:rPr>
        <w:t>.</w:t>
      </w:r>
    </w:p>
    <w:p w14:paraId="18D688E8" w14:textId="58F3E75B" w:rsidR="00004CB9" w:rsidRDefault="00FE4F86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convolution models were </w:t>
      </w:r>
      <w:r w:rsidR="007032ED">
        <w:rPr>
          <w:rFonts w:ascii="Times New Roman" w:hAnsi="Times New Roman" w:cs="Times New Roman"/>
          <w:sz w:val="24"/>
          <w:szCs w:val="24"/>
        </w:rPr>
        <w:t xml:space="preserve">trained directly on the different QSAR datasets, learning rate and filter size </w:t>
      </w:r>
      <w:r w:rsidR="00485312">
        <w:rPr>
          <w:rFonts w:ascii="Times New Roman" w:hAnsi="Times New Roman" w:cs="Times New Roman"/>
          <w:sz w:val="24"/>
          <w:szCs w:val="24"/>
        </w:rPr>
        <w:t>were optimized in a cross-validation.</w:t>
      </w:r>
    </w:p>
    <w:p w14:paraId="28B2911E" w14:textId="29699D77" w:rsidR="00485312" w:rsidRDefault="0071767B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random CV c</w:t>
      </w:r>
      <w:r w:rsidR="008632D9">
        <w:rPr>
          <w:rFonts w:ascii="Times New Roman" w:hAnsi="Times New Roman" w:cs="Times New Roman"/>
          <w:sz w:val="24"/>
          <w:szCs w:val="24"/>
        </w:rPr>
        <w:t>orresponds to five random splits while the cluster CV cor</w:t>
      </w:r>
      <w:r w:rsidR="00137ACC">
        <w:rPr>
          <w:rFonts w:ascii="Times New Roman" w:hAnsi="Times New Roman" w:cs="Times New Roman"/>
          <w:sz w:val="24"/>
          <w:szCs w:val="24"/>
        </w:rPr>
        <w:t xml:space="preserve">responds to five clusters obtained by </w:t>
      </w:r>
      <w:r w:rsidR="00137AC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137ACC">
        <w:rPr>
          <w:rFonts w:ascii="Times New Roman" w:hAnsi="Times New Roman" w:cs="Times New Roman"/>
          <w:sz w:val="24"/>
          <w:szCs w:val="24"/>
        </w:rPr>
        <w:t xml:space="preserve">-means clustering with </w:t>
      </w:r>
      <w:r w:rsidR="00137ACC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137ACC">
        <w:rPr>
          <w:rFonts w:ascii="Times New Roman" w:hAnsi="Times New Roman" w:cs="Times New Roman"/>
          <w:sz w:val="24"/>
          <w:szCs w:val="24"/>
        </w:rPr>
        <w:t xml:space="preserve">= 5 </w:t>
      </w:r>
      <w:r w:rsidR="004166F4">
        <w:rPr>
          <w:rFonts w:ascii="Times New Roman" w:hAnsi="Times New Roman" w:cs="Times New Roman"/>
          <w:sz w:val="24"/>
          <w:szCs w:val="24"/>
        </w:rPr>
        <w:t>on MACCS fingerprints.</w:t>
      </w:r>
    </w:p>
    <w:p w14:paraId="0EBE2D88" w14:textId="36F3E904" w:rsidR="002263ED" w:rsidRDefault="004166F4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the best performing combinations, they specifically looked at the coefficient of determination (r</w:t>
      </w:r>
      <w:r w:rsidRPr="004166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and the area under the receiver operating </w:t>
      </w:r>
      <w:r w:rsidR="002263ED">
        <w:rPr>
          <w:rFonts w:ascii="Times New Roman" w:hAnsi="Times New Roman" w:cs="Times New Roman"/>
          <w:sz w:val="24"/>
          <w:szCs w:val="24"/>
        </w:rPr>
        <w:t>characteristic curve (ROC AUC) for the regression and classification tasks, respectively.</w:t>
      </w:r>
    </w:p>
    <w:p w14:paraId="51B1254D" w14:textId="77777777" w:rsidR="00306154" w:rsidRDefault="00D53DFD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ligand-based virtual screening experiments, they followed the benchmark protocol proposed by Riniker </w:t>
      </w:r>
      <w:r w:rsidR="00D20E16">
        <w:rPr>
          <w:rFonts w:ascii="Times New Roman" w:hAnsi="Times New Roman" w:cs="Times New Roman"/>
          <w:sz w:val="24"/>
          <w:szCs w:val="24"/>
        </w:rPr>
        <w:t xml:space="preserve">et al for each target in both VS databases, five active compounds were picked randomly and the remaining compounds were picked randomly and the remaining compounds were </w:t>
      </w:r>
      <w:r w:rsidR="00306154">
        <w:rPr>
          <w:rFonts w:ascii="Times New Roman" w:hAnsi="Times New Roman" w:cs="Times New Roman"/>
          <w:sz w:val="24"/>
          <w:szCs w:val="24"/>
        </w:rPr>
        <w:t>ranked according to their similarity to the active set as measured by a similarity metric in the respective descriptor space.</w:t>
      </w:r>
    </w:p>
    <w:p w14:paraId="49BBAC7B" w14:textId="3FD4BD54" w:rsidR="0047461E" w:rsidRDefault="0047461E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continuous 50 times and every time it selects a new random set of active and decoy compounds.</w:t>
      </w:r>
    </w:p>
    <w:p w14:paraId="484EF543" w14:textId="77777777" w:rsidR="00E63CD6" w:rsidRDefault="0062011D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similarity of the </w:t>
      </w:r>
      <w:r w:rsidR="00B64518">
        <w:rPr>
          <w:rFonts w:ascii="Times New Roman" w:hAnsi="Times New Roman" w:cs="Times New Roman"/>
          <w:sz w:val="24"/>
          <w:szCs w:val="24"/>
        </w:rPr>
        <w:t xml:space="preserve">discrete baseline fingerprint space was calculated using the Tanimoto similarity. For their continuous descriptors </w:t>
      </w:r>
      <w:r w:rsidR="00E63CD6">
        <w:rPr>
          <w:rFonts w:ascii="Times New Roman" w:hAnsi="Times New Roman" w:cs="Times New Roman"/>
          <w:sz w:val="24"/>
          <w:szCs w:val="24"/>
        </w:rPr>
        <w:t xml:space="preserve">they used cosine similarity. </w:t>
      </w:r>
    </w:p>
    <w:p w14:paraId="40BAEFC6" w14:textId="77777777" w:rsidR="00E63CD6" w:rsidRDefault="00E63CD6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ranking of the compounds is evaluated by calculating the mean ROC-AUC over the 50 repetitions for each target.</w:t>
      </w:r>
    </w:p>
    <w:p w14:paraId="4042B433" w14:textId="77777777" w:rsidR="00E53CE6" w:rsidRDefault="000C3CA9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Wilcoxon signed-rank test is performed to analy</w:t>
      </w:r>
      <w:r w:rsidR="00605EB3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="00605EB3">
        <w:rPr>
          <w:rFonts w:ascii="Times New Roman" w:hAnsi="Times New Roman" w:cs="Times New Roman"/>
          <w:sz w:val="24"/>
          <w:szCs w:val="24"/>
        </w:rPr>
        <w:t xml:space="preserve">the statistical significance of the differences in the mean ranks of our descriptor </w:t>
      </w:r>
      <w:r w:rsidR="00E53CE6">
        <w:rPr>
          <w:rFonts w:ascii="Times New Roman" w:hAnsi="Times New Roman" w:cs="Times New Roman"/>
          <w:sz w:val="24"/>
          <w:szCs w:val="24"/>
        </w:rPr>
        <w:t>to the baseline descriptors.</w:t>
      </w:r>
    </w:p>
    <w:p w14:paraId="44E4AB3A" w14:textId="2A5D9391" w:rsidR="000066CC" w:rsidRDefault="00E53CE6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discussion: -</w:t>
      </w:r>
      <w:r w:rsidR="00D21E1B">
        <w:rPr>
          <w:rFonts w:ascii="Times New Roman" w:hAnsi="Times New Roman" w:cs="Times New Roman"/>
          <w:sz w:val="24"/>
          <w:szCs w:val="24"/>
        </w:rPr>
        <w:t xml:space="preserve"> </w:t>
      </w:r>
      <w:r w:rsidR="00C74589">
        <w:rPr>
          <w:rFonts w:ascii="Times New Roman" w:hAnsi="Times New Roman" w:cs="Times New Roman"/>
          <w:sz w:val="24"/>
          <w:szCs w:val="24"/>
        </w:rPr>
        <w:t xml:space="preserve">the model is </w:t>
      </w:r>
      <w:r w:rsidR="00B31B43">
        <w:rPr>
          <w:rFonts w:ascii="Times New Roman" w:hAnsi="Times New Roman" w:cs="Times New Roman"/>
          <w:sz w:val="24"/>
          <w:szCs w:val="24"/>
        </w:rPr>
        <w:t xml:space="preserve">a data-driven method, it </w:t>
      </w:r>
      <w:r w:rsidR="000066CC">
        <w:rPr>
          <w:rFonts w:ascii="Times New Roman" w:hAnsi="Times New Roman" w:cs="Times New Roman"/>
          <w:sz w:val="24"/>
          <w:szCs w:val="24"/>
        </w:rPr>
        <w:t>translates</w:t>
      </w:r>
      <w:r w:rsidR="00B31B43">
        <w:rPr>
          <w:rFonts w:ascii="Times New Roman" w:hAnsi="Times New Roman" w:cs="Times New Roman"/>
          <w:sz w:val="24"/>
          <w:szCs w:val="24"/>
        </w:rPr>
        <w:t xml:space="preserve"> all necessary information between two sequence-based representations of a molecule into a low dimen</w:t>
      </w:r>
      <w:r w:rsidR="000066CC">
        <w:rPr>
          <w:rFonts w:ascii="Times New Roman" w:hAnsi="Times New Roman" w:cs="Times New Roman"/>
          <w:sz w:val="24"/>
          <w:szCs w:val="24"/>
        </w:rPr>
        <w:t>sional continuous embedding.</w:t>
      </w:r>
    </w:p>
    <w:p w14:paraId="3EC7FCDE" w14:textId="77777777" w:rsidR="00284B28" w:rsidRDefault="000066CC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8A1EA7">
        <w:rPr>
          <w:rFonts w:ascii="Times New Roman" w:hAnsi="Times New Roman" w:cs="Times New Roman"/>
          <w:sz w:val="24"/>
          <w:szCs w:val="24"/>
        </w:rPr>
        <w:t xml:space="preserve">sequence-based representations of molecules such as SMILES or InChI are easily obtained from </w:t>
      </w:r>
      <w:r w:rsidR="0067548F">
        <w:rPr>
          <w:rFonts w:ascii="Times New Roman" w:hAnsi="Times New Roman" w:cs="Times New Roman"/>
          <w:sz w:val="24"/>
          <w:szCs w:val="24"/>
        </w:rPr>
        <w:t xml:space="preserve">cheminformatics packages, the pretraining of the model can be performed on a vast chemical </w:t>
      </w:r>
      <w:r w:rsidR="00E55CED">
        <w:rPr>
          <w:rFonts w:ascii="Times New Roman" w:hAnsi="Times New Roman" w:cs="Times New Roman"/>
          <w:sz w:val="24"/>
          <w:szCs w:val="24"/>
        </w:rPr>
        <w:t>space.</w:t>
      </w:r>
    </w:p>
    <w:p w14:paraId="303FD8F8" w14:textId="77777777" w:rsidR="00C2429E" w:rsidRDefault="00C2429E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pretraining is finalized, the translation model can be used to encode compounds into the embedding or to decode embeddings into compounds.</w:t>
      </w:r>
    </w:p>
    <w:p w14:paraId="2001FD21" w14:textId="77777777" w:rsidR="006E6F5E" w:rsidRDefault="0025679A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Pretraining </w:t>
      </w:r>
      <w:r w:rsidR="006E6F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F5E">
        <w:rPr>
          <w:rFonts w:ascii="Times New Roman" w:hAnsi="Times New Roman" w:cs="Times New Roman"/>
          <w:sz w:val="24"/>
          <w:szCs w:val="24"/>
        </w:rPr>
        <w:t>the researchers evaluate the different network architectures of the translation model in terms of performance of the extracted descriptors for the two validation tasks.</w:t>
      </w:r>
    </w:p>
    <w:p w14:paraId="1BA1EFD8" w14:textId="7E5D7407" w:rsidR="00740E9A" w:rsidRDefault="00DA667A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show the best performing model for both translation tasks as well as the best model for the regular </w:t>
      </w:r>
      <w:r w:rsidR="00740E9A">
        <w:rPr>
          <w:rFonts w:ascii="Times New Roman" w:hAnsi="Times New Roman" w:cs="Times New Roman"/>
          <w:sz w:val="24"/>
          <w:szCs w:val="24"/>
        </w:rPr>
        <w:t>canonical autoencoding task.</w:t>
      </w:r>
    </w:p>
    <w:p w14:paraId="219FEC40" w14:textId="715BA6E3" w:rsidR="004166F4" w:rsidRDefault="00F26398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Commonly</w:t>
      </w:r>
      <w:r w:rsidR="00DA5291">
        <w:rPr>
          <w:rFonts w:ascii="Times New Roman" w:hAnsi="Times New Roman" w:cs="Times New Roman"/>
          <w:sz w:val="24"/>
          <w:szCs w:val="24"/>
        </w:rPr>
        <w:t xml:space="preserve">, as the models get better at translating the input to the output sequence, the predictive performance of an SVM based on the latent representation also </w:t>
      </w:r>
      <w:r w:rsidR="000E10E3">
        <w:rPr>
          <w:rFonts w:ascii="Times New Roman" w:hAnsi="Times New Roman" w:cs="Times New Roman"/>
          <w:sz w:val="24"/>
          <w:szCs w:val="24"/>
        </w:rPr>
        <w:t>improves.</w:t>
      </w:r>
    </w:p>
    <w:p w14:paraId="76AD2606" w14:textId="561E88AE" w:rsidR="000E10E3" w:rsidRDefault="000E10E3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 model is forced to store all important</w:t>
      </w:r>
      <w:r w:rsidR="00BC1C34">
        <w:rPr>
          <w:rFonts w:ascii="Times New Roman" w:hAnsi="Times New Roman" w:cs="Times New Roman"/>
          <w:sz w:val="24"/>
          <w:szCs w:val="24"/>
        </w:rPr>
        <w:t xml:space="preserve"> information necessary to do this translation in the bottleneck of the network: </w:t>
      </w:r>
      <w:r w:rsidR="008E04F8">
        <w:rPr>
          <w:rFonts w:ascii="Times New Roman" w:hAnsi="Times New Roman" w:cs="Times New Roman"/>
          <w:sz w:val="24"/>
          <w:szCs w:val="24"/>
        </w:rPr>
        <w:t>the latent representation.</w:t>
      </w:r>
    </w:p>
    <w:p w14:paraId="6353BC44" w14:textId="6E974AC0" w:rsidR="008E04F8" w:rsidRDefault="003D127B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more the data translation model get the better it suited as a molecular descriptor to predict certain properties of th</w:t>
      </w:r>
      <w:r w:rsidR="00A31400">
        <w:rPr>
          <w:rFonts w:ascii="Times New Roman" w:hAnsi="Times New Roman" w:cs="Times New Roman"/>
          <w:sz w:val="24"/>
          <w:szCs w:val="24"/>
        </w:rPr>
        <w:t>e molecule.</w:t>
      </w:r>
    </w:p>
    <w:p w14:paraId="68D34FB7" w14:textId="0DF6EEEB" w:rsidR="00A31400" w:rsidRDefault="00B02803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best performance was achieved with a translation model based on an RNN architecture for the encoder network that was trained on translati</w:t>
      </w:r>
      <w:r w:rsidR="001E347D">
        <w:rPr>
          <w:rFonts w:ascii="Times New Roman" w:hAnsi="Times New Roman" w:cs="Times New Roman"/>
          <w:sz w:val="24"/>
          <w:szCs w:val="24"/>
        </w:rPr>
        <w:t>ng from a SMILES representation to its canonical version.</w:t>
      </w:r>
    </w:p>
    <w:p w14:paraId="71271CA3" w14:textId="77D171B9" w:rsidR="001E347D" w:rsidRDefault="004315D5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researchers try to </w:t>
      </w:r>
      <w:r w:rsidR="00E9533F">
        <w:rPr>
          <w:rFonts w:ascii="Times New Roman" w:hAnsi="Times New Roman" w:cs="Times New Roman"/>
          <w:sz w:val="24"/>
          <w:szCs w:val="24"/>
        </w:rPr>
        <w:t>train models on translating from canonical SMILES to InChI representations</w:t>
      </w:r>
      <w:r w:rsidR="00A544B1">
        <w:rPr>
          <w:rFonts w:ascii="Times New Roman" w:hAnsi="Times New Roman" w:cs="Times New Roman"/>
          <w:sz w:val="24"/>
          <w:szCs w:val="24"/>
        </w:rPr>
        <w:t>. However, these models failed to learn anything.</w:t>
      </w:r>
    </w:p>
    <w:p w14:paraId="5E477E9F" w14:textId="32B33E01" w:rsidR="00A544B1" w:rsidRDefault="002455D2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may because the InChI </w:t>
      </w:r>
      <w:r w:rsidR="00177602">
        <w:rPr>
          <w:rFonts w:ascii="Times New Roman" w:hAnsi="Times New Roman" w:cs="Times New Roman"/>
          <w:sz w:val="24"/>
          <w:szCs w:val="24"/>
        </w:rPr>
        <w:t xml:space="preserve">is quite complex format and </w:t>
      </w:r>
      <w:r w:rsidR="00AC0938">
        <w:rPr>
          <w:rFonts w:ascii="Times New Roman" w:hAnsi="Times New Roman" w:cs="Times New Roman"/>
          <w:sz w:val="24"/>
          <w:szCs w:val="24"/>
        </w:rPr>
        <w:t>making the generation of a correct InChI string for a given molecule a difficult task to learn.</w:t>
      </w:r>
    </w:p>
    <w:p w14:paraId="3E9AB53E" w14:textId="20BB10DC" w:rsidR="00AC0938" w:rsidRDefault="005C6DE5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this model only focuses on translating, it reaches better translation accuracies faster.</w:t>
      </w:r>
    </w:p>
    <w:p w14:paraId="03EF39C0" w14:textId="10545EF4" w:rsidR="005C6DE5" w:rsidRDefault="00E4786F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additional classification task seems to have a clear positive impact </w:t>
      </w:r>
      <w:r w:rsidR="00E636F4">
        <w:rPr>
          <w:rFonts w:ascii="Times New Roman" w:hAnsi="Times New Roman" w:cs="Times New Roman"/>
          <w:sz w:val="24"/>
          <w:szCs w:val="24"/>
        </w:rPr>
        <w:t>on the predictive performance of the lipophilicity task, while resulting in a small improvement on the Ames mutagenicity task.</w:t>
      </w:r>
    </w:p>
    <w:p w14:paraId="07F5469F" w14:textId="4F2705E1" w:rsidR="00E636F4" w:rsidRDefault="00EE55E3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models based on tran</w:t>
      </w:r>
      <w:r w:rsidR="009E7CC6">
        <w:rPr>
          <w:rFonts w:ascii="Times New Roman" w:hAnsi="Times New Roman" w:cs="Times New Roman"/>
          <w:sz w:val="24"/>
          <w:szCs w:val="24"/>
        </w:rPr>
        <w:t>slating between two different</w:t>
      </w:r>
      <w:r w:rsidR="00A57B5C">
        <w:rPr>
          <w:rFonts w:ascii="Times New Roman" w:hAnsi="Times New Roman" w:cs="Times New Roman"/>
          <w:sz w:val="24"/>
          <w:szCs w:val="24"/>
        </w:rPr>
        <w:t xml:space="preserve"> </w:t>
      </w:r>
      <w:r w:rsidR="009A3A81">
        <w:rPr>
          <w:rFonts w:ascii="Times New Roman" w:hAnsi="Times New Roman" w:cs="Times New Roman"/>
          <w:sz w:val="24"/>
          <w:szCs w:val="24"/>
        </w:rPr>
        <w:t>molecular representations show a clear improvement over models trained on reconstructing the same input sequence.</w:t>
      </w:r>
    </w:p>
    <w:p w14:paraId="1709955C" w14:textId="49F19D68" w:rsidR="009A3A81" w:rsidRDefault="00E63088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Translating between two molecular representation</w:t>
      </w:r>
      <w:r w:rsidR="00402F9E">
        <w:rPr>
          <w:rFonts w:ascii="Times New Roman" w:hAnsi="Times New Roman" w:cs="Times New Roman"/>
          <w:sz w:val="24"/>
          <w:szCs w:val="24"/>
        </w:rPr>
        <w:t>s seems harder to learn than reconstructing the same input representation.</w:t>
      </w:r>
    </w:p>
    <w:p w14:paraId="40763316" w14:textId="3EA96C93" w:rsidR="00402F9E" w:rsidRDefault="00A60789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translation model cannot simply store sequence-based features </w:t>
      </w:r>
      <w:r w:rsidR="00483C71">
        <w:rPr>
          <w:rFonts w:ascii="Times New Roman" w:hAnsi="Times New Roman" w:cs="Times New Roman"/>
          <w:sz w:val="24"/>
          <w:szCs w:val="24"/>
        </w:rPr>
        <w:t>or patterns in the latent space, but have to learn to extract the information that both the input and output sequ</w:t>
      </w:r>
      <w:r w:rsidR="00CE4990">
        <w:rPr>
          <w:rFonts w:ascii="Times New Roman" w:hAnsi="Times New Roman" w:cs="Times New Roman"/>
          <w:sz w:val="24"/>
          <w:szCs w:val="24"/>
        </w:rPr>
        <w:t>ences have in common: the molecule they are both representing.</w:t>
      </w:r>
    </w:p>
    <w:p w14:paraId="7C8B4BFD" w14:textId="7E64EB46" w:rsidR="00CE4990" w:rsidRDefault="00A75C40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QSAR modelling </w:t>
      </w:r>
      <w:r w:rsidR="009E6B4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B4E">
        <w:rPr>
          <w:rFonts w:ascii="Times New Roman" w:hAnsi="Times New Roman" w:cs="Times New Roman"/>
          <w:sz w:val="24"/>
          <w:szCs w:val="24"/>
        </w:rPr>
        <w:t>after that the researchers extracted molecular descriptors of the remaining (test) QSAR datasets with the best performing translation model and benchmarked</w:t>
      </w:r>
      <w:r w:rsidR="00636EF2">
        <w:rPr>
          <w:rFonts w:ascii="Times New Roman" w:hAnsi="Times New Roman" w:cs="Times New Roman"/>
          <w:sz w:val="24"/>
          <w:szCs w:val="24"/>
        </w:rPr>
        <w:t>.</w:t>
      </w:r>
    </w:p>
    <w:p w14:paraId="02618B54" w14:textId="397E8E0F" w:rsidR="00636EF2" w:rsidRDefault="00636EF2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figure </w:t>
      </w:r>
      <w:r w:rsidR="001D396C">
        <w:rPr>
          <w:rFonts w:ascii="Times New Roman" w:hAnsi="Times New Roman" w:cs="Times New Roman"/>
          <w:sz w:val="24"/>
          <w:szCs w:val="24"/>
        </w:rPr>
        <w:t xml:space="preserve">shows the results of this evaluation for random-split and cluster-split cross-validation respectively, comparing their molecular descriptor to the best model based on the different circular fingerprints and the graph-convolution networks trained end-to-end for </w:t>
      </w:r>
      <w:r w:rsidR="00573B67">
        <w:rPr>
          <w:rFonts w:ascii="Times New Roman" w:hAnsi="Times New Roman" w:cs="Times New Roman"/>
          <w:sz w:val="24"/>
          <w:szCs w:val="24"/>
        </w:rPr>
        <w:t>each QSAR dataset individually.</w:t>
      </w:r>
    </w:p>
    <w:p w14:paraId="18751B1B" w14:textId="3594119A" w:rsidR="00AF5B70" w:rsidRPr="00AF5B70" w:rsidRDefault="00AF5B70" w:rsidP="00AF5B7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92057" wp14:editId="34F2BA5F">
            <wp:extent cx="4221480" cy="23434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68" cy="23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F4C6" w14:textId="1D825065" w:rsidR="00573B67" w:rsidRDefault="009136B8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hyperparameter-optimized methods perform on a comparable level for most of the QSAR tasks, each method showing at least </w:t>
      </w:r>
      <w:r w:rsidR="00AB7010">
        <w:rPr>
          <w:rFonts w:ascii="Times New Roman" w:hAnsi="Times New Roman" w:cs="Times New Roman"/>
          <w:sz w:val="24"/>
          <w:szCs w:val="24"/>
        </w:rPr>
        <w:t>on one task a slightly better mean performance over the different splits.</w:t>
      </w:r>
    </w:p>
    <w:p w14:paraId="2782A3B7" w14:textId="70859DCE" w:rsidR="00AB7010" w:rsidRDefault="00C83EB4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lipophilicity and </w:t>
      </w:r>
      <w:r w:rsidR="001C1B60">
        <w:rPr>
          <w:rFonts w:ascii="Times New Roman" w:hAnsi="Times New Roman" w:cs="Times New Roman"/>
          <w:sz w:val="24"/>
          <w:szCs w:val="24"/>
        </w:rPr>
        <w:t xml:space="preserve">aqueous solubility datasets show the largest variance in performance between the models. </w:t>
      </w:r>
    </w:p>
    <w:p w14:paraId="4E1E112A" w14:textId="52E069CF" w:rsidR="00DB6260" w:rsidRDefault="00DB6260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random </w:t>
      </w:r>
      <w:r w:rsidR="007054AF">
        <w:rPr>
          <w:rFonts w:ascii="Times New Roman" w:hAnsi="Times New Roman" w:cs="Times New Roman"/>
          <w:sz w:val="24"/>
          <w:szCs w:val="24"/>
        </w:rPr>
        <w:t>split,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E350D">
        <w:rPr>
          <w:rFonts w:ascii="Times New Roman" w:hAnsi="Times New Roman" w:cs="Times New Roman"/>
          <w:sz w:val="24"/>
          <w:szCs w:val="24"/>
        </w:rPr>
        <w:t xml:space="preserve">graph-convolution </w:t>
      </w:r>
      <w:r w:rsidR="007054AF">
        <w:rPr>
          <w:rFonts w:ascii="Times New Roman" w:hAnsi="Times New Roman" w:cs="Times New Roman"/>
          <w:sz w:val="24"/>
          <w:szCs w:val="24"/>
        </w:rPr>
        <w:t>method outperforms</w:t>
      </w:r>
      <w:r w:rsidR="002F3350">
        <w:rPr>
          <w:rFonts w:ascii="Times New Roman" w:hAnsi="Times New Roman" w:cs="Times New Roman"/>
          <w:sz w:val="24"/>
          <w:szCs w:val="24"/>
        </w:rPr>
        <w:t xml:space="preserve"> the models based on the baseline fingerprint in predicting </w:t>
      </w:r>
      <w:r w:rsidR="005E5AFA">
        <w:rPr>
          <w:rFonts w:ascii="Times New Roman" w:hAnsi="Times New Roman" w:cs="Times New Roman"/>
          <w:sz w:val="24"/>
          <w:szCs w:val="24"/>
        </w:rPr>
        <w:t xml:space="preserve">these </w:t>
      </w:r>
      <w:r w:rsidR="007054AF">
        <w:rPr>
          <w:rFonts w:ascii="Times New Roman" w:hAnsi="Times New Roman" w:cs="Times New Roman"/>
          <w:sz w:val="24"/>
          <w:szCs w:val="24"/>
        </w:rPr>
        <w:t>physico-chemical endpoint.</w:t>
      </w:r>
    </w:p>
    <w:p w14:paraId="036203A7" w14:textId="183206F0" w:rsidR="007054AF" w:rsidRDefault="008274D2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cluster splits, the graph-convolution model apparently </w:t>
      </w:r>
      <w:r w:rsidR="001409E1">
        <w:rPr>
          <w:rFonts w:ascii="Times New Roman" w:hAnsi="Times New Roman" w:cs="Times New Roman"/>
          <w:sz w:val="24"/>
          <w:szCs w:val="24"/>
        </w:rPr>
        <w:t>fails to generalize on the hold-out clusters.</w:t>
      </w:r>
    </w:p>
    <w:p w14:paraId="1F3A471C" w14:textId="2B89C6C1" w:rsidR="001409E1" w:rsidRDefault="004A3E13" w:rsidP="004E72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graph-convolution</w:t>
      </w:r>
      <w:r w:rsidR="00623982">
        <w:rPr>
          <w:rFonts w:ascii="Times New Roman" w:hAnsi="Times New Roman" w:cs="Times New Roman"/>
          <w:sz w:val="24"/>
          <w:szCs w:val="24"/>
        </w:rPr>
        <w:t xml:space="preserve"> method is trained end-to-end, it has to learn to extract-convolution method is trained end-to-end, it has to learn to extract meaningful </w:t>
      </w:r>
      <w:r w:rsidR="00687834">
        <w:rPr>
          <w:rFonts w:ascii="Times New Roman" w:hAnsi="Times New Roman" w:cs="Times New Roman"/>
          <w:sz w:val="24"/>
          <w:szCs w:val="24"/>
        </w:rPr>
        <w:t>feature extraction methods respectively, independently from the task at hand.</w:t>
      </w:r>
    </w:p>
    <w:p w14:paraId="1D8239ED" w14:textId="40CF2ADD" w:rsidR="000C006C" w:rsidRDefault="000C006C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researchers’ proposed molecular descriptors exhibit competitive or better performance than the best baseline models in all investigate QSAR tasks.</w:t>
      </w:r>
    </w:p>
    <w:p w14:paraId="769DE20C" w14:textId="75D344BD" w:rsidR="000C006C" w:rsidRDefault="00C374AB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2A50B6">
        <w:rPr>
          <w:rFonts w:ascii="Times New Roman" w:hAnsi="Times New Roman" w:cs="Times New Roman"/>
          <w:sz w:val="24"/>
          <w:szCs w:val="24"/>
        </w:rPr>
        <w:t xml:space="preserve">fixed their feature extraction method based on two datasets to avoid a model selection bias on the remaining test sets. </w:t>
      </w:r>
    </w:p>
    <w:p w14:paraId="51579624" w14:textId="3A6F22F2" w:rsidR="002A50B6" w:rsidRDefault="0028532F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finger</w:t>
      </w:r>
      <w:r w:rsidR="00780652">
        <w:rPr>
          <w:rFonts w:ascii="Times New Roman" w:hAnsi="Times New Roman" w:cs="Times New Roman"/>
          <w:sz w:val="24"/>
          <w:szCs w:val="24"/>
        </w:rPr>
        <w:t xml:space="preserve">print-based models could choose between nine different </w:t>
      </w:r>
      <w:r w:rsidR="00E57672">
        <w:rPr>
          <w:rFonts w:ascii="Times New Roman" w:hAnsi="Times New Roman" w:cs="Times New Roman"/>
          <w:sz w:val="24"/>
          <w:szCs w:val="24"/>
        </w:rPr>
        <w:t>flavours</w:t>
      </w:r>
      <w:r w:rsidR="00780652">
        <w:rPr>
          <w:rFonts w:ascii="Times New Roman" w:hAnsi="Times New Roman" w:cs="Times New Roman"/>
          <w:sz w:val="24"/>
          <w:szCs w:val="24"/>
        </w:rPr>
        <w:t xml:space="preserve"> </w:t>
      </w:r>
      <w:r w:rsidR="00E57672">
        <w:rPr>
          <w:rFonts w:ascii="Times New Roman" w:hAnsi="Times New Roman" w:cs="Times New Roman"/>
          <w:sz w:val="24"/>
          <w:szCs w:val="24"/>
        </w:rPr>
        <w:t xml:space="preserve">of circular fingerprints and three different learning algorithms for each task respectively and due to the considerable training </w:t>
      </w:r>
      <w:r w:rsidR="002B127E">
        <w:rPr>
          <w:rFonts w:ascii="Times New Roman" w:hAnsi="Times New Roman" w:cs="Times New Roman"/>
          <w:sz w:val="24"/>
          <w:szCs w:val="24"/>
        </w:rPr>
        <w:t>time,</w:t>
      </w:r>
      <w:r w:rsidR="00E57672">
        <w:rPr>
          <w:rFonts w:ascii="Times New Roman" w:hAnsi="Times New Roman" w:cs="Times New Roman"/>
          <w:sz w:val="24"/>
          <w:szCs w:val="24"/>
        </w:rPr>
        <w:t xml:space="preserve"> the graph-convolution</w:t>
      </w:r>
      <w:r w:rsidR="002B127E">
        <w:rPr>
          <w:rFonts w:ascii="Times New Roman" w:hAnsi="Times New Roman" w:cs="Times New Roman"/>
          <w:sz w:val="24"/>
          <w:szCs w:val="24"/>
        </w:rPr>
        <w:t xml:space="preserve"> models were not trained in a nested cross-validation.</w:t>
      </w:r>
    </w:p>
    <w:p w14:paraId="6E143E28" w14:textId="519DF47E" w:rsidR="002B127E" w:rsidRDefault="004367AD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Screening </w:t>
      </w:r>
      <w:r w:rsidR="00B26E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EB4">
        <w:rPr>
          <w:rFonts w:ascii="Times New Roman" w:hAnsi="Times New Roman" w:cs="Times New Roman"/>
          <w:sz w:val="24"/>
          <w:szCs w:val="24"/>
        </w:rPr>
        <w:t>the ai</w:t>
      </w:r>
      <w:r w:rsidR="000E7734">
        <w:rPr>
          <w:rFonts w:ascii="Times New Roman" w:hAnsi="Times New Roman" w:cs="Times New Roman"/>
          <w:sz w:val="24"/>
          <w:szCs w:val="24"/>
        </w:rPr>
        <w:t xml:space="preserve">m of the ligand-based virtual screening (VS) is to </w:t>
      </w:r>
      <w:r w:rsidR="006A0D4C">
        <w:rPr>
          <w:rFonts w:ascii="Times New Roman" w:hAnsi="Times New Roman" w:cs="Times New Roman"/>
          <w:sz w:val="24"/>
          <w:szCs w:val="24"/>
        </w:rPr>
        <w:t xml:space="preserve">rank a large set of compounds with respect to their activity on a </w:t>
      </w:r>
      <w:r w:rsidR="00BE40D3">
        <w:rPr>
          <w:rFonts w:ascii="Times New Roman" w:hAnsi="Times New Roman" w:cs="Times New Roman"/>
          <w:sz w:val="24"/>
          <w:szCs w:val="24"/>
        </w:rPr>
        <w:t>certain target based on their similarity to some known active query compounds.</w:t>
      </w:r>
    </w:p>
    <w:p w14:paraId="6A145604" w14:textId="37AAA13B" w:rsidR="00BE40D3" w:rsidRDefault="00BE26D7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follow the Riniker et al</w:t>
      </w:r>
      <w:r w:rsidR="006027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1E6">
        <w:rPr>
          <w:rFonts w:ascii="Times New Roman" w:hAnsi="Times New Roman" w:cs="Times New Roman"/>
          <w:sz w:val="24"/>
          <w:szCs w:val="24"/>
        </w:rPr>
        <w:t>to check their models benchmark, to compare their extracted descriptors against other state-of-the-</w:t>
      </w:r>
      <w:r w:rsidR="0060272E">
        <w:rPr>
          <w:rFonts w:ascii="Times New Roman" w:hAnsi="Times New Roman" w:cs="Times New Roman"/>
          <w:sz w:val="24"/>
          <w:szCs w:val="24"/>
        </w:rPr>
        <w:t>art molecules descriptors.</w:t>
      </w:r>
    </w:p>
    <w:p w14:paraId="038F9DF0" w14:textId="3B9B7509" w:rsidR="0060272E" w:rsidRDefault="00A13366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both databases</w:t>
      </w:r>
      <w:r w:rsidR="00B9030D">
        <w:rPr>
          <w:rFonts w:ascii="Times New Roman" w:hAnsi="Times New Roman" w:cs="Times New Roman"/>
          <w:sz w:val="24"/>
          <w:szCs w:val="24"/>
        </w:rPr>
        <w:t xml:space="preserve"> (DUD and </w:t>
      </w:r>
      <w:r w:rsidR="005A3C8C">
        <w:rPr>
          <w:rFonts w:ascii="Times New Roman" w:hAnsi="Times New Roman" w:cs="Times New Roman"/>
          <w:sz w:val="24"/>
          <w:szCs w:val="24"/>
        </w:rPr>
        <w:t>MUV)</w:t>
      </w:r>
      <w:r>
        <w:rPr>
          <w:rFonts w:ascii="Times New Roman" w:hAnsi="Times New Roman" w:cs="Times New Roman"/>
          <w:sz w:val="24"/>
          <w:szCs w:val="24"/>
        </w:rPr>
        <w:t xml:space="preserve"> their descriptor significantly outperformed the second</w:t>
      </w:r>
      <w:r w:rsidR="00400C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best descriptor (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0.05</w:t>
      </w:r>
      <w:r w:rsidR="00400C8F">
        <w:rPr>
          <w:rFonts w:ascii="Times New Roman" w:hAnsi="Times New Roman" w:cs="Times New Roman"/>
          <w:sz w:val="24"/>
          <w:szCs w:val="24"/>
        </w:rPr>
        <w:t>).</w:t>
      </w:r>
    </w:p>
    <w:p w14:paraId="07ED966E" w14:textId="799AE48D" w:rsidR="00400C8F" w:rsidRDefault="005A3C8C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baseline descriptor in the DUD screen (laval) is only fifth in the MUV screen. </w:t>
      </w:r>
      <w:r w:rsidR="0027504B">
        <w:rPr>
          <w:rFonts w:ascii="Times New Roman" w:hAnsi="Times New Roman" w:cs="Times New Roman"/>
          <w:sz w:val="24"/>
          <w:szCs w:val="24"/>
        </w:rPr>
        <w:t xml:space="preserve">The best baseline descriptor in the MUV screen (ap) is not even represented in the </w:t>
      </w:r>
      <w:r w:rsidR="00AD500F">
        <w:rPr>
          <w:rFonts w:ascii="Times New Roman" w:hAnsi="Times New Roman" w:cs="Times New Roman"/>
          <w:sz w:val="24"/>
          <w:szCs w:val="24"/>
        </w:rPr>
        <w:t>top ten performing, descriptors in the DUD screen.</w:t>
      </w:r>
    </w:p>
    <w:p w14:paraId="0AE45420" w14:textId="77777777" w:rsidR="00AD4D38" w:rsidRDefault="00AD349A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the continuous descriptor space: - </w:t>
      </w:r>
      <w:r w:rsidR="0007286C">
        <w:rPr>
          <w:rFonts w:ascii="Times New Roman" w:hAnsi="Times New Roman" w:cs="Times New Roman"/>
          <w:sz w:val="24"/>
          <w:szCs w:val="24"/>
        </w:rPr>
        <w:t xml:space="preserve">the </w:t>
      </w:r>
      <w:r w:rsidR="0005597D">
        <w:rPr>
          <w:rFonts w:ascii="Times New Roman" w:hAnsi="Times New Roman" w:cs="Times New Roman"/>
          <w:sz w:val="24"/>
          <w:szCs w:val="24"/>
        </w:rPr>
        <w:t xml:space="preserve">researchers’ </w:t>
      </w:r>
      <w:r w:rsidR="0007286C">
        <w:rPr>
          <w:rFonts w:ascii="Times New Roman" w:hAnsi="Times New Roman" w:cs="Times New Roman"/>
          <w:sz w:val="24"/>
          <w:szCs w:val="24"/>
        </w:rPr>
        <w:t>proposed descriptor</w:t>
      </w:r>
      <w:r w:rsidR="0005597D">
        <w:rPr>
          <w:rFonts w:ascii="Times New Roman" w:hAnsi="Times New Roman" w:cs="Times New Roman"/>
          <w:sz w:val="24"/>
          <w:szCs w:val="24"/>
        </w:rPr>
        <w:t xml:space="preserve"> is continuous and the encoding into the descriptor space is reversible</w:t>
      </w:r>
      <w:r w:rsidR="00AD4D38">
        <w:rPr>
          <w:rFonts w:ascii="Times New Roman" w:hAnsi="Times New Roman" w:cs="Times New Roman"/>
          <w:sz w:val="24"/>
          <w:szCs w:val="24"/>
        </w:rPr>
        <w:t>, due to the decoder part of their translation model.</w:t>
      </w:r>
    </w:p>
    <w:p w14:paraId="3A7256FA" w14:textId="77777777" w:rsidR="003C237A" w:rsidRDefault="004E71F1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Gómez-Bombarelli et al. already shown that a contin</w:t>
      </w:r>
      <w:r w:rsidR="001E7E18">
        <w:rPr>
          <w:rFonts w:ascii="Times New Roman" w:hAnsi="Times New Roman" w:cs="Times New Roman"/>
          <w:sz w:val="24"/>
          <w:szCs w:val="24"/>
        </w:rPr>
        <w:t xml:space="preserve">uous encoding of a molecular structure enables </w:t>
      </w:r>
      <w:r w:rsidR="004B5F36">
        <w:rPr>
          <w:rFonts w:ascii="Times New Roman" w:hAnsi="Times New Roman" w:cs="Times New Roman"/>
          <w:sz w:val="24"/>
          <w:szCs w:val="24"/>
        </w:rPr>
        <w:t>researchers to explore the neighborhood</w:t>
      </w:r>
      <w:r w:rsidR="003C237A">
        <w:rPr>
          <w:rFonts w:ascii="Times New Roman" w:hAnsi="Times New Roman" w:cs="Times New Roman"/>
          <w:sz w:val="24"/>
          <w:szCs w:val="24"/>
        </w:rPr>
        <w:t xml:space="preserve"> of this molecule by decoding from points close to the query molecule’s embedding.</w:t>
      </w:r>
    </w:p>
    <w:p w14:paraId="6448F4B6" w14:textId="77777777" w:rsidR="00191F70" w:rsidRDefault="00B74C63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incrementally shift the embedding of a query molecule in two different directions and decode it back to a molecule</w:t>
      </w:r>
      <w:r w:rsidR="00191F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92D5F" w14:textId="77777777" w:rsidR="00387903" w:rsidRDefault="00191F70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directions they are shifting the molecule’s embedding along </w:t>
      </w:r>
      <w:r w:rsidR="00387903">
        <w:rPr>
          <w:rFonts w:ascii="Times New Roman" w:hAnsi="Times New Roman" w:cs="Times New Roman"/>
          <w:sz w:val="24"/>
          <w:szCs w:val="24"/>
        </w:rPr>
        <w:t>are defined by the first and second principal component of the pretraining dataset in their descriptor space.</w:t>
      </w:r>
    </w:p>
    <w:p w14:paraId="4F49C8A3" w14:textId="77777777" w:rsidR="00CC588F" w:rsidRDefault="00CC588F" w:rsidP="000C00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observe that the incremental shifts in the continuous descriptor space correspond to smooth transitions in the discrete chemical space.</w:t>
      </w:r>
    </w:p>
    <w:p w14:paraId="058A3474" w14:textId="77777777" w:rsidR="00866785" w:rsidRDefault="003466CC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principal component of their </w:t>
      </w:r>
      <w:r w:rsidR="006B0127">
        <w:rPr>
          <w:rFonts w:ascii="Times New Roman" w:hAnsi="Times New Roman" w:cs="Times New Roman"/>
          <w:sz w:val="24"/>
          <w:szCs w:val="24"/>
        </w:rPr>
        <w:t>pretraining dataset correlates with the size of molecules: adding o</w:t>
      </w:r>
      <w:r w:rsidR="00E91274">
        <w:rPr>
          <w:rFonts w:ascii="Times New Roman" w:hAnsi="Times New Roman" w:cs="Times New Roman"/>
          <w:sz w:val="24"/>
          <w:szCs w:val="24"/>
        </w:rPr>
        <w:t xml:space="preserve">r subtracting a value along this axis corresponds to adding or removing </w:t>
      </w:r>
      <w:r w:rsidR="00866785">
        <w:rPr>
          <w:rFonts w:ascii="Times New Roman" w:hAnsi="Times New Roman" w:cs="Times New Roman"/>
          <w:sz w:val="24"/>
          <w:szCs w:val="24"/>
        </w:rPr>
        <w:t>atoms from the structure.</w:t>
      </w:r>
    </w:p>
    <w:p w14:paraId="48E39EAB" w14:textId="77777777" w:rsidR="00886986" w:rsidRDefault="00485D8D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principal component of the pretraining dataset seem to be correlated with altering the molecules’ polarity. </w:t>
      </w:r>
    </w:p>
    <w:p w14:paraId="01AC7A5D" w14:textId="77777777" w:rsidR="00D57A82" w:rsidRDefault="00886986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F44FC">
        <w:rPr>
          <w:rFonts w:ascii="Times New Roman" w:hAnsi="Times New Roman" w:cs="Times New Roman"/>
          <w:sz w:val="24"/>
          <w:szCs w:val="24"/>
        </w:rPr>
        <w:t>hey repeated the experiment with 1000 randomly picked compounds from validation</w:t>
      </w:r>
      <w:r w:rsidR="00F3125A">
        <w:rPr>
          <w:rFonts w:ascii="Times New Roman" w:hAnsi="Times New Roman" w:cs="Times New Roman"/>
          <w:sz w:val="24"/>
          <w:szCs w:val="24"/>
        </w:rPr>
        <w:t xml:space="preserve"> dataset and shift every one of them 10 steps in negative and positive direction</w:t>
      </w:r>
      <w:r w:rsidR="00D57A82">
        <w:rPr>
          <w:rFonts w:ascii="Times New Roman" w:hAnsi="Times New Roman" w:cs="Times New Roman"/>
          <w:sz w:val="24"/>
          <w:szCs w:val="24"/>
        </w:rPr>
        <w:t xml:space="preserve"> along with two principle components.</w:t>
      </w:r>
    </w:p>
    <w:p w14:paraId="11997A4B" w14:textId="77777777" w:rsidR="006A0D53" w:rsidRDefault="00982048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Spearman correlation coefficient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between the comp</w:t>
      </w:r>
      <w:r w:rsidR="00B57758">
        <w:rPr>
          <w:rFonts w:ascii="Times New Roman" w:hAnsi="Times New Roman" w:cs="Times New Roman"/>
          <w:sz w:val="24"/>
          <w:szCs w:val="24"/>
        </w:rPr>
        <w:t>ound’s molar weight and the respective step along</w:t>
      </w:r>
      <w:r w:rsidR="00C401C8">
        <w:rPr>
          <w:rFonts w:ascii="Times New Roman" w:hAnsi="Times New Roman" w:cs="Times New Roman"/>
          <w:sz w:val="24"/>
          <w:szCs w:val="24"/>
        </w:rPr>
        <w:t xml:space="preserve"> the first principle component was </w:t>
      </w:r>
      <w:r w:rsidR="00C401C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C401C8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6A0D53">
        <w:rPr>
          <w:rFonts w:ascii="Times New Roman" w:hAnsi="Times New Roman" w:cs="Times New Roman"/>
          <w:sz w:val="24"/>
          <w:szCs w:val="24"/>
        </w:rPr>
        <w:t xml:space="preserve"> = 0.9470 (</w:t>
      </w:r>
      <w:r w:rsidR="006A0D5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A0D53">
        <w:rPr>
          <w:rFonts w:ascii="Times New Roman" w:hAnsi="Times New Roman" w:cs="Times New Roman"/>
          <w:sz w:val="24"/>
          <w:szCs w:val="24"/>
        </w:rPr>
        <w:t xml:space="preserve"> = 0.00048).</w:t>
      </w:r>
    </w:p>
    <w:p w14:paraId="11A48F00" w14:textId="0594A884" w:rsidR="00D859FF" w:rsidRDefault="006A0D53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859FF">
        <w:rPr>
          <w:rFonts w:ascii="Times New Roman" w:hAnsi="Times New Roman" w:cs="Times New Roman"/>
          <w:sz w:val="24"/>
          <w:szCs w:val="24"/>
        </w:rPr>
        <w:t xml:space="preserve"> </w:t>
      </w:r>
      <w:r w:rsidR="00B318A1">
        <w:rPr>
          <w:rFonts w:ascii="Times New Roman" w:hAnsi="Times New Roman" w:cs="Times New Roman"/>
          <w:sz w:val="24"/>
          <w:szCs w:val="24"/>
        </w:rPr>
        <w:t>mean correlation between the compound’s partition coefficient log</w:t>
      </w:r>
      <w:r w:rsidR="00D859F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D859FF">
        <w:rPr>
          <w:rFonts w:ascii="Times New Roman" w:hAnsi="Times New Roman" w:cs="Times New Roman"/>
          <w:sz w:val="24"/>
          <w:szCs w:val="24"/>
        </w:rPr>
        <w:t xml:space="preserve"> and the respective step along the second principle component was </w:t>
      </w:r>
      <w:r w:rsidR="00D859F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D859FF">
        <w:rPr>
          <w:rFonts w:ascii="Times New Roman" w:hAnsi="Times New Roman" w:cs="Times New Roman"/>
          <w:sz w:val="24"/>
          <w:szCs w:val="24"/>
        </w:rPr>
        <w:t xml:space="preserve"> = -0.916 (</w:t>
      </w:r>
      <w:r w:rsidR="00D859F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859FF">
        <w:rPr>
          <w:rFonts w:ascii="Times New Roman" w:hAnsi="Times New Roman" w:cs="Times New Roman"/>
          <w:sz w:val="24"/>
          <w:szCs w:val="24"/>
        </w:rPr>
        <w:t xml:space="preserve"> = 0.00015).</w:t>
      </w:r>
    </w:p>
    <w:p w14:paraId="77D5EE4A" w14:textId="56EE8AB1" w:rsidR="00AD500F" w:rsidRDefault="0007286C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99B">
        <w:rPr>
          <w:rFonts w:ascii="Times New Roman" w:hAnsi="Times New Roman" w:cs="Times New Roman"/>
          <w:sz w:val="24"/>
          <w:szCs w:val="24"/>
        </w:rPr>
        <w:t xml:space="preserve"> </w:t>
      </w:r>
      <w:r w:rsidR="00A319C5">
        <w:rPr>
          <w:rFonts w:ascii="Times New Roman" w:hAnsi="Times New Roman" w:cs="Times New Roman"/>
          <w:sz w:val="24"/>
          <w:szCs w:val="24"/>
        </w:rPr>
        <w:t>All analyzed points along these two axes, when decoded result</w:t>
      </w:r>
      <w:r w:rsidR="00BD3914">
        <w:rPr>
          <w:rFonts w:ascii="Times New Roman" w:hAnsi="Times New Roman" w:cs="Times New Roman"/>
          <w:sz w:val="24"/>
          <w:szCs w:val="24"/>
        </w:rPr>
        <w:t xml:space="preserve">ed in a valid SMILES. </w:t>
      </w:r>
    </w:p>
    <w:p w14:paraId="25815D18" w14:textId="66E439A7" w:rsidR="00BD3914" w:rsidRDefault="00BD3914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increase the </w:t>
      </w:r>
      <w:r w:rsidR="007055D0">
        <w:rPr>
          <w:rFonts w:ascii="Times New Roman" w:hAnsi="Times New Roman" w:cs="Times New Roman"/>
          <w:sz w:val="24"/>
          <w:szCs w:val="24"/>
        </w:rPr>
        <w:t>random direction to 100 and 1000 randomly picked compounds shows that a</w:t>
      </w:r>
      <w:r w:rsidR="00537240">
        <w:rPr>
          <w:rFonts w:ascii="Times New Roman" w:hAnsi="Times New Roman" w:cs="Times New Roman"/>
          <w:sz w:val="24"/>
          <w:szCs w:val="24"/>
        </w:rPr>
        <w:t xml:space="preserve"> clear correlation between the (Euclidean) distance in researchers </w:t>
      </w:r>
      <w:r w:rsidR="00822D91">
        <w:rPr>
          <w:rFonts w:ascii="Times New Roman" w:hAnsi="Times New Roman" w:cs="Times New Roman"/>
          <w:sz w:val="24"/>
          <w:szCs w:val="24"/>
        </w:rPr>
        <w:t>descriptor space and the (Tanimoto) distance in the circular fingerprint space.</w:t>
      </w:r>
    </w:p>
    <w:p w14:paraId="678D7532" w14:textId="6A096999" w:rsidR="00822D91" w:rsidRDefault="00C8233F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over a long</w:t>
      </w:r>
      <w:r w:rsidR="004365F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distances, their model succeeds in generating a high propo</w:t>
      </w:r>
      <w:r w:rsidR="004365FA">
        <w:rPr>
          <w:rFonts w:ascii="Times New Roman" w:hAnsi="Times New Roman" w:cs="Times New Roman"/>
          <w:sz w:val="24"/>
          <w:szCs w:val="24"/>
        </w:rPr>
        <w:t>rtion of valid SMILES (&gt;97%).</w:t>
      </w:r>
    </w:p>
    <w:p w14:paraId="1031FE84" w14:textId="1BE83A23" w:rsidR="004365FA" w:rsidRDefault="009072EE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find that if </w:t>
      </w:r>
      <w:r w:rsidR="00A40773">
        <w:rPr>
          <w:rFonts w:ascii="Times New Roman" w:hAnsi="Times New Roman" w:cs="Times New Roman"/>
          <w:sz w:val="24"/>
          <w:szCs w:val="24"/>
        </w:rPr>
        <w:t xml:space="preserve">most probable output of the model’s </w:t>
      </w:r>
      <w:r w:rsidR="00E17082">
        <w:rPr>
          <w:rFonts w:ascii="Times New Roman" w:hAnsi="Times New Roman" w:cs="Times New Roman"/>
          <w:sz w:val="24"/>
          <w:szCs w:val="24"/>
        </w:rPr>
        <w:t xml:space="preserve">beam search decoder results in an invalid SMILES, they observe that it is likely </w:t>
      </w:r>
      <w:r w:rsidR="006C629D">
        <w:rPr>
          <w:rFonts w:ascii="Times New Roman" w:hAnsi="Times New Roman" w:cs="Times New Roman"/>
          <w:sz w:val="24"/>
          <w:szCs w:val="24"/>
        </w:rPr>
        <w:t>that one of the next most probable sequences results in a valid SMILES (&gt;99%).</w:t>
      </w:r>
    </w:p>
    <w:p w14:paraId="3FB1DAAF" w14:textId="5533AB08" w:rsidR="006C629D" w:rsidRDefault="0091151B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Blaschke et al. also did similar study with 4 different autoencoder frameworks on the </w:t>
      </w:r>
      <w:r w:rsidR="00BD2143">
        <w:rPr>
          <w:rFonts w:ascii="Times New Roman" w:hAnsi="Times New Roman" w:cs="Times New Roman"/>
          <w:sz w:val="24"/>
          <w:szCs w:val="24"/>
        </w:rPr>
        <w:t>SMILES-to-SMILES</w:t>
      </w:r>
      <w:r>
        <w:rPr>
          <w:rFonts w:ascii="Times New Roman" w:hAnsi="Times New Roman" w:cs="Times New Roman"/>
          <w:sz w:val="24"/>
          <w:szCs w:val="24"/>
        </w:rPr>
        <w:t xml:space="preserve"> reconstruction task</w:t>
      </w:r>
      <w:r w:rsidR="00611737">
        <w:rPr>
          <w:rFonts w:ascii="Times New Roman" w:hAnsi="Times New Roman" w:cs="Times New Roman"/>
          <w:sz w:val="24"/>
          <w:szCs w:val="24"/>
        </w:rPr>
        <w:t xml:space="preserve"> they find only approximate 20% valid SMILES proportion right. </w:t>
      </w:r>
    </w:p>
    <w:p w14:paraId="5208EB9B" w14:textId="727DF0F0" w:rsidR="00611737" w:rsidRDefault="006E7D0A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- </w:t>
      </w:r>
      <w:r w:rsidR="00B074DA">
        <w:rPr>
          <w:rFonts w:ascii="Times New Roman" w:hAnsi="Times New Roman" w:cs="Times New Roman"/>
          <w:sz w:val="24"/>
          <w:szCs w:val="24"/>
        </w:rPr>
        <w:t>the researcher proposed a novel methodology that is able to learn to extract meaningful molecular descriptors, solely by an unsupervised training on a large dataset of molecular structures.</w:t>
      </w:r>
    </w:p>
    <w:p w14:paraId="2CE95860" w14:textId="0A83AC40" w:rsidR="00B074DA" w:rsidRDefault="00FA325B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show that </w:t>
      </w:r>
      <w:r w:rsidR="006A4D8E">
        <w:rPr>
          <w:rFonts w:ascii="Times New Roman" w:hAnsi="Times New Roman" w:cs="Times New Roman"/>
          <w:sz w:val="24"/>
          <w:szCs w:val="24"/>
        </w:rPr>
        <w:t xml:space="preserve">their molecular descriptors extracted by </w:t>
      </w:r>
      <w:r w:rsidR="009B59BA">
        <w:rPr>
          <w:rFonts w:ascii="Times New Roman" w:hAnsi="Times New Roman" w:cs="Times New Roman"/>
          <w:sz w:val="24"/>
          <w:szCs w:val="24"/>
        </w:rPr>
        <w:t>their model outperform state-of-the-art molecular fingerprints in ligand-based virtual screening (VS) experiments.</w:t>
      </w:r>
    </w:p>
    <w:p w14:paraId="1EAEAFA6" w14:textId="2E953372" w:rsidR="00F2164E" w:rsidRDefault="00663BC3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also show that machine learning models based on their descriptor</w:t>
      </w:r>
      <w:r w:rsidR="00F2164E">
        <w:rPr>
          <w:rFonts w:ascii="Times New Roman" w:hAnsi="Times New Roman" w:cs="Times New Roman"/>
          <w:sz w:val="24"/>
          <w:szCs w:val="24"/>
        </w:rPr>
        <w:t xml:space="preserve"> perform similarly- if not better – on various quantitative structure-activity relationships (QSAR tasks), when compared to multiple state-of-the-art molecular fingerprints and computationally expensive graph-convolution models.</w:t>
      </w:r>
    </w:p>
    <w:p w14:paraId="0D031A97" w14:textId="02F3DED9" w:rsidR="009B59BA" w:rsidRDefault="005C2E80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model </w:t>
      </w:r>
      <w:r w:rsidR="003F3DC5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the advantage of both baseline models, </w:t>
      </w:r>
      <w:r w:rsidR="00C74219">
        <w:rPr>
          <w:rFonts w:ascii="Times New Roman" w:hAnsi="Times New Roman" w:cs="Times New Roman"/>
          <w:sz w:val="24"/>
          <w:szCs w:val="24"/>
        </w:rPr>
        <w:t xml:space="preserve">the model does not </w:t>
      </w:r>
      <w:r w:rsidR="003F3DC5">
        <w:rPr>
          <w:rFonts w:ascii="Times New Roman" w:hAnsi="Times New Roman" w:cs="Times New Roman"/>
          <w:sz w:val="24"/>
          <w:szCs w:val="24"/>
        </w:rPr>
        <w:t>depend fixed</w:t>
      </w:r>
      <w:r w:rsidR="00C74219">
        <w:rPr>
          <w:rFonts w:ascii="Times New Roman" w:hAnsi="Times New Roman" w:cs="Times New Roman"/>
          <w:sz w:val="24"/>
          <w:szCs w:val="24"/>
        </w:rPr>
        <w:t xml:space="preserve"> feature extraction </w:t>
      </w:r>
      <w:r w:rsidR="003F3DC5">
        <w:rPr>
          <w:rFonts w:ascii="Times New Roman" w:hAnsi="Times New Roman" w:cs="Times New Roman"/>
          <w:sz w:val="24"/>
          <w:szCs w:val="24"/>
        </w:rPr>
        <w:t>rules but learns its own extraction method in a data-driven way.</w:t>
      </w:r>
    </w:p>
    <w:p w14:paraId="40446EA0" w14:textId="77777777" w:rsidR="00C10829" w:rsidRDefault="00623451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observed </w:t>
      </w:r>
      <w:r w:rsidR="00936C70">
        <w:rPr>
          <w:rFonts w:ascii="Times New Roman" w:hAnsi="Times New Roman" w:cs="Times New Roman"/>
          <w:sz w:val="24"/>
          <w:szCs w:val="24"/>
        </w:rPr>
        <w:t>smooth and meaningful transition in the chemical structure when a molec</w:t>
      </w:r>
      <w:r w:rsidR="00C10829">
        <w:rPr>
          <w:rFonts w:ascii="Times New Roman" w:hAnsi="Times New Roman" w:cs="Times New Roman"/>
          <w:sz w:val="24"/>
          <w:szCs w:val="24"/>
        </w:rPr>
        <w:t>ules’ embedding is shifted in certain directions, where shifts along different aces in their descriptor space correspond to different structural and functional properties in the chemical space.</w:t>
      </w:r>
    </w:p>
    <w:p w14:paraId="3F67C138" w14:textId="39653DF8" w:rsidR="00F23CD6" w:rsidRDefault="007D6561" w:rsidP="00B06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7653B">
        <w:rPr>
          <w:rFonts w:ascii="Times New Roman" w:hAnsi="Times New Roman" w:cs="Times New Roman"/>
          <w:sz w:val="24"/>
          <w:szCs w:val="24"/>
        </w:rPr>
        <w:t>researchers’ model’s latent space was shown to be significa</w:t>
      </w:r>
      <w:r w:rsidR="00F23CD6">
        <w:rPr>
          <w:rFonts w:ascii="Times New Roman" w:hAnsi="Times New Roman" w:cs="Times New Roman"/>
          <w:sz w:val="24"/>
          <w:szCs w:val="24"/>
        </w:rPr>
        <w:t>ntly better correlated with the molecule’s biochemical properties, they think that their proposed translation method could significantly improve such a method’s ability to generate and optimize molecules, also enabling optimization with respect to biological activity.</w:t>
      </w:r>
    </w:p>
    <w:p w14:paraId="6551FC75" w14:textId="58957672" w:rsidR="003F3DC5" w:rsidRDefault="003F3DC5" w:rsidP="00C222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2A54D4F" w14:textId="1DAC93F0" w:rsidR="00C222DD" w:rsidRPr="00C222DD" w:rsidRDefault="007E1698" w:rsidP="00C222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Robin Winter, Floriane Montanari, Frank Noé and Djork</w:t>
      </w:r>
      <w:r w:rsidR="007B0C0D">
        <w:rPr>
          <w:rFonts w:ascii="Times New Roman" w:hAnsi="Times New Roman" w:cs="Times New Roman"/>
          <w:sz w:val="24"/>
          <w:szCs w:val="24"/>
        </w:rPr>
        <w:t>-Arné Clevert</w:t>
      </w:r>
    </w:p>
    <w:sectPr w:rsidR="00C222DD" w:rsidRPr="00C2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C28"/>
    <w:multiLevelType w:val="hybridMultilevel"/>
    <w:tmpl w:val="3468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rcwMzI3MbQ0MDdS0lEKTi0uzszPAykwrQUAz98JHiwAAAA="/>
  </w:docVars>
  <w:rsids>
    <w:rsidRoot w:val="00810F32"/>
    <w:rsid w:val="00004CB9"/>
    <w:rsid w:val="000066CC"/>
    <w:rsid w:val="00016295"/>
    <w:rsid w:val="0002050B"/>
    <w:rsid w:val="0005597D"/>
    <w:rsid w:val="0006755E"/>
    <w:rsid w:val="000710F6"/>
    <w:rsid w:val="0007286C"/>
    <w:rsid w:val="000A237F"/>
    <w:rsid w:val="000C006C"/>
    <w:rsid w:val="000C3CA9"/>
    <w:rsid w:val="000E10E3"/>
    <w:rsid w:val="000E7734"/>
    <w:rsid w:val="00130993"/>
    <w:rsid w:val="00137ACC"/>
    <w:rsid w:val="001409E1"/>
    <w:rsid w:val="00170CB0"/>
    <w:rsid w:val="00173A3B"/>
    <w:rsid w:val="00177602"/>
    <w:rsid w:val="001854DF"/>
    <w:rsid w:val="00191F70"/>
    <w:rsid w:val="001A41E6"/>
    <w:rsid w:val="001B17B7"/>
    <w:rsid w:val="001C069E"/>
    <w:rsid w:val="001C1B60"/>
    <w:rsid w:val="001D396C"/>
    <w:rsid w:val="001D775C"/>
    <w:rsid w:val="001E347D"/>
    <w:rsid w:val="001E38ED"/>
    <w:rsid w:val="001E7E18"/>
    <w:rsid w:val="002132F4"/>
    <w:rsid w:val="002175F6"/>
    <w:rsid w:val="00217A38"/>
    <w:rsid w:val="002263ED"/>
    <w:rsid w:val="0023399E"/>
    <w:rsid w:val="002434F8"/>
    <w:rsid w:val="002455D2"/>
    <w:rsid w:val="00254958"/>
    <w:rsid w:val="0025679A"/>
    <w:rsid w:val="0027504B"/>
    <w:rsid w:val="002833C1"/>
    <w:rsid w:val="00284B28"/>
    <w:rsid w:val="0028532F"/>
    <w:rsid w:val="00291975"/>
    <w:rsid w:val="00297382"/>
    <w:rsid w:val="002A50B6"/>
    <w:rsid w:val="002B127E"/>
    <w:rsid w:val="002B17E8"/>
    <w:rsid w:val="002F3350"/>
    <w:rsid w:val="00306154"/>
    <w:rsid w:val="00311FC8"/>
    <w:rsid w:val="00334F43"/>
    <w:rsid w:val="0034332D"/>
    <w:rsid w:val="003466CC"/>
    <w:rsid w:val="00353FA6"/>
    <w:rsid w:val="003609D5"/>
    <w:rsid w:val="003651FE"/>
    <w:rsid w:val="00384838"/>
    <w:rsid w:val="003852FC"/>
    <w:rsid w:val="00387903"/>
    <w:rsid w:val="003A0EAA"/>
    <w:rsid w:val="003A3378"/>
    <w:rsid w:val="003C237A"/>
    <w:rsid w:val="003C7E24"/>
    <w:rsid w:val="003D127B"/>
    <w:rsid w:val="003F3DC5"/>
    <w:rsid w:val="00400C8F"/>
    <w:rsid w:val="00402F9E"/>
    <w:rsid w:val="004045C4"/>
    <w:rsid w:val="004111D3"/>
    <w:rsid w:val="004166F4"/>
    <w:rsid w:val="004315D5"/>
    <w:rsid w:val="004365FA"/>
    <w:rsid w:val="004367AD"/>
    <w:rsid w:val="0044705D"/>
    <w:rsid w:val="00453716"/>
    <w:rsid w:val="00466F81"/>
    <w:rsid w:val="0047461E"/>
    <w:rsid w:val="0047653B"/>
    <w:rsid w:val="00483C71"/>
    <w:rsid w:val="00485312"/>
    <w:rsid w:val="00485D8D"/>
    <w:rsid w:val="00491F07"/>
    <w:rsid w:val="004A3E13"/>
    <w:rsid w:val="004A49C9"/>
    <w:rsid w:val="004B5F36"/>
    <w:rsid w:val="004D15B6"/>
    <w:rsid w:val="004E0312"/>
    <w:rsid w:val="004E350D"/>
    <w:rsid w:val="004E71F1"/>
    <w:rsid w:val="004E7210"/>
    <w:rsid w:val="005152F1"/>
    <w:rsid w:val="00537240"/>
    <w:rsid w:val="00573B67"/>
    <w:rsid w:val="005875D7"/>
    <w:rsid w:val="005960CD"/>
    <w:rsid w:val="005A35C3"/>
    <w:rsid w:val="005A3C8C"/>
    <w:rsid w:val="005C0AF8"/>
    <w:rsid w:val="005C2E80"/>
    <w:rsid w:val="005C6DE5"/>
    <w:rsid w:val="005D0515"/>
    <w:rsid w:val="005E4610"/>
    <w:rsid w:val="005E5AFA"/>
    <w:rsid w:val="0060272E"/>
    <w:rsid w:val="00605EB3"/>
    <w:rsid w:val="00611737"/>
    <w:rsid w:val="00614E29"/>
    <w:rsid w:val="00616755"/>
    <w:rsid w:val="0062011D"/>
    <w:rsid w:val="00623451"/>
    <w:rsid w:val="00623982"/>
    <w:rsid w:val="00636EF2"/>
    <w:rsid w:val="00637430"/>
    <w:rsid w:val="006546DE"/>
    <w:rsid w:val="006603BF"/>
    <w:rsid w:val="00663BC3"/>
    <w:rsid w:val="00674080"/>
    <w:rsid w:val="0067548F"/>
    <w:rsid w:val="00687834"/>
    <w:rsid w:val="00691B78"/>
    <w:rsid w:val="006A0D4C"/>
    <w:rsid w:val="006A0D53"/>
    <w:rsid w:val="006A1496"/>
    <w:rsid w:val="006A4D8E"/>
    <w:rsid w:val="006B0127"/>
    <w:rsid w:val="006C17E7"/>
    <w:rsid w:val="006C5D69"/>
    <w:rsid w:val="006C629D"/>
    <w:rsid w:val="006E6F5E"/>
    <w:rsid w:val="006E7A11"/>
    <w:rsid w:val="006E7D0A"/>
    <w:rsid w:val="007032ED"/>
    <w:rsid w:val="007054AF"/>
    <w:rsid w:val="007055D0"/>
    <w:rsid w:val="0071767B"/>
    <w:rsid w:val="0072350F"/>
    <w:rsid w:val="00723714"/>
    <w:rsid w:val="00740E9A"/>
    <w:rsid w:val="007525AD"/>
    <w:rsid w:val="007605B1"/>
    <w:rsid w:val="0076659F"/>
    <w:rsid w:val="00780652"/>
    <w:rsid w:val="00781813"/>
    <w:rsid w:val="00783F6C"/>
    <w:rsid w:val="00784A5F"/>
    <w:rsid w:val="00796113"/>
    <w:rsid w:val="0079669C"/>
    <w:rsid w:val="007A54C7"/>
    <w:rsid w:val="007A7CB8"/>
    <w:rsid w:val="007B0C0D"/>
    <w:rsid w:val="007B718D"/>
    <w:rsid w:val="007C277C"/>
    <w:rsid w:val="007D6561"/>
    <w:rsid w:val="007E1698"/>
    <w:rsid w:val="007E5E18"/>
    <w:rsid w:val="00810F32"/>
    <w:rsid w:val="00815F63"/>
    <w:rsid w:val="0081662E"/>
    <w:rsid w:val="00822D91"/>
    <w:rsid w:val="008274D2"/>
    <w:rsid w:val="00835422"/>
    <w:rsid w:val="00837761"/>
    <w:rsid w:val="00843207"/>
    <w:rsid w:val="00852EFE"/>
    <w:rsid w:val="0086299A"/>
    <w:rsid w:val="008632D9"/>
    <w:rsid w:val="00866785"/>
    <w:rsid w:val="008751AF"/>
    <w:rsid w:val="00876DB1"/>
    <w:rsid w:val="00886986"/>
    <w:rsid w:val="008A1EA7"/>
    <w:rsid w:val="008A35B1"/>
    <w:rsid w:val="008A3AB9"/>
    <w:rsid w:val="008B3DFB"/>
    <w:rsid w:val="008E04F8"/>
    <w:rsid w:val="0090206D"/>
    <w:rsid w:val="009072EE"/>
    <w:rsid w:val="0091151B"/>
    <w:rsid w:val="009136B8"/>
    <w:rsid w:val="0092031C"/>
    <w:rsid w:val="00930E96"/>
    <w:rsid w:val="009325C9"/>
    <w:rsid w:val="00936C70"/>
    <w:rsid w:val="009433F3"/>
    <w:rsid w:val="00951414"/>
    <w:rsid w:val="00982048"/>
    <w:rsid w:val="009977D7"/>
    <w:rsid w:val="009A3A81"/>
    <w:rsid w:val="009B59BA"/>
    <w:rsid w:val="009E6B4E"/>
    <w:rsid w:val="009E7CC6"/>
    <w:rsid w:val="00A13366"/>
    <w:rsid w:val="00A31400"/>
    <w:rsid w:val="00A319C5"/>
    <w:rsid w:val="00A40773"/>
    <w:rsid w:val="00A544B1"/>
    <w:rsid w:val="00A56D39"/>
    <w:rsid w:val="00A57B5C"/>
    <w:rsid w:val="00A60789"/>
    <w:rsid w:val="00A648BA"/>
    <w:rsid w:val="00A754D6"/>
    <w:rsid w:val="00A75C40"/>
    <w:rsid w:val="00AA5C88"/>
    <w:rsid w:val="00AB7010"/>
    <w:rsid w:val="00AC0938"/>
    <w:rsid w:val="00AD349A"/>
    <w:rsid w:val="00AD4D38"/>
    <w:rsid w:val="00AD500F"/>
    <w:rsid w:val="00AE23BC"/>
    <w:rsid w:val="00AE3B79"/>
    <w:rsid w:val="00AF5B70"/>
    <w:rsid w:val="00AF5F5B"/>
    <w:rsid w:val="00B02803"/>
    <w:rsid w:val="00B0699B"/>
    <w:rsid w:val="00B074DA"/>
    <w:rsid w:val="00B26EB4"/>
    <w:rsid w:val="00B318A1"/>
    <w:rsid w:val="00B31B43"/>
    <w:rsid w:val="00B34B0E"/>
    <w:rsid w:val="00B40AAE"/>
    <w:rsid w:val="00B50476"/>
    <w:rsid w:val="00B53715"/>
    <w:rsid w:val="00B57758"/>
    <w:rsid w:val="00B64518"/>
    <w:rsid w:val="00B74C63"/>
    <w:rsid w:val="00B82DC4"/>
    <w:rsid w:val="00B854D3"/>
    <w:rsid w:val="00B86263"/>
    <w:rsid w:val="00B9030D"/>
    <w:rsid w:val="00BA499B"/>
    <w:rsid w:val="00BA63BF"/>
    <w:rsid w:val="00BC1C34"/>
    <w:rsid w:val="00BD2143"/>
    <w:rsid w:val="00BD3914"/>
    <w:rsid w:val="00BD7043"/>
    <w:rsid w:val="00BD76B4"/>
    <w:rsid w:val="00BE26D7"/>
    <w:rsid w:val="00BE2F33"/>
    <w:rsid w:val="00BE40D3"/>
    <w:rsid w:val="00BE68D9"/>
    <w:rsid w:val="00C00958"/>
    <w:rsid w:val="00C10829"/>
    <w:rsid w:val="00C222DD"/>
    <w:rsid w:val="00C2429E"/>
    <w:rsid w:val="00C374AB"/>
    <w:rsid w:val="00C401C8"/>
    <w:rsid w:val="00C51D79"/>
    <w:rsid w:val="00C74219"/>
    <w:rsid w:val="00C74589"/>
    <w:rsid w:val="00C8233F"/>
    <w:rsid w:val="00C83EB4"/>
    <w:rsid w:val="00CA6A48"/>
    <w:rsid w:val="00CB4E21"/>
    <w:rsid w:val="00CC588F"/>
    <w:rsid w:val="00CE36D2"/>
    <w:rsid w:val="00CE4990"/>
    <w:rsid w:val="00CE4FD5"/>
    <w:rsid w:val="00D06A45"/>
    <w:rsid w:val="00D20E16"/>
    <w:rsid w:val="00D21CD8"/>
    <w:rsid w:val="00D21E1B"/>
    <w:rsid w:val="00D53DFD"/>
    <w:rsid w:val="00D57A82"/>
    <w:rsid w:val="00D859FF"/>
    <w:rsid w:val="00D87C85"/>
    <w:rsid w:val="00D931A3"/>
    <w:rsid w:val="00DA5291"/>
    <w:rsid w:val="00DA667A"/>
    <w:rsid w:val="00DB1410"/>
    <w:rsid w:val="00DB1DE1"/>
    <w:rsid w:val="00DB6260"/>
    <w:rsid w:val="00DC621B"/>
    <w:rsid w:val="00DD079D"/>
    <w:rsid w:val="00DD434C"/>
    <w:rsid w:val="00DD6A00"/>
    <w:rsid w:val="00DE68E1"/>
    <w:rsid w:val="00E146ED"/>
    <w:rsid w:val="00E17082"/>
    <w:rsid w:val="00E306DF"/>
    <w:rsid w:val="00E368F2"/>
    <w:rsid w:val="00E4786F"/>
    <w:rsid w:val="00E53CE6"/>
    <w:rsid w:val="00E55CED"/>
    <w:rsid w:val="00E57672"/>
    <w:rsid w:val="00E63088"/>
    <w:rsid w:val="00E636F4"/>
    <w:rsid w:val="00E63CD6"/>
    <w:rsid w:val="00E7224F"/>
    <w:rsid w:val="00E856FC"/>
    <w:rsid w:val="00E91274"/>
    <w:rsid w:val="00E9533F"/>
    <w:rsid w:val="00EE3EB0"/>
    <w:rsid w:val="00EE55E3"/>
    <w:rsid w:val="00F06A7C"/>
    <w:rsid w:val="00F2164E"/>
    <w:rsid w:val="00F23CD6"/>
    <w:rsid w:val="00F26398"/>
    <w:rsid w:val="00F3125A"/>
    <w:rsid w:val="00F456A2"/>
    <w:rsid w:val="00F95A12"/>
    <w:rsid w:val="00FA2ACB"/>
    <w:rsid w:val="00FA325B"/>
    <w:rsid w:val="00FB08FA"/>
    <w:rsid w:val="00FC7007"/>
    <w:rsid w:val="00FD67AE"/>
    <w:rsid w:val="00FE4F86"/>
    <w:rsid w:val="00FF44FC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6B71"/>
  <w15:chartTrackingRefBased/>
  <w15:docId w15:val="{5CC193AE-AD55-494C-8D7A-BB0CB824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F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F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3165</Words>
  <Characters>18041</Characters>
  <Application>Microsoft Office Word</Application>
  <DocSecurity>0</DocSecurity>
  <Lines>150</Lines>
  <Paragraphs>42</Paragraphs>
  <ScaleCrop>false</ScaleCrop>
  <Company>home</Company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308</cp:revision>
  <cp:lastPrinted>2022-10-17T07:11:00Z</cp:lastPrinted>
  <dcterms:created xsi:type="dcterms:W3CDTF">2022-10-12T05:57:00Z</dcterms:created>
  <dcterms:modified xsi:type="dcterms:W3CDTF">2022-10-17T07:48:00Z</dcterms:modified>
</cp:coreProperties>
</file>