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A1E31" w14:textId="77777777" w:rsidR="00630220" w:rsidRPr="00630220" w:rsidRDefault="00630220" w:rsidP="00630220">
      <w:pPr>
        <w:spacing w:before="100" w:beforeAutospacing="1" w:after="100" w:afterAutospacing="1" w:line="240" w:lineRule="auto"/>
        <w:jc w:val="center"/>
        <w:outlineLvl w:val="0"/>
        <w:rPr>
          <w:rFonts w:ascii="Arial" w:eastAsia="Times New Roman" w:hAnsi="Arial" w:cs="Arial"/>
          <w:b/>
          <w:bCs/>
          <w:kern w:val="36"/>
          <w:sz w:val="32"/>
          <w:szCs w:val="32"/>
          <w14:ligatures w14:val="none"/>
        </w:rPr>
      </w:pPr>
      <w:bookmarkStart w:id="0" w:name="ch9"/>
      <w:r w:rsidRPr="00630220">
        <w:rPr>
          <w:rFonts w:ascii="Arial" w:eastAsia="Times New Roman" w:hAnsi="Arial" w:cs="Arial"/>
          <w:b/>
          <w:bCs/>
          <w:kern w:val="36"/>
          <w:sz w:val="32"/>
          <w:szCs w:val="32"/>
          <w14:ligatures w14:val="none"/>
        </w:rPr>
        <w:t>Water Quality Management</w:t>
      </w:r>
      <w:bookmarkEnd w:id="0"/>
    </w:p>
    <w:p w14:paraId="193BEAEF" w14:textId="77777777" w:rsidR="00630220" w:rsidRDefault="00630220" w:rsidP="001F19B5">
      <w:pPr>
        <w:ind w:left="720" w:hanging="360"/>
      </w:pPr>
    </w:p>
    <w:p w14:paraId="6E1B220C" w14:textId="4EC1FA30" w:rsidR="001F19B5" w:rsidRDefault="001F19B5" w:rsidP="001F19B5">
      <w:pPr>
        <w:pStyle w:val="ListParagraph"/>
        <w:numPr>
          <w:ilvl w:val="0"/>
          <w:numId w:val="2"/>
        </w:numPr>
      </w:pPr>
      <w:r>
        <w:t xml:space="preserve">Need of atmospheric correction in </w:t>
      </w:r>
      <w:proofErr w:type="spellStart"/>
      <w:r>
        <w:t>sen</w:t>
      </w:r>
      <w:proofErr w:type="spellEnd"/>
      <w:r>
        <w:t xml:space="preserve"> 2 data</w:t>
      </w:r>
    </w:p>
    <w:p w14:paraId="21F60AFE" w14:textId="41521186" w:rsidR="001F19B5" w:rsidRDefault="001F19B5" w:rsidP="001F19B5">
      <w:pPr>
        <w:pStyle w:val="ListParagraph"/>
        <w:numPr>
          <w:ilvl w:val="0"/>
          <w:numId w:val="2"/>
        </w:numPr>
      </w:pPr>
      <w:r>
        <w:t xml:space="preserve">Can use different satellite data </w:t>
      </w:r>
    </w:p>
    <w:p w14:paraId="771063A6" w14:textId="017CA151" w:rsidR="001F19B5" w:rsidRDefault="001F19B5" w:rsidP="001F19B5">
      <w:pPr>
        <w:pStyle w:val="ListParagraph"/>
        <w:numPr>
          <w:ilvl w:val="0"/>
          <w:numId w:val="2"/>
        </w:numPr>
      </w:pPr>
      <w:r>
        <w:t xml:space="preserve">GT analysis with justification and its effects on input and commodity </w:t>
      </w:r>
    </w:p>
    <w:p w14:paraId="4ACBCC0B" w14:textId="352BCF84" w:rsidR="001F19B5" w:rsidRDefault="001F19B5" w:rsidP="001F19B5">
      <w:pPr>
        <w:pStyle w:val="ListParagraph"/>
        <w:numPr>
          <w:ilvl w:val="0"/>
          <w:numId w:val="2"/>
        </w:numPr>
      </w:pPr>
      <w:r>
        <w:t>water + satellite data interaction</w:t>
      </w:r>
    </w:p>
    <w:p w14:paraId="075F9BD7" w14:textId="4726E496" w:rsidR="001F19B5" w:rsidRDefault="001F19B5" w:rsidP="001F19B5">
      <w:pPr>
        <w:pStyle w:val="ListParagraph"/>
        <w:numPr>
          <w:ilvl w:val="0"/>
          <w:numId w:val="2"/>
        </w:numPr>
      </w:pPr>
      <w:r>
        <w:t>Very less data points</w:t>
      </w:r>
    </w:p>
    <w:p w14:paraId="79EA3269" w14:textId="230602FC" w:rsidR="001F19B5" w:rsidRDefault="001F19B5" w:rsidP="001F19B5">
      <w:pPr>
        <w:pStyle w:val="ListParagraph"/>
        <w:numPr>
          <w:ilvl w:val="0"/>
          <w:numId w:val="2"/>
        </w:numPr>
      </w:pPr>
      <w:r>
        <w:t xml:space="preserve">Another issue of </w:t>
      </w:r>
      <w:r w:rsidR="00771EA3">
        <w:t>coincidence (</w:t>
      </w:r>
      <w:r>
        <w:t xml:space="preserve">NEED TO BE RESOLVED SO ALL </w:t>
      </w:r>
      <w:r w:rsidR="00C274E1">
        <w:t>DATA POINTS</w:t>
      </w:r>
      <w:r>
        <w:t xml:space="preserve"> CAN BE USED)</w:t>
      </w:r>
    </w:p>
    <w:p w14:paraId="751CA549" w14:textId="0D3113F4" w:rsidR="00094B2E" w:rsidRDefault="001F19B5" w:rsidP="001F19B5">
      <w:pPr>
        <w:pStyle w:val="ListParagraph"/>
        <w:numPr>
          <w:ilvl w:val="0"/>
          <w:numId w:val="2"/>
        </w:numPr>
      </w:pPr>
      <w:r>
        <w:t>identification of Nature of problems</w:t>
      </w:r>
    </w:p>
    <w:p w14:paraId="08FCD00D" w14:textId="77777777" w:rsidR="006C2E16" w:rsidRDefault="006C2E16" w:rsidP="001F19B5"/>
    <w:p w14:paraId="5CED00F5" w14:textId="3F2852C9" w:rsidR="001F19B5" w:rsidRPr="00630220" w:rsidRDefault="001F19B5" w:rsidP="001F19B5">
      <w:pPr>
        <w:rPr>
          <w:b/>
          <w:bCs/>
          <w:sz w:val="24"/>
          <w:szCs w:val="24"/>
        </w:rPr>
      </w:pPr>
      <w:r w:rsidRPr="00630220">
        <w:rPr>
          <w:b/>
          <w:bCs/>
          <w:sz w:val="24"/>
          <w:szCs w:val="24"/>
        </w:rPr>
        <w:t>I</w:t>
      </w:r>
      <w:r w:rsidRPr="00630220">
        <w:rPr>
          <w:b/>
          <w:bCs/>
          <w:sz w:val="24"/>
          <w:szCs w:val="24"/>
        </w:rPr>
        <w:t>dentification of Nature of problem</w:t>
      </w:r>
      <w:r w:rsidRPr="00630220">
        <w:rPr>
          <w:b/>
          <w:bCs/>
          <w:sz w:val="24"/>
          <w:szCs w:val="24"/>
        </w:rPr>
        <w:t>:</w:t>
      </w:r>
    </w:p>
    <w:p w14:paraId="78FF9C64" w14:textId="1C39397D" w:rsidR="00771EA3" w:rsidRPr="00630220" w:rsidRDefault="00771EA3" w:rsidP="001F19B5">
      <w:pPr>
        <w:rPr>
          <w:sz w:val="24"/>
          <w:szCs w:val="24"/>
        </w:rPr>
      </w:pPr>
      <w:r w:rsidRPr="00630220">
        <w:rPr>
          <w:b/>
          <w:bCs/>
          <w:sz w:val="24"/>
          <w:szCs w:val="24"/>
        </w:rPr>
        <w:tab/>
      </w:r>
      <w:r w:rsidRPr="00630220">
        <w:rPr>
          <w:sz w:val="24"/>
          <w:szCs w:val="24"/>
        </w:rPr>
        <w:t>What we have:</w:t>
      </w:r>
      <w:r w:rsidRPr="00630220">
        <w:rPr>
          <w:sz w:val="24"/>
          <w:szCs w:val="24"/>
        </w:rPr>
        <w:br/>
      </w:r>
      <w:r w:rsidRPr="00630220">
        <w:rPr>
          <w:sz w:val="24"/>
          <w:szCs w:val="24"/>
        </w:rPr>
        <w:tab/>
        <w:t>Input = [</w:t>
      </w:r>
      <w:proofErr w:type="spellStart"/>
      <w:r w:rsidRPr="00630220">
        <w:rPr>
          <w:sz w:val="24"/>
          <w:szCs w:val="24"/>
        </w:rPr>
        <w:t>CoastalAerosol</w:t>
      </w:r>
      <w:r w:rsidRPr="00630220">
        <w:rPr>
          <w:sz w:val="24"/>
          <w:szCs w:val="24"/>
        </w:rPr>
        <w:t>,</w:t>
      </w:r>
      <w:r w:rsidRPr="00630220">
        <w:rPr>
          <w:sz w:val="24"/>
          <w:szCs w:val="24"/>
        </w:rPr>
        <w:t>Blue</w:t>
      </w:r>
      <w:r w:rsidRPr="00630220">
        <w:rPr>
          <w:sz w:val="24"/>
          <w:szCs w:val="24"/>
        </w:rPr>
        <w:t>,</w:t>
      </w:r>
      <w:r w:rsidRPr="00630220">
        <w:rPr>
          <w:sz w:val="24"/>
          <w:szCs w:val="24"/>
        </w:rPr>
        <w:t>Green</w:t>
      </w:r>
      <w:r w:rsidRPr="00630220">
        <w:rPr>
          <w:sz w:val="24"/>
          <w:szCs w:val="24"/>
        </w:rPr>
        <w:t>,</w:t>
      </w:r>
      <w:r w:rsidRPr="00630220">
        <w:rPr>
          <w:sz w:val="24"/>
          <w:szCs w:val="24"/>
        </w:rPr>
        <w:t>Red</w:t>
      </w:r>
      <w:proofErr w:type="spellEnd"/>
      <w:r w:rsidRPr="00630220">
        <w:rPr>
          <w:sz w:val="24"/>
          <w:szCs w:val="24"/>
        </w:rPr>
        <w:t>,</w:t>
      </w:r>
      <w:r w:rsidRPr="00630220">
        <w:rPr>
          <w:sz w:val="24"/>
          <w:szCs w:val="24"/>
        </w:rPr>
        <w:tab/>
        <w:t>RedEdge1</w:t>
      </w:r>
      <w:r w:rsidRPr="00630220">
        <w:rPr>
          <w:sz w:val="24"/>
          <w:szCs w:val="24"/>
        </w:rPr>
        <w:t>,</w:t>
      </w:r>
      <w:r w:rsidRPr="00630220">
        <w:rPr>
          <w:sz w:val="24"/>
          <w:szCs w:val="24"/>
        </w:rPr>
        <w:t>RedEdge2</w:t>
      </w:r>
      <w:r w:rsidRPr="00630220">
        <w:rPr>
          <w:sz w:val="24"/>
          <w:szCs w:val="24"/>
        </w:rPr>
        <w:t>,</w:t>
      </w:r>
      <w:r w:rsidRPr="00630220">
        <w:rPr>
          <w:sz w:val="24"/>
          <w:szCs w:val="24"/>
        </w:rPr>
        <w:t>RedEdge3</w:t>
      </w:r>
      <w:r w:rsidRPr="00630220">
        <w:rPr>
          <w:sz w:val="24"/>
          <w:szCs w:val="24"/>
        </w:rPr>
        <w:t>,</w:t>
      </w:r>
      <w:r w:rsidRPr="00630220">
        <w:rPr>
          <w:sz w:val="24"/>
          <w:szCs w:val="24"/>
        </w:rPr>
        <w:t>NIR</w:t>
      </w:r>
      <w:r w:rsidRPr="00630220">
        <w:rPr>
          <w:sz w:val="24"/>
          <w:szCs w:val="24"/>
        </w:rPr>
        <w:t>,</w:t>
      </w:r>
      <w:r w:rsidRPr="00630220">
        <w:rPr>
          <w:sz w:val="24"/>
          <w:szCs w:val="24"/>
        </w:rPr>
        <w:t>NarrowNIR</w:t>
      </w:r>
      <w:r w:rsidRPr="00630220">
        <w:rPr>
          <w:sz w:val="24"/>
          <w:szCs w:val="24"/>
        </w:rPr>
        <w:t>,</w:t>
      </w:r>
      <w:r w:rsidRPr="00630220">
        <w:rPr>
          <w:sz w:val="24"/>
          <w:szCs w:val="24"/>
        </w:rPr>
        <w:t>WaterVapour</w:t>
      </w:r>
      <w:r w:rsidRPr="00630220">
        <w:rPr>
          <w:sz w:val="24"/>
          <w:szCs w:val="24"/>
        </w:rPr>
        <w:t>,</w:t>
      </w:r>
      <w:r w:rsidRPr="00630220">
        <w:rPr>
          <w:sz w:val="24"/>
          <w:szCs w:val="24"/>
        </w:rPr>
        <w:t>SWIR1</w:t>
      </w:r>
      <w:r w:rsidRPr="00630220">
        <w:rPr>
          <w:sz w:val="24"/>
          <w:szCs w:val="24"/>
        </w:rPr>
        <w:t>,</w:t>
      </w:r>
      <w:r w:rsidRPr="00630220">
        <w:rPr>
          <w:sz w:val="24"/>
          <w:szCs w:val="24"/>
        </w:rPr>
        <w:t>SWIR2</w:t>
      </w:r>
      <w:r w:rsidRPr="00630220">
        <w:rPr>
          <w:sz w:val="24"/>
          <w:szCs w:val="24"/>
        </w:rPr>
        <w:t>]</w:t>
      </w:r>
    </w:p>
    <w:p w14:paraId="5A1C3C7A" w14:textId="5A5F4048" w:rsidR="00771EA3" w:rsidRPr="00630220" w:rsidRDefault="00771EA3" w:rsidP="001F19B5">
      <w:pPr>
        <w:rPr>
          <w:sz w:val="24"/>
          <w:szCs w:val="24"/>
        </w:rPr>
      </w:pPr>
      <w:r w:rsidRPr="00630220">
        <w:rPr>
          <w:sz w:val="24"/>
          <w:szCs w:val="24"/>
        </w:rPr>
        <w:tab/>
        <w:t>Output required:</w:t>
      </w:r>
      <w:r w:rsidRPr="00630220">
        <w:rPr>
          <w:sz w:val="24"/>
          <w:szCs w:val="24"/>
        </w:rPr>
        <w:br/>
      </w:r>
      <w:r w:rsidRPr="00630220">
        <w:rPr>
          <w:sz w:val="24"/>
          <w:szCs w:val="24"/>
        </w:rPr>
        <w:tab/>
        <w:t>output = [</w:t>
      </w:r>
      <w:proofErr w:type="spellStart"/>
      <w:r w:rsidRPr="00630220">
        <w:rPr>
          <w:sz w:val="24"/>
          <w:szCs w:val="24"/>
        </w:rPr>
        <w:t>pH</w:t>
      </w:r>
      <w:r w:rsidRPr="00630220">
        <w:rPr>
          <w:sz w:val="24"/>
          <w:szCs w:val="24"/>
        </w:rPr>
        <w:t>,</w:t>
      </w:r>
      <w:r w:rsidRPr="00630220">
        <w:rPr>
          <w:sz w:val="24"/>
          <w:szCs w:val="24"/>
        </w:rPr>
        <w:t>Salinity</w:t>
      </w:r>
      <w:r w:rsidRPr="00630220">
        <w:rPr>
          <w:sz w:val="24"/>
          <w:szCs w:val="24"/>
        </w:rPr>
        <w:t>,</w:t>
      </w:r>
      <w:r w:rsidRPr="00630220">
        <w:rPr>
          <w:sz w:val="24"/>
          <w:szCs w:val="24"/>
        </w:rPr>
        <w:t>Carbonate</w:t>
      </w:r>
      <w:proofErr w:type="spellEnd"/>
      <w:r w:rsidRPr="00630220">
        <w:rPr>
          <w:sz w:val="24"/>
          <w:szCs w:val="24"/>
        </w:rPr>
        <w:tab/>
      </w:r>
      <w:r w:rsidRPr="00630220">
        <w:rPr>
          <w:sz w:val="24"/>
          <w:szCs w:val="24"/>
        </w:rPr>
        <w:t>,</w:t>
      </w:r>
      <w:proofErr w:type="spellStart"/>
      <w:r w:rsidRPr="00630220">
        <w:rPr>
          <w:sz w:val="24"/>
          <w:szCs w:val="24"/>
        </w:rPr>
        <w:t>BiCarbonate</w:t>
      </w:r>
      <w:r w:rsidRPr="00630220">
        <w:rPr>
          <w:sz w:val="24"/>
          <w:szCs w:val="24"/>
        </w:rPr>
        <w:t>,</w:t>
      </w:r>
      <w:r w:rsidRPr="00630220">
        <w:rPr>
          <w:sz w:val="24"/>
          <w:szCs w:val="24"/>
        </w:rPr>
        <w:t>Alkalinity</w:t>
      </w:r>
      <w:r w:rsidRPr="00630220">
        <w:rPr>
          <w:sz w:val="24"/>
          <w:szCs w:val="24"/>
        </w:rPr>
        <w:t>,</w:t>
      </w:r>
      <w:r w:rsidRPr="00630220">
        <w:rPr>
          <w:sz w:val="24"/>
          <w:szCs w:val="24"/>
        </w:rPr>
        <w:t>Hardness</w:t>
      </w:r>
      <w:r w:rsidRPr="00630220">
        <w:rPr>
          <w:sz w:val="24"/>
          <w:szCs w:val="24"/>
        </w:rPr>
        <w:t>,</w:t>
      </w:r>
      <w:r w:rsidRPr="00630220">
        <w:rPr>
          <w:sz w:val="24"/>
          <w:szCs w:val="24"/>
        </w:rPr>
        <w:t>Calcium</w:t>
      </w:r>
      <w:r w:rsidRPr="00630220">
        <w:rPr>
          <w:sz w:val="24"/>
          <w:szCs w:val="24"/>
        </w:rPr>
        <w:t>,</w:t>
      </w:r>
      <w:r w:rsidRPr="00630220">
        <w:rPr>
          <w:sz w:val="24"/>
          <w:szCs w:val="24"/>
        </w:rPr>
        <w:t>Magnesium</w:t>
      </w:r>
      <w:r w:rsidRPr="00630220">
        <w:rPr>
          <w:sz w:val="24"/>
          <w:szCs w:val="24"/>
        </w:rPr>
        <w:t>,</w:t>
      </w:r>
      <w:r w:rsidRPr="00630220">
        <w:rPr>
          <w:sz w:val="24"/>
          <w:szCs w:val="24"/>
        </w:rPr>
        <w:t>Ammonia</w:t>
      </w:r>
      <w:proofErr w:type="spellEnd"/>
      <w:r w:rsidRPr="00630220">
        <w:rPr>
          <w:sz w:val="24"/>
          <w:szCs w:val="24"/>
        </w:rPr>
        <w:t>]</w:t>
      </w:r>
    </w:p>
    <w:p w14:paraId="7578492F" w14:textId="05014178" w:rsidR="001F19B5" w:rsidRPr="00630220" w:rsidRDefault="00630220" w:rsidP="001F19B5">
      <w:pPr>
        <w:rPr>
          <w:sz w:val="24"/>
          <w:szCs w:val="24"/>
        </w:rPr>
      </w:pPr>
      <w:r w:rsidRPr="00630220">
        <w:rPr>
          <w:b/>
          <w:bCs/>
          <w:sz w:val="24"/>
          <w:szCs w:val="24"/>
        </w:rPr>
        <w:t>PH =</w:t>
      </w:r>
      <w:r w:rsidRPr="00630220">
        <w:rPr>
          <w:sz w:val="24"/>
          <w:szCs w:val="24"/>
        </w:rPr>
        <w:t xml:space="preserve"> </w:t>
      </w:r>
      <w:r w:rsidRPr="00630220">
        <w:rPr>
          <w:sz w:val="24"/>
          <w:szCs w:val="24"/>
        </w:rPr>
        <w:t>The pH of the pond water is indicative of its fertility or potential productivity. Water with pH ranging from 7.5 to 9.0 are generally regarded as suitable for shrimp production. The growth of shrimps is retarded if pH falls below 5.0. Water with low pH can be corrected by adding lime to neutralize the acidity.</w:t>
      </w:r>
    </w:p>
    <w:p w14:paraId="2A4AFC8F" w14:textId="0BEF1F3E" w:rsidR="00630220" w:rsidRDefault="00630220" w:rsidP="001F19B5">
      <w:pPr>
        <w:rPr>
          <w:rFonts w:ascii="Arial" w:hAnsi="Arial" w:cs="Arial"/>
          <w:color w:val="000000"/>
          <w:szCs w:val="22"/>
          <w:shd w:val="clear" w:color="auto" w:fill="FFFFFF"/>
        </w:rPr>
      </w:pPr>
      <w:r w:rsidRPr="00630220">
        <w:rPr>
          <w:b/>
          <w:bCs/>
          <w:sz w:val="24"/>
          <w:szCs w:val="24"/>
        </w:rPr>
        <w:t>Salinity</w:t>
      </w:r>
      <w:r w:rsidRPr="00630220">
        <w:rPr>
          <w:b/>
          <w:bCs/>
          <w:sz w:val="24"/>
          <w:szCs w:val="24"/>
        </w:rPr>
        <w:t xml:space="preserve"> =</w:t>
      </w:r>
      <w:r w:rsidR="00562EC6">
        <w:rPr>
          <w:b/>
          <w:bCs/>
          <w:sz w:val="24"/>
          <w:szCs w:val="24"/>
        </w:rPr>
        <w:t xml:space="preserve"> </w:t>
      </w:r>
      <w:r w:rsidR="00562EC6">
        <w:rPr>
          <w:rFonts w:ascii="Arial" w:hAnsi="Arial" w:cs="Arial"/>
          <w:color w:val="000000"/>
          <w:szCs w:val="22"/>
          <w:shd w:val="clear" w:color="auto" w:fill="FFFFFF"/>
        </w:rPr>
        <w:t>Younger shrimps appear to tolerate a wider fluctuation of salinity than the adults. </w:t>
      </w:r>
      <w:r w:rsidR="00562EC6">
        <w:rPr>
          <w:rFonts w:ascii="Arial" w:hAnsi="Arial" w:cs="Arial"/>
          <w:color w:val="000000"/>
          <w:szCs w:val="22"/>
          <w:shd w:val="clear" w:color="auto" w:fill="FFFFFF"/>
        </w:rPr>
        <w:t xml:space="preserve">Average required </w:t>
      </w:r>
      <w:r w:rsidR="00562EC6">
        <w:rPr>
          <w:rFonts w:ascii="Arial" w:hAnsi="Arial" w:cs="Arial"/>
          <w:color w:val="000000"/>
          <w:szCs w:val="22"/>
          <w:shd w:val="clear" w:color="auto" w:fill="FFFFFF"/>
        </w:rPr>
        <w:t>(27–32 ppt)</w:t>
      </w:r>
    </w:p>
    <w:p w14:paraId="094B5883" w14:textId="77777777" w:rsidR="00CE1519" w:rsidRDefault="00CE1519" w:rsidP="001F19B5">
      <w:pPr>
        <w:rPr>
          <w:rFonts w:ascii="Arial" w:hAnsi="Arial" w:cs="Arial"/>
          <w:color w:val="000000"/>
          <w:szCs w:val="22"/>
          <w:shd w:val="clear" w:color="auto" w:fill="FFFFFF"/>
        </w:rPr>
      </w:pPr>
    </w:p>
    <w:p w14:paraId="597A9518" w14:textId="72318659" w:rsidR="00CE1519" w:rsidRPr="00CE1519" w:rsidRDefault="00CE1519" w:rsidP="001F19B5">
      <w:pPr>
        <w:rPr>
          <w:rFonts w:ascii="Arial" w:hAnsi="Arial" w:cs="Arial"/>
          <w:b/>
          <w:bCs/>
          <w:color w:val="000000"/>
          <w:szCs w:val="22"/>
          <w:shd w:val="clear" w:color="auto" w:fill="FFFFFF"/>
        </w:rPr>
      </w:pPr>
      <w:r w:rsidRPr="00CE1519">
        <w:rPr>
          <w:rFonts w:ascii="Arial" w:hAnsi="Arial" w:cs="Arial"/>
          <w:b/>
          <w:bCs/>
          <w:color w:val="000000"/>
          <w:szCs w:val="22"/>
          <w:shd w:val="clear" w:color="auto" w:fill="FFFFFF"/>
        </w:rPr>
        <w:t xml:space="preserve">Need of atmospheric correction in </w:t>
      </w:r>
      <w:r>
        <w:rPr>
          <w:rFonts w:ascii="Arial" w:hAnsi="Arial" w:cs="Arial"/>
          <w:b/>
          <w:bCs/>
          <w:color w:val="000000"/>
          <w:szCs w:val="22"/>
          <w:shd w:val="clear" w:color="auto" w:fill="FFFFFF"/>
        </w:rPr>
        <w:t>S</w:t>
      </w:r>
      <w:r w:rsidRPr="00CE1519">
        <w:rPr>
          <w:rFonts w:ascii="Arial" w:hAnsi="Arial" w:cs="Arial"/>
          <w:b/>
          <w:bCs/>
          <w:color w:val="000000"/>
          <w:szCs w:val="22"/>
          <w:shd w:val="clear" w:color="auto" w:fill="FFFFFF"/>
        </w:rPr>
        <w:t>en 2 data</w:t>
      </w:r>
    </w:p>
    <w:p w14:paraId="4289AFEB" w14:textId="0E0A9BBF" w:rsidR="00CE1519" w:rsidRPr="00CE1519" w:rsidRDefault="00CE1519" w:rsidP="00CE1519">
      <w:pPr>
        <w:rPr>
          <w:sz w:val="24"/>
          <w:szCs w:val="22"/>
        </w:rPr>
      </w:pPr>
      <w:r w:rsidRPr="00CE1519">
        <w:rPr>
          <w:sz w:val="24"/>
          <w:szCs w:val="22"/>
        </w:rPr>
        <w:t>The Level-2A processing includes a Scene Classification and an Atmospheric Correction applied to Top-Of-Atmosphere (TOA) Level-1C orthoimage products. Level-2A main output is an orthoimage atmospherically corrected, Surface Reflectance product.</w:t>
      </w:r>
    </w:p>
    <w:p w14:paraId="4CFFC9DB" w14:textId="0F199D37" w:rsidR="00CE1519" w:rsidRPr="00CE1519" w:rsidRDefault="00CE1519" w:rsidP="00CE1519">
      <w:pPr>
        <w:rPr>
          <w:sz w:val="24"/>
          <w:szCs w:val="22"/>
        </w:rPr>
      </w:pPr>
      <w:r w:rsidRPr="00CE1519">
        <w:rPr>
          <w:sz w:val="24"/>
          <w:szCs w:val="22"/>
        </w:rPr>
        <w:t>Please be aware that "Surface Reflectance (SR)" is a new term that has been introduced to replace the former one: "Bottom of Atmosphere (BOA) reflectance."</w:t>
      </w:r>
      <w:r w:rsidRPr="00CE1519">
        <w:rPr>
          <w:sz w:val="24"/>
          <w:szCs w:val="22"/>
        </w:rPr>
        <w:t xml:space="preserve"> </w:t>
      </w:r>
      <w:hyperlink r:id="rId5" w:history="1">
        <w:r w:rsidRPr="00CE1519">
          <w:rPr>
            <w:rStyle w:val="Hyperlink"/>
            <w:sz w:val="24"/>
            <w:szCs w:val="22"/>
          </w:rPr>
          <w:t>Link</w:t>
        </w:r>
      </w:hyperlink>
      <w:r w:rsidRPr="00CE1519">
        <w:rPr>
          <w:sz w:val="24"/>
          <w:szCs w:val="22"/>
        </w:rPr>
        <w:t xml:space="preserve"> </w:t>
      </w:r>
    </w:p>
    <w:p w14:paraId="7687B506" w14:textId="1564EAEB" w:rsidR="00CE1519" w:rsidRPr="00D50D18" w:rsidRDefault="00D50D18" w:rsidP="00CE1519">
      <w:pPr>
        <w:rPr>
          <w:color w:val="92D050"/>
          <w:sz w:val="24"/>
          <w:szCs w:val="22"/>
        </w:rPr>
      </w:pPr>
      <w:r w:rsidRPr="00D50D18">
        <w:rPr>
          <w:color w:val="92D050"/>
          <w:sz w:val="24"/>
          <w:szCs w:val="22"/>
        </w:rPr>
        <w:t>So,</w:t>
      </w:r>
      <w:r w:rsidR="00CE1519" w:rsidRPr="00D50D18">
        <w:rPr>
          <w:color w:val="92D050"/>
          <w:sz w:val="24"/>
          <w:szCs w:val="22"/>
        </w:rPr>
        <w:t xml:space="preserve"> we don’t need to do atmospheric correction if we are using sen2-A </w:t>
      </w:r>
      <w:r w:rsidR="006C2E16" w:rsidRPr="00D50D18">
        <w:rPr>
          <w:color w:val="92D050"/>
          <w:sz w:val="24"/>
          <w:szCs w:val="22"/>
        </w:rPr>
        <w:t>images.</w:t>
      </w:r>
    </w:p>
    <w:p w14:paraId="00197C1D" w14:textId="575BA079" w:rsidR="00D50D18" w:rsidRDefault="0009316D" w:rsidP="00CE1519">
      <w:pPr>
        <w:rPr>
          <w:sz w:val="24"/>
          <w:szCs w:val="22"/>
        </w:rPr>
      </w:pPr>
      <w:r>
        <w:rPr>
          <w:sz w:val="24"/>
          <w:szCs w:val="22"/>
        </w:rPr>
        <w:t>But other atmospheric correction needs to perform</w:t>
      </w:r>
      <w:r w:rsidR="00CC715B">
        <w:rPr>
          <w:sz w:val="24"/>
          <w:szCs w:val="22"/>
        </w:rPr>
        <w:t xml:space="preserve">(not </w:t>
      </w:r>
      <w:proofErr w:type="spellStart"/>
      <w:r w:rsidR="00CC715B">
        <w:rPr>
          <w:sz w:val="24"/>
          <w:szCs w:val="22"/>
        </w:rPr>
        <w:t>heighlighted</w:t>
      </w:r>
      <w:proofErr w:type="spellEnd"/>
      <w:r w:rsidR="00CC715B">
        <w:rPr>
          <w:sz w:val="24"/>
          <w:szCs w:val="22"/>
        </w:rPr>
        <w:t xml:space="preserve"> one)</w:t>
      </w:r>
      <w:r>
        <w:rPr>
          <w:sz w:val="24"/>
          <w:szCs w:val="22"/>
        </w:rPr>
        <w:t>.</w:t>
      </w:r>
    </w:p>
    <w:p w14:paraId="71F70F46" w14:textId="00BC6F04" w:rsidR="0009316D" w:rsidRDefault="0009316D" w:rsidP="003C34EB">
      <w:pPr>
        <w:jc w:val="center"/>
        <w:rPr>
          <w:sz w:val="24"/>
          <w:szCs w:val="22"/>
        </w:rPr>
      </w:pPr>
      <w:r>
        <w:rPr>
          <w:noProof/>
          <w:sz w:val="24"/>
          <w:szCs w:val="22"/>
        </w:rPr>
        <w:lastRenderedPageBreak/>
        <w:drawing>
          <wp:inline distT="0" distB="0" distL="0" distR="0" wp14:anchorId="57FB912B" wp14:editId="2EE3AFC4">
            <wp:extent cx="2095500" cy="3306233"/>
            <wp:effectExtent l="0" t="0" r="0" b="8890"/>
            <wp:docPr id="12087171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717185" name="Picture 1208717185"/>
                    <pic:cNvPicPr/>
                  </pic:nvPicPr>
                  <pic:blipFill>
                    <a:blip r:embed="rId6">
                      <a:extLst>
                        <a:ext uri="{28A0092B-C50C-407E-A947-70E740481C1C}">
                          <a14:useLocalDpi xmlns:a14="http://schemas.microsoft.com/office/drawing/2010/main" val="0"/>
                        </a:ext>
                      </a:extLst>
                    </a:blip>
                    <a:stretch>
                      <a:fillRect/>
                    </a:stretch>
                  </pic:blipFill>
                  <pic:spPr>
                    <a:xfrm>
                      <a:off x="0" y="0"/>
                      <a:ext cx="2098482" cy="3310939"/>
                    </a:xfrm>
                    <a:prstGeom prst="rect">
                      <a:avLst/>
                    </a:prstGeom>
                  </pic:spPr>
                </pic:pic>
              </a:graphicData>
            </a:graphic>
          </wp:inline>
        </w:drawing>
      </w:r>
    </w:p>
    <w:p w14:paraId="5E042A50" w14:textId="1A67FFC5" w:rsidR="00D50D18" w:rsidRDefault="00D50D18" w:rsidP="00CE1519">
      <w:pPr>
        <w:rPr>
          <w:b/>
          <w:bCs/>
          <w:sz w:val="24"/>
          <w:szCs w:val="22"/>
        </w:rPr>
      </w:pPr>
      <w:r w:rsidRPr="006C2E16">
        <w:rPr>
          <w:b/>
          <w:bCs/>
          <w:sz w:val="24"/>
          <w:szCs w:val="22"/>
        </w:rPr>
        <w:t xml:space="preserve">Can </w:t>
      </w:r>
      <w:r w:rsidR="0032453D">
        <w:rPr>
          <w:b/>
          <w:bCs/>
          <w:sz w:val="24"/>
          <w:szCs w:val="22"/>
        </w:rPr>
        <w:t xml:space="preserve">we </w:t>
      </w:r>
      <w:r w:rsidRPr="006C2E16">
        <w:rPr>
          <w:b/>
          <w:bCs/>
          <w:sz w:val="24"/>
          <w:szCs w:val="22"/>
        </w:rPr>
        <w:t xml:space="preserve">use different satellite </w:t>
      </w:r>
      <w:r w:rsidR="006C2E16" w:rsidRPr="006C2E16">
        <w:rPr>
          <w:b/>
          <w:bCs/>
          <w:sz w:val="24"/>
          <w:szCs w:val="22"/>
        </w:rPr>
        <w:t>data.</w:t>
      </w:r>
    </w:p>
    <w:p w14:paraId="27E7126F" w14:textId="3174B7D4" w:rsidR="00761282" w:rsidRDefault="00761282" w:rsidP="00CE1519">
      <w:pPr>
        <w:rPr>
          <w:b/>
          <w:bCs/>
          <w:sz w:val="24"/>
          <w:szCs w:val="22"/>
        </w:rPr>
      </w:pPr>
      <w:r>
        <w:rPr>
          <w:b/>
          <w:bCs/>
          <w:sz w:val="24"/>
          <w:szCs w:val="22"/>
        </w:rPr>
        <w:t>Indices for WQA:</w:t>
      </w:r>
    </w:p>
    <w:p w14:paraId="5655EA9C" w14:textId="5740D1A7" w:rsidR="00761282" w:rsidRPr="00761282" w:rsidRDefault="00761282" w:rsidP="00CE1519">
      <w:pPr>
        <w:rPr>
          <w:sz w:val="24"/>
          <w:szCs w:val="22"/>
        </w:rPr>
      </w:pPr>
      <w:r w:rsidRPr="00761282">
        <w:rPr>
          <w:sz w:val="24"/>
          <w:szCs w:val="22"/>
        </w:rPr>
        <w:t>For PH</w:t>
      </w:r>
    </w:p>
    <w:p w14:paraId="778E352E" w14:textId="75269C8A" w:rsidR="00761282" w:rsidRPr="00761282" w:rsidRDefault="00761282" w:rsidP="00761282">
      <w:pPr>
        <w:ind w:firstLine="720"/>
        <w:rPr>
          <w:sz w:val="24"/>
          <w:szCs w:val="22"/>
        </w:rPr>
      </w:pPr>
      <w:r w:rsidRPr="00761282">
        <w:rPr>
          <w:sz w:val="24"/>
          <w:szCs w:val="22"/>
        </w:rPr>
        <w:t xml:space="preserve">Paper - </w:t>
      </w:r>
      <w:hyperlink r:id="rId7" w:history="1">
        <w:r w:rsidRPr="00761282">
          <w:rPr>
            <w:rStyle w:val="Hyperlink"/>
            <w:sz w:val="24"/>
            <w:szCs w:val="22"/>
          </w:rPr>
          <w:t>link</w:t>
        </w:r>
      </w:hyperlink>
    </w:p>
    <w:p w14:paraId="125A01D8" w14:textId="0061392F" w:rsidR="00761282" w:rsidRPr="00761282" w:rsidRDefault="00761282" w:rsidP="00761282">
      <w:pPr>
        <w:ind w:left="720"/>
        <w:rPr>
          <w:sz w:val="20"/>
          <w:szCs w:val="18"/>
        </w:rPr>
      </w:pPr>
      <w:r w:rsidRPr="00761282">
        <w:rPr>
          <w:sz w:val="20"/>
          <w:szCs w:val="18"/>
        </w:rPr>
        <w:t xml:space="preserve">SIPI - </w:t>
      </w:r>
      <w:r w:rsidRPr="00761282">
        <w:rPr>
          <w:sz w:val="20"/>
          <w:szCs w:val="18"/>
        </w:rPr>
        <w:t xml:space="preserve"> </w:t>
      </w:r>
      <w:hyperlink r:id="rId8" w:history="1">
        <w:r w:rsidRPr="00761282">
          <w:rPr>
            <w:rStyle w:val="Hyperlink"/>
            <w:sz w:val="20"/>
            <w:szCs w:val="18"/>
          </w:rPr>
          <w:t>link</w:t>
        </w:r>
      </w:hyperlink>
    </w:p>
    <w:p w14:paraId="1FEF56C1" w14:textId="6CB7DE37" w:rsidR="00761282" w:rsidRDefault="00761282" w:rsidP="00761282">
      <w:pPr>
        <w:ind w:left="720"/>
        <w:rPr>
          <w:sz w:val="20"/>
          <w:szCs w:val="18"/>
        </w:rPr>
      </w:pPr>
      <w:r w:rsidRPr="00761282">
        <w:rPr>
          <w:sz w:val="20"/>
          <w:szCs w:val="18"/>
        </w:rPr>
        <w:t>Index2 - R705/R670</w:t>
      </w:r>
      <w:r>
        <w:rPr>
          <w:noProof/>
          <w:sz w:val="20"/>
          <w:szCs w:val="18"/>
        </w:rPr>
        <w:drawing>
          <wp:inline distT="0" distB="0" distL="0" distR="0" wp14:anchorId="376349BD" wp14:editId="34FF96F9">
            <wp:extent cx="5662151" cy="2095682"/>
            <wp:effectExtent l="0" t="0" r="0" b="0"/>
            <wp:docPr id="429778931" name="Picture 1" descr="A screenshot of 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78931" name="Picture 1" descr="A screenshot of a white sheet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62151" cy="2095682"/>
                    </a:xfrm>
                    <a:prstGeom prst="rect">
                      <a:avLst/>
                    </a:prstGeom>
                  </pic:spPr>
                </pic:pic>
              </a:graphicData>
            </a:graphic>
          </wp:inline>
        </w:drawing>
      </w:r>
    </w:p>
    <w:p w14:paraId="4716FFE6" w14:textId="77777777" w:rsidR="003B557E" w:rsidRDefault="003B557E" w:rsidP="003B557E">
      <w:pPr>
        <w:rPr>
          <w:sz w:val="20"/>
          <w:szCs w:val="18"/>
        </w:rPr>
      </w:pPr>
    </w:p>
    <w:p w14:paraId="0C33A8EC" w14:textId="4FB2CAFF" w:rsidR="003B557E" w:rsidRDefault="003B557E" w:rsidP="003B557E">
      <w:pPr>
        <w:rPr>
          <w:sz w:val="20"/>
          <w:szCs w:val="18"/>
        </w:rPr>
      </w:pPr>
      <w:r>
        <w:rPr>
          <w:sz w:val="20"/>
          <w:szCs w:val="18"/>
        </w:rPr>
        <w:t xml:space="preserve">For Classification of Ponds (form artificial and other water bodies), can refer this paper - </w:t>
      </w:r>
      <w:hyperlink r:id="rId10" w:history="1">
        <w:r w:rsidRPr="003B557E">
          <w:rPr>
            <w:rStyle w:val="Hyperlink"/>
            <w:sz w:val="20"/>
            <w:szCs w:val="18"/>
          </w:rPr>
          <w:t>Link</w:t>
        </w:r>
      </w:hyperlink>
      <w:r w:rsidR="007837A3">
        <w:rPr>
          <w:sz w:val="20"/>
          <w:szCs w:val="18"/>
        </w:rPr>
        <w:t xml:space="preserve"> </w:t>
      </w:r>
      <w:r w:rsidR="007837A3">
        <w:rPr>
          <w:sz w:val="20"/>
          <w:szCs w:val="18"/>
        </w:rPr>
        <w:br/>
      </w:r>
      <w:r w:rsidR="007837A3">
        <w:rPr>
          <w:sz w:val="20"/>
          <w:szCs w:val="18"/>
        </w:rPr>
        <w:tab/>
        <w:t xml:space="preserve">used sentinel data, also talked about </w:t>
      </w:r>
      <w:r w:rsidR="0087136E">
        <w:rPr>
          <w:sz w:val="20"/>
          <w:szCs w:val="18"/>
        </w:rPr>
        <w:t>the aquaculture</w:t>
      </w:r>
      <w:r w:rsidR="007837A3">
        <w:rPr>
          <w:sz w:val="20"/>
          <w:szCs w:val="18"/>
        </w:rPr>
        <w:t xml:space="preserve"> and </w:t>
      </w:r>
      <w:r w:rsidR="0002078E">
        <w:rPr>
          <w:sz w:val="20"/>
          <w:szCs w:val="18"/>
        </w:rPr>
        <w:t>cultivation.</w:t>
      </w:r>
      <w:r w:rsidR="007837A3">
        <w:rPr>
          <w:sz w:val="20"/>
          <w:szCs w:val="18"/>
        </w:rPr>
        <w:tab/>
      </w:r>
    </w:p>
    <w:p w14:paraId="77ADA4AF" w14:textId="729B2FBF" w:rsidR="00CE4D5A" w:rsidRDefault="0002078E" w:rsidP="003B557E">
      <w:pPr>
        <w:rPr>
          <w:sz w:val="20"/>
          <w:szCs w:val="18"/>
        </w:rPr>
      </w:pPr>
      <w:r>
        <w:rPr>
          <w:sz w:val="20"/>
          <w:szCs w:val="18"/>
        </w:rPr>
        <w:t>Remark –</w:t>
      </w:r>
      <w:r w:rsidR="00613ADD">
        <w:rPr>
          <w:sz w:val="20"/>
          <w:szCs w:val="18"/>
        </w:rPr>
        <w:t xml:space="preserve"> Not useful because of the for our data showing very correlation  </w:t>
      </w:r>
      <w:proofErr w:type="spellStart"/>
      <w:r w:rsidR="00613ADD">
        <w:rPr>
          <w:sz w:val="20"/>
          <w:szCs w:val="18"/>
        </w:rPr>
        <w:t>ph</w:t>
      </w:r>
      <w:proofErr w:type="spellEnd"/>
      <w:r w:rsidR="00613ADD">
        <w:rPr>
          <w:sz w:val="20"/>
          <w:szCs w:val="18"/>
        </w:rPr>
        <w:t xml:space="preserve"> – 0.01 and salinity – 0.38</w:t>
      </w:r>
    </w:p>
    <w:p w14:paraId="4C422B64" w14:textId="0E3B79D8" w:rsidR="00CE4D5A" w:rsidRDefault="00CE4D5A" w:rsidP="003B557E">
      <w:pPr>
        <w:rPr>
          <w:b/>
          <w:bCs/>
          <w:sz w:val="20"/>
          <w:szCs w:val="18"/>
        </w:rPr>
      </w:pPr>
      <w:r w:rsidRPr="00CE4D5A">
        <w:rPr>
          <w:b/>
          <w:bCs/>
          <w:sz w:val="20"/>
          <w:szCs w:val="18"/>
        </w:rPr>
        <w:lastRenderedPageBreak/>
        <w:t>Interpolation of sentinel’s data for remove days of difference issue to add the data point for model:</w:t>
      </w:r>
    </w:p>
    <w:p w14:paraId="4D0F5632" w14:textId="10FBEF8C" w:rsidR="008F1AF4" w:rsidRDefault="008F1AF4" w:rsidP="003B557E">
      <w:pPr>
        <w:rPr>
          <w:sz w:val="20"/>
          <w:szCs w:val="18"/>
        </w:rPr>
      </w:pPr>
      <w:r w:rsidRPr="008F1AF4">
        <w:rPr>
          <w:sz w:val="20"/>
          <w:szCs w:val="18"/>
        </w:rPr>
        <w:t xml:space="preserve">Assumption is in those intermediate dates no external manmade factor added bias in Water quality </w:t>
      </w:r>
      <w:r w:rsidRPr="008F1AF4">
        <w:rPr>
          <w:sz w:val="20"/>
          <w:szCs w:val="18"/>
        </w:rPr>
        <w:br/>
        <w:t>Approaches are Kriging and interpolation based on the GT</w:t>
      </w:r>
      <w:r w:rsidR="0009316D">
        <w:rPr>
          <w:sz w:val="20"/>
          <w:szCs w:val="18"/>
        </w:rPr>
        <w:t>.</w:t>
      </w:r>
    </w:p>
    <w:p w14:paraId="14EEA80A" w14:textId="77777777" w:rsidR="0009316D" w:rsidRPr="008F1AF4" w:rsidRDefault="0009316D" w:rsidP="003B557E">
      <w:pPr>
        <w:rPr>
          <w:sz w:val="20"/>
          <w:szCs w:val="18"/>
        </w:rPr>
      </w:pPr>
    </w:p>
    <w:p w14:paraId="69A33657" w14:textId="77777777" w:rsidR="00CE4D5A" w:rsidRPr="00761282" w:rsidRDefault="00CE4D5A" w:rsidP="003B557E">
      <w:pPr>
        <w:rPr>
          <w:sz w:val="20"/>
          <w:szCs w:val="18"/>
        </w:rPr>
      </w:pPr>
    </w:p>
    <w:sectPr w:rsidR="00CE4D5A" w:rsidRPr="00761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F1C74"/>
    <w:multiLevelType w:val="hybridMultilevel"/>
    <w:tmpl w:val="8034D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DC2CBA"/>
    <w:multiLevelType w:val="hybridMultilevel"/>
    <w:tmpl w:val="CB52B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6536513">
    <w:abstractNumId w:val="0"/>
  </w:num>
  <w:num w:numId="2" w16cid:durableId="685206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697"/>
    <w:rsid w:val="0002078E"/>
    <w:rsid w:val="0009316D"/>
    <w:rsid w:val="00094B2E"/>
    <w:rsid w:val="001F19B5"/>
    <w:rsid w:val="0032453D"/>
    <w:rsid w:val="003B557E"/>
    <w:rsid w:val="003C34EB"/>
    <w:rsid w:val="00475697"/>
    <w:rsid w:val="00562EC6"/>
    <w:rsid w:val="00613ADD"/>
    <w:rsid w:val="00630220"/>
    <w:rsid w:val="006C2E16"/>
    <w:rsid w:val="00761282"/>
    <w:rsid w:val="00771EA3"/>
    <w:rsid w:val="007837A3"/>
    <w:rsid w:val="007847CC"/>
    <w:rsid w:val="0087136E"/>
    <w:rsid w:val="008C5C58"/>
    <w:rsid w:val="008F1AF4"/>
    <w:rsid w:val="008F2D14"/>
    <w:rsid w:val="00A51785"/>
    <w:rsid w:val="00C274E1"/>
    <w:rsid w:val="00CC715B"/>
    <w:rsid w:val="00CE1519"/>
    <w:rsid w:val="00CE4D5A"/>
    <w:rsid w:val="00D31048"/>
    <w:rsid w:val="00D50D18"/>
    <w:rsid w:val="00FE0AA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C1D6C"/>
  <w15:chartTrackingRefBased/>
  <w15:docId w15:val="{FF48A546-7720-49D4-AB7C-FEAA685F9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63022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9B5"/>
    <w:pPr>
      <w:ind w:left="720"/>
      <w:contextualSpacing/>
    </w:pPr>
  </w:style>
  <w:style w:type="character" w:customStyle="1" w:styleId="Heading1Char">
    <w:name w:val="Heading 1 Char"/>
    <w:basedOn w:val="DefaultParagraphFont"/>
    <w:link w:val="Heading1"/>
    <w:uiPriority w:val="9"/>
    <w:rsid w:val="00630220"/>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CE1519"/>
    <w:rPr>
      <w:color w:val="0563C1" w:themeColor="hyperlink"/>
      <w:u w:val="single"/>
    </w:rPr>
  </w:style>
  <w:style w:type="character" w:styleId="UnresolvedMention">
    <w:name w:val="Unresolved Mention"/>
    <w:basedOn w:val="DefaultParagraphFont"/>
    <w:uiPriority w:val="99"/>
    <w:semiHidden/>
    <w:unhideWhenUsed/>
    <w:rsid w:val="00CE15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90994">
      <w:bodyDiv w:val="1"/>
      <w:marLeft w:val="0"/>
      <w:marRight w:val="0"/>
      <w:marTop w:val="0"/>
      <w:marBottom w:val="0"/>
      <w:divBdr>
        <w:top w:val="none" w:sz="0" w:space="0" w:color="auto"/>
        <w:left w:val="none" w:sz="0" w:space="0" w:color="auto"/>
        <w:bottom w:val="none" w:sz="0" w:space="0" w:color="auto"/>
        <w:right w:val="none" w:sz="0" w:space="0" w:color="auto"/>
      </w:divBdr>
    </w:div>
    <w:div w:id="150270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xdatabase.de/db/i-single.php?id=90" TargetMode="External"/><Relationship Id="rId3" Type="http://schemas.openxmlformats.org/officeDocument/2006/relationships/settings" Target="settings.xml"/><Relationship Id="rId7" Type="http://schemas.openxmlformats.org/officeDocument/2006/relationships/hyperlink" Target="https://www.indexdatabase.de/db/i-single.php?id=9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entinels.copernicus.eu/web/sentinel/user-guides/sentinel-2-msi/processing-levels/level-2" TargetMode="External"/><Relationship Id="rId10" Type="http://schemas.openxmlformats.org/officeDocument/2006/relationships/hyperlink" Target="https://www.mdpi.com/2072-4292/14/14/3306"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3</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Pingale</dc:creator>
  <cp:keywords/>
  <dc:description/>
  <cp:lastModifiedBy>Rohit Pingale</cp:lastModifiedBy>
  <cp:revision>24</cp:revision>
  <dcterms:created xsi:type="dcterms:W3CDTF">2023-07-05T05:38:00Z</dcterms:created>
  <dcterms:modified xsi:type="dcterms:W3CDTF">2023-07-05T11:57:00Z</dcterms:modified>
</cp:coreProperties>
</file>