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D1908" w14:textId="543089BC" w:rsidR="00DD0F5F" w:rsidRPr="00312428" w:rsidRDefault="00312428">
      <w:pPr>
        <w:rPr>
          <w:b/>
          <w:bCs/>
          <w:color w:val="0D0D0D" w:themeColor="text1" w:themeTint="F2"/>
          <w:sz w:val="32"/>
          <w:szCs w:val="32"/>
        </w:rPr>
      </w:pPr>
      <w:r w:rsidRPr="00312428">
        <w:rPr>
          <w:b/>
          <w:bCs/>
          <w:color w:val="0D0D0D" w:themeColor="text1" w:themeTint="F2"/>
          <w:sz w:val="32"/>
          <w:szCs w:val="32"/>
        </w:rPr>
        <w:t>CODE REPORT</w:t>
      </w:r>
    </w:p>
    <w:p w14:paraId="4F682209" w14:textId="673D6D30" w:rsidR="00587087" w:rsidRPr="00587087" w:rsidRDefault="00587087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Theory:</w:t>
      </w:r>
    </w:p>
    <w:p w14:paraId="282CFC6C" w14:textId="28BC4605" w:rsidR="00BF473B" w:rsidRPr="00BF473B" w:rsidRDefault="00587087">
      <w:pPr>
        <w:rPr>
          <w:color w:val="0D0D0D" w:themeColor="text1" w:themeTint="F2"/>
        </w:rPr>
      </w:pPr>
      <w:r>
        <w:rPr>
          <w:color w:val="0D0D0D" w:themeColor="text1" w:themeTint="F2"/>
        </w:rPr>
        <w:t>W</w:t>
      </w:r>
      <w:r w:rsidR="00DD0F5F">
        <w:rPr>
          <w:color w:val="0D0D0D" w:themeColor="text1" w:themeTint="F2"/>
        </w:rPr>
        <w:t>e’ve fading channel coefficient is,</w:t>
      </w:r>
    </w:p>
    <w:p w14:paraId="3B55FB84" w14:textId="1A92E9DA" w:rsidR="00BF473B" w:rsidRPr="00587087" w:rsidRDefault="00DD0F5F" w:rsidP="00BF473B">
      <w:pPr>
        <w:rPr>
          <w:rFonts w:eastAsiaTheme="minorEastAsia"/>
          <w:color w:val="0D0D0D" w:themeColor="text1" w:themeTint="F2"/>
        </w:rPr>
      </w:pPr>
      <m:oMathPara>
        <m:oMath>
          <m:r>
            <w:rPr>
              <w:rFonts w:ascii="Cambria Math" w:hAnsi="Cambria Math"/>
              <w:color w:val="0D0D0D" w:themeColor="text1" w:themeTint="F2"/>
            </w:rPr>
            <m:t xml:space="preserve">h=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</w:rPr>
                <m:t>i=0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color w:val="0D0D0D" w:themeColor="text1" w:themeTint="F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D0D0D" w:themeColor="text1" w:themeTint="F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D0D0D" w:themeColor="text1" w:themeTint="F2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D0D0D" w:themeColor="text1" w:themeTint="F2"/>
                    </w:rPr>
                    <m:t>-j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</w:rPr>
                        <m:t>l-1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D0D0D" w:themeColor="text1" w:themeTint="F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</m:func>
            </m:e>
          </m:nary>
        </m:oMath>
      </m:oMathPara>
    </w:p>
    <w:p w14:paraId="11221D73" w14:textId="76FD04BB" w:rsidR="00587087" w:rsidRDefault="00587087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ab/>
        <w:t xml:space="preserve">where,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c</m:t>
            </m:r>
          </m:sub>
        </m:sSub>
      </m:oMath>
      <w:r>
        <w:rPr>
          <w:rFonts w:eastAsiaTheme="minorEastAsia"/>
          <w:color w:val="0D0D0D" w:themeColor="text1" w:themeTint="F2"/>
        </w:rPr>
        <w:t xml:space="preserve"> is career frequency</w:t>
      </w:r>
    </w:p>
    <w:p w14:paraId="63AB7D6E" w14:textId="79F15ED7" w:rsidR="00587087" w:rsidRDefault="00587087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ab/>
      </w:r>
      <w:r>
        <w:rPr>
          <w:rFonts w:eastAsiaTheme="minorEastAsia"/>
          <w:color w:val="0D0D0D" w:themeColor="text1" w:themeTint="F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τ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i</m:t>
            </m:r>
          </m:sub>
        </m:sSub>
      </m:oMath>
      <w:r>
        <w:rPr>
          <w:rFonts w:eastAsiaTheme="minorEastAsia"/>
          <w:color w:val="0D0D0D" w:themeColor="text1" w:themeTint="F2"/>
        </w:rPr>
        <w:t xml:space="preserve"> is delay </w:t>
      </w:r>
      <w:r w:rsidR="00FB5EB3">
        <w:rPr>
          <w:rFonts w:eastAsiaTheme="minorEastAsia"/>
          <w:color w:val="0D0D0D" w:themeColor="text1" w:themeTint="F2"/>
        </w:rPr>
        <w:t>in</w:t>
      </w:r>
      <w:r w:rsidR="00B751DD">
        <w:rPr>
          <w:rFonts w:eastAsiaTheme="minorEastAsia"/>
          <w:color w:val="0D0D0D" w:themeColor="text1" w:themeTint="F2"/>
        </w:rPr>
        <w:t xml:space="preserve"> </w:t>
      </w:r>
      <w:r>
        <w:rPr>
          <w:rFonts w:eastAsiaTheme="minorEastAsia"/>
          <w:color w:val="0D0D0D" w:themeColor="text1" w:themeTint="F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th</m:t>
            </m:r>
          </m:sup>
        </m:sSup>
      </m:oMath>
      <w:r>
        <w:rPr>
          <w:rFonts w:eastAsiaTheme="minorEastAsia"/>
          <w:color w:val="0D0D0D" w:themeColor="text1" w:themeTint="F2"/>
        </w:rPr>
        <w:t xml:space="preserve"> path.</w:t>
      </w:r>
    </w:p>
    <w:p w14:paraId="46ED7756" w14:textId="71301505" w:rsidR="00587087" w:rsidRPr="00BF473B" w:rsidRDefault="00587087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ab/>
      </w:r>
      <w:r>
        <w:rPr>
          <w:rFonts w:eastAsiaTheme="minorEastAsia"/>
          <w:color w:val="0D0D0D" w:themeColor="text1" w:themeTint="F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i</m:t>
            </m:r>
          </m:sub>
        </m:sSub>
      </m:oMath>
      <w:r>
        <w:rPr>
          <w:rFonts w:eastAsiaTheme="minorEastAsia"/>
          <w:color w:val="0D0D0D" w:themeColor="text1" w:themeTint="F2"/>
        </w:rPr>
        <w:t xml:space="preserve"> is attenuation factor</w:t>
      </w:r>
    </w:p>
    <w:p w14:paraId="41856743" w14:textId="0667ADE4" w:rsidR="00BF473B" w:rsidRDefault="00587087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>I</w:t>
      </w:r>
      <w:r w:rsidR="00BF473B">
        <w:rPr>
          <w:rFonts w:eastAsiaTheme="minorEastAsia"/>
          <w:color w:val="0D0D0D" w:themeColor="text1" w:themeTint="F2"/>
        </w:rPr>
        <w:t xml:space="preserve">t can be written </w:t>
      </w:r>
      <w:r w:rsidR="00F42D7E">
        <w:rPr>
          <w:rFonts w:eastAsiaTheme="minorEastAsia"/>
          <w:color w:val="0D0D0D" w:themeColor="text1" w:themeTint="F2"/>
        </w:rPr>
        <w:t>as,</w:t>
      </w:r>
    </w:p>
    <w:p w14:paraId="042B126D" w14:textId="143AE77F" w:rsidR="00BF473B" w:rsidRPr="00587087" w:rsidRDefault="00BF473B" w:rsidP="00BF473B">
      <w:pPr>
        <w:rPr>
          <w:rFonts w:eastAsiaTheme="minorEastAsia"/>
          <w:color w:val="0D0D0D" w:themeColor="text1" w:themeTint="F2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</w:rPr>
            <m:t>h=x+jy</m:t>
          </m:r>
        </m:oMath>
      </m:oMathPara>
    </w:p>
    <w:p w14:paraId="32CFB347" w14:textId="36AC5170" w:rsidR="00587087" w:rsidRPr="00BF473B" w:rsidRDefault="00587087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ab/>
        <w:t xml:space="preserve">where, 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 xml:space="preserve">x=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</w:rPr>
              <m:t>i=0</m:t>
            </m:r>
          </m:sub>
          <m:sup>
            <m:r>
              <w:rPr>
                <w:rFonts w:ascii="Cambria Math" w:hAnsi="Cambria Math"/>
                <w:color w:val="0D0D0D" w:themeColor="text1" w:themeTint="F2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rFonts w:eastAsiaTheme="minorEastAsia"/>
          <w:color w:val="0D0D0D" w:themeColor="text1" w:themeTint="F2"/>
        </w:rPr>
        <w:t xml:space="preserve">  ,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 xml:space="preserve">y= </m:t>
        </m:r>
        <m:r>
          <w:rPr>
            <w:rFonts w:ascii="Cambria Math" w:hAnsi="Cambria Math"/>
            <w:color w:val="0D0D0D" w:themeColor="text1" w:themeTint="F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naryPr>
          <m:sub>
            <m:r>
              <w:rPr>
                <w:rFonts w:ascii="Cambria Math" w:hAnsi="Cambria Math"/>
                <w:color w:val="0D0D0D" w:themeColor="text1" w:themeTint="F2"/>
              </w:rPr>
              <m:t>i=0</m:t>
            </m:r>
          </m:sub>
          <m:sup>
            <m:r>
              <w:rPr>
                <w:rFonts w:ascii="Cambria Math" w:hAnsi="Cambria Math"/>
                <w:color w:val="0D0D0D" w:themeColor="text1" w:themeTint="F2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color w:val="0D0D0D" w:themeColor="text1" w:themeTint="F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D0D0D" w:themeColor="text1" w:themeTint="F2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</w:rPr>
                      <m:t>i</m:t>
                    </m:r>
                  </m:sub>
                </m:sSub>
              </m:e>
            </m:func>
          </m:e>
        </m:nary>
      </m:oMath>
    </w:p>
    <w:p w14:paraId="53BE6A77" w14:textId="1B808935" w:rsidR="00BF473B" w:rsidRDefault="00587087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>Where</w:t>
      </w:r>
      <w:r w:rsidR="00BF473B">
        <w:rPr>
          <w:rFonts w:eastAsiaTheme="minorEastAsia"/>
          <w:color w:val="0D0D0D" w:themeColor="text1" w:themeTint="F2"/>
        </w:rPr>
        <w:t xml:space="preserve"> x and y </w:t>
      </w:r>
      <w:r>
        <w:rPr>
          <w:rFonts w:eastAsiaTheme="minorEastAsia"/>
          <w:color w:val="0D0D0D" w:themeColor="text1" w:themeTint="F2"/>
        </w:rPr>
        <w:t>are</w:t>
      </w:r>
      <w:r w:rsidR="00BF473B">
        <w:rPr>
          <w:rFonts w:eastAsiaTheme="minorEastAsia"/>
          <w:color w:val="0D0D0D" w:themeColor="text1" w:themeTint="F2"/>
        </w:rPr>
        <w:t xml:space="preserve"> </w:t>
      </w:r>
      <w:r w:rsidR="00787DCD">
        <w:rPr>
          <w:rFonts w:eastAsiaTheme="minorEastAsia"/>
          <w:color w:val="0D0D0D" w:themeColor="text1" w:themeTint="F2"/>
        </w:rPr>
        <w:t>sum of a</w:t>
      </w:r>
      <w:r w:rsidR="00BF473B">
        <w:rPr>
          <w:rFonts w:eastAsiaTheme="minorEastAsia"/>
          <w:color w:val="0D0D0D" w:themeColor="text1" w:themeTint="F2"/>
        </w:rPr>
        <w:t xml:space="preserve"> large set of random </w:t>
      </w:r>
      <w:r w:rsidR="00B110A9">
        <w:rPr>
          <w:rFonts w:eastAsiaTheme="minorEastAsia"/>
          <w:color w:val="0D0D0D" w:themeColor="text1" w:themeTint="F2"/>
        </w:rPr>
        <w:t>variables</w:t>
      </w:r>
      <w:r w:rsidR="00BF473B">
        <w:rPr>
          <w:rFonts w:eastAsiaTheme="minorEastAsia"/>
          <w:color w:val="0D0D0D" w:themeColor="text1" w:themeTint="F2"/>
        </w:rPr>
        <w:t xml:space="preserve"> bec</w:t>
      </w:r>
      <w:r w:rsidR="00B110A9">
        <w:rPr>
          <w:rFonts w:eastAsiaTheme="minorEastAsia"/>
          <w:color w:val="0D0D0D" w:themeColor="text1" w:themeTint="F2"/>
        </w:rPr>
        <w:t>ause of random attenuation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i</m:t>
            </m:r>
          </m:sub>
        </m:sSub>
      </m:oMath>
      <w:r w:rsidR="00B110A9">
        <w:rPr>
          <w:rFonts w:eastAsiaTheme="minorEastAsia"/>
          <w:color w:val="0D0D0D" w:themeColor="text1" w:themeTint="F2"/>
        </w:rPr>
        <w:t xml:space="preserve">) and </w:t>
      </w:r>
      <w:r w:rsidR="00312428">
        <w:rPr>
          <w:rFonts w:eastAsiaTheme="minorEastAsia"/>
          <w:color w:val="0D0D0D" w:themeColor="text1" w:themeTint="F2"/>
        </w:rPr>
        <w:t xml:space="preserve">random </w:t>
      </w:r>
      <w:r w:rsidR="00B110A9">
        <w:rPr>
          <w:rFonts w:eastAsiaTheme="minorEastAsia"/>
          <w:color w:val="0D0D0D" w:themeColor="text1" w:themeTint="F2"/>
        </w:rPr>
        <w:t>delay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τ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i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</w:rPr>
          <m:t>)</m:t>
        </m:r>
      </m:oMath>
      <w:r w:rsidR="00B110A9">
        <w:rPr>
          <w:rFonts w:eastAsiaTheme="minorEastAsia"/>
          <w:color w:val="0D0D0D" w:themeColor="text1" w:themeTint="F2"/>
        </w:rPr>
        <w:t>. When we add a large set of random component variables</w:t>
      </w:r>
      <w:r>
        <w:rPr>
          <w:rFonts w:eastAsiaTheme="minorEastAsia"/>
          <w:color w:val="0D0D0D" w:themeColor="text1" w:themeTint="F2"/>
        </w:rPr>
        <w:t>, it results a</w:t>
      </w:r>
      <w:r w:rsidR="00B110A9">
        <w:rPr>
          <w:rFonts w:eastAsiaTheme="minorEastAsia"/>
          <w:color w:val="0D0D0D" w:themeColor="text1" w:themeTint="F2"/>
        </w:rPr>
        <w:t xml:space="preserve"> Gaussian </w:t>
      </w:r>
      <w:r>
        <w:rPr>
          <w:rFonts w:eastAsiaTheme="minorEastAsia"/>
          <w:color w:val="0D0D0D" w:themeColor="text1" w:themeTint="F2"/>
        </w:rPr>
        <w:t>distribution</w:t>
      </w:r>
      <w:r w:rsidR="00312428">
        <w:rPr>
          <w:rFonts w:eastAsiaTheme="minorEastAsia"/>
          <w:color w:val="0D0D0D" w:themeColor="text1" w:themeTint="F2"/>
        </w:rPr>
        <w:t xml:space="preserve"> by central limit theorem</w:t>
      </w:r>
      <w:r>
        <w:rPr>
          <w:rFonts w:eastAsiaTheme="minorEastAsia"/>
          <w:color w:val="0D0D0D" w:themeColor="text1" w:themeTint="F2"/>
        </w:rPr>
        <w:t>.</w:t>
      </w:r>
    </w:p>
    <w:p w14:paraId="6021E98E" w14:textId="49359398" w:rsidR="00621E81" w:rsidRDefault="00621E81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 xml:space="preserve">Now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 xml:space="preserve"> x </m:t>
        </m:r>
      </m:oMath>
      <w:r>
        <w:rPr>
          <w:rFonts w:eastAsiaTheme="minorEastAsia"/>
          <w:color w:val="0D0D0D" w:themeColor="text1" w:themeTint="F2"/>
        </w:rPr>
        <w:t xml:space="preserve">and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y</m:t>
        </m:r>
      </m:oMath>
      <w:r>
        <w:rPr>
          <w:rFonts w:eastAsiaTheme="minorEastAsia"/>
          <w:color w:val="0D0D0D" w:themeColor="text1" w:themeTint="F2"/>
        </w:rPr>
        <w:t xml:space="preserve"> assumed to be Gaussian Random variable with probability distribution function are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x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2</m:t>
                </m:r>
              </m:sup>
            </m:sSup>
          </m:sup>
        </m:sSup>
      </m:oMath>
      <w:r>
        <w:rPr>
          <w:rFonts w:eastAsiaTheme="minorEastAsia"/>
          <w:color w:val="0D0D0D" w:themeColor="text1" w:themeTint="F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y</m:t>
                </m:r>
              </m:e>
            </m:d>
          </m:sub>
        </m:sSub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2</m:t>
                </m:r>
              </m:sup>
            </m:sSup>
          </m:sup>
        </m:sSup>
      </m:oMath>
      <w:r>
        <w:rPr>
          <w:rFonts w:eastAsiaTheme="minorEastAsia"/>
          <w:color w:val="0D0D0D" w:themeColor="text1" w:themeTint="F2"/>
        </w:rPr>
        <w:t xml:space="preserve"> respectively.</w:t>
      </w:r>
    </w:p>
    <w:p w14:paraId="37999F0F" w14:textId="7E1A365C" w:rsidR="00621E81" w:rsidRDefault="00F42D7E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 xml:space="preserve">Writing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h</m:t>
        </m:r>
      </m:oMath>
      <w:r>
        <w:rPr>
          <w:rFonts w:eastAsiaTheme="minorEastAsia"/>
          <w:color w:val="0D0D0D" w:themeColor="text1" w:themeTint="F2"/>
        </w:rPr>
        <w:t xml:space="preserve"> as </w:t>
      </w:r>
      <w:r w:rsidR="00B751DD">
        <w:rPr>
          <w:rFonts w:eastAsiaTheme="minorEastAsia"/>
          <w:color w:val="0D0D0D" w:themeColor="text1" w:themeTint="F2"/>
        </w:rPr>
        <w:t>magnitude and phase</w:t>
      </w:r>
      <w:r>
        <w:rPr>
          <w:rFonts w:eastAsiaTheme="minorEastAsia"/>
          <w:color w:val="0D0D0D" w:themeColor="text1" w:themeTint="F2"/>
        </w:rPr>
        <w:t xml:space="preserve"> form we get,</w:t>
      </w:r>
    </w:p>
    <w:p w14:paraId="0F6DBAD9" w14:textId="1D85F877" w:rsidR="00B110A9" w:rsidRPr="00312428" w:rsidRDefault="00F42D7E" w:rsidP="00BF473B">
      <w:pPr>
        <w:rPr>
          <w:rFonts w:eastAsiaTheme="minorEastAsia"/>
          <w:color w:val="0D0D0D" w:themeColor="text1" w:themeTint="F2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</w:rPr>
            <m:t>h=a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D0D0D" w:themeColor="text1" w:themeTint="F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</w:rPr>
                <m:t>j∅</m:t>
              </m:r>
            </m:sup>
          </m:sSup>
        </m:oMath>
      </m:oMathPara>
    </w:p>
    <w:p w14:paraId="1C30E23B" w14:textId="4712653B" w:rsidR="00312428" w:rsidRPr="00F42D7E" w:rsidRDefault="00312428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ab/>
        <w:t xml:space="preserve">where, 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 xml:space="preserve">a=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D0D0D" w:themeColor="text1" w:themeTint="F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2</m:t>
                </m:r>
              </m:sup>
            </m:sSup>
          </m:e>
        </m:rad>
      </m:oMath>
      <w:r>
        <w:rPr>
          <w:rFonts w:eastAsiaTheme="minorEastAsia"/>
          <w:color w:val="0D0D0D" w:themeColor="text1" w:themeTint="F2"/>
        </w:rPr>
        <w:t xml:space="preserve">,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 xml:space="preserve">ϕ= </m:t>
        </m:r>
        <m:func>
          <m:func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x</m:t>
                </m:r>
              </m:den>
            </m:f>
          </m:e>
        </m:func>
      </m:oMath>
    </w:p>
    <w:p w14:paraId="34A8FE10" w14:textId="65421CF0" w:rsidR="00F42D7E" w:rsidRDefault="00F42D7E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>where</w:t>
      </w:r>
      <w:r w:rsidR="00587087">
        <w:rPr>
          <w:rFonts w:eastAsiaTheme="minorEastAsia"/>
          <w:color w:val="0D0D0D" w:themeColor="text1" w:themeTint="F2"/>
        </w:rPr>
        <w:t>, the</w:t>
      </w:r>
      <w:r>
        <w:rPr>
          <w:rFonts w:eastAsiaTheme="minorEastAsia"/>
          <w:color w:val="0D0D0D" w:themeColor="text1" w:themeTint="F2"/>
        </w:rPr>
        <w:t xml:space="preserve"> marginal distribution of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a</m:t>
        </m:r>
      </m:oMath>
      <w:r>
        <w:rPr>
          <w:rFonts w:eastAsiaTheme="minorEastAsia"/>
          <w:color w:val="0D0D0D" w:themeColor="text1" w:themeTint="F2"/>
        </w:rPr>
        <w:t xml:space="preserve"> we get </w:t>
      </w:r>
      <w:r w:rsidR="00312428">
        <w:rPr>
          <w:rFonts w:eastAsiaTheme="minorEastAsia"/>
          <w:color w:val="0D0D0D" w:themeColor="text1" w:themeTint="F2"/>
        </w:rPr>
        <w:t xml:space="preserve">after </w:t>
      </w:r>
      <w:r>
        <w:rPr>
          <w:rFonts w:eastAsiaTheme="minorEastAsia"/>
          <w:color w:val="0D0D0D" w:themeColor="text1" w:themeTint="F2"/>
        </w:rPr>
        <w:t xml:space="preserve">integration is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a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=2a</m:t>
        </m:r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2</m:t>
                </m:r>
              </m:sup>
            </m:sSup>
          </m:sup>
        </m:sSup>
      </m:oMath>
      <w:r w:rsidR="00312428">
        <w:rPr>
          <w:rFonts w:eastAsiaTheme="minorEastAsia"/>
          <w:color w:val="0D0D0D" w:themeColor="text1" w:themeTint="F2"/>
        </w:rPr>
        <w:t>(</w:t>
      </w:r>
      <w:r w:rsidR="00B03A54">
        <w:rPr>
          <w:rFonts w:eastAsiaTheme="minorEastAsia"/>
          <w:color w:val="0D0D0D" w:themeColor="text1" w:themeTint="F2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i.e</m:t>
        </m:r>
      </m:oMath>
      <w:r w:rsidR="00312428">
        <w:rPr>
          <w:rFonts w:eastAsiaTheme="minorEastAsia"/>
          <w:color w:val="0D0D0D" w:themeColor="text1" w:themeTint="F2"/>
        </w:rPr>
        <w:t xml:space="preserve"> </w:t>
      </w:r>
      <w:r w:rsidR="00B03A54">
        <w:rPr>
          <w:rFonts w:eastAsiaTheme="minorEastAsia"/>
          <w:color w:val="0D0D0D" w:themeColor="text1" w:themeTint="F2"/>
        </w:rPr>
        <w:t>Rayleigh distribution.</w:t>
      </w:r>
      <w:r w:rsidR="00312428">
        <w:rPr>
          <w:rFonts w:eastAsiaTheme="minorEastAsia"/>
          <w:color w:val="0D0D0D" w:themeColor="text1" w:themeTint="F2"/>
        </w:rPr>
        <w:t>)</w:t>
      </w:r>
    </w:p>
    <w:p w14:paraId="088A1FCD" w14:textId="2D20FF40" w:rsidR="00B03A54" w:rsidRDefault="00B03A54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 xml:space="preserve">In case of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 xml:space="preserve">∅, </m:t>
        </m:r>
      </m:oMath>
      <w:r>
        <w:rPr>
          <w:rFonts w:eastAsiaTheme="minorEastAsia"/>
          <w:color w:val="0D0D0D" w:themeColor="text1" w:themeTint="F2"/>
        </w:rPr>
        <w:t xml:space="preserve">we get </w:t>
      </w:r>
      <w:r w:rsidR="00587087">
        <w:rPr>
          <w:rFonts w:eastAsiaTheme="minorEastAsia"/>
          <w:color w:val="0D0D0D" w:themeColor="text1" w:themeTint="F2"/>
        </w:rPr>
        <w:t xml:space="preserve">the </w:t>
      </w:r>
      <w:r>
        <w:rPr>
          <w:rFonts w:eastAsiaTheme="minorEastAsia"/>
          <w:color w:val="0D0D0D" w:themeColor="text1" w:themeTint="F2"/>
        </w:rPr>
        <w:t xml:space="preserve">marginal distribution </w:t>
      </w:r>
      <m:oMath>
        <m:r>
          <w:rPr>
            <w:rFonts w:ascii="Cambria Math" w:eastAsiaTheme="minorEastAsia" w:hAnsi="Cambria Math"/>
            <w:color w:val="0D0D0D" w:themeColor="text1" w:themeTint="F2"/>
          </w:rPr>
          <m:t>1/2π</m:t>
        </m:r>
      </m:oMath>
      <w:r>
        <w:rPr>
          <w:rFonts w:eastAsiaTheme="minorEastAsia"/>
          <w:color w:val="0D0D0D" w:themeColor="text1" w:themeTint="F2"/>
        </w:rPr>
        <w:t>(</w:t>
      </w:r>
      <m:oMath>
        <m:r>
          <w:rPr>
            <w:rFonts w:ascii="Cambria Math" w:eastAsiaTheme="minorEastAsia" w:hAnsi="Cambria Math"/>
            <w:color w:val="0D0D0D" w:themeColor="text1" w:themeTint="F2"/>
          </w:rPr>
          <m:t xml:space="preserve">i.e </m:t>
        </m:r>
      </m:oMath>
      <w:r>
        <w:rPr>
          <w:rFonts w:eastAsiaTheme="minorEastAsia"/>
          <w:color w:val="0D0D0D" w:themeColor="text1" w:themeTint="F2"/>
        </w:rPr>
        <w:t>uniform distribution)</w:t>
      </w:r>
      <w:r w:rsidR="00587087">
        <w:rPr>
          <w:rFonts w:eastAsiaTheme="minorEastAsia"/>
          <w:color w:val="0D0D0D" w:themeColor="text1" w:themeTint="F2"/>
        </w:rPr>
        <w:t>.</w:t>
      </w:r>
    </w:p>
    <w:p w14:paraId="4E86E6BE" w14:textId="50C1D335" w:rsidR="00587087" w:rsidRDefault="00587087" w:rsidP="00BF473B">
      <w:pPr>
        <w:rPr>
          <w:rFonts w:eastAsiaTheme="minorEastAsia"/>
          <w:b/>
          <w:bCs/>
          <w:color w:val="0D0D0D" w:themeColor="text1" w:themeTint="F2"/>
        </w:rPr>
      </w:pPr>
      <w:r w:rsidRPr="00587087">
        <w:rPr>
          <w:rFonts w:eastAsiaTheme="minorEastAsia"/>
          <w:b/>
          <w:bCs/>
          <w:color w:val="0D0D0D" w:themeColor="text1" w:themeTint="F2"/>
          <w:sz w:val="28"/>
          <w:szCs w:val="28"/>
        </w:rPr>
        <w:t>Code</w:t>
      </w:r>
      <w:r>
        <w:rPr>
          <w:rFonts w:eastAsiaTheme="minorEastAsia"/>
          <w:b/>
          <w:bCs/>
          <w:color w:val="0D0D0D" w:themeColor="text1" w:themeTint="F2"/>
        </w:rPr>
        <w:t xml:space="preserve"> </w:t>
      </w:r>
      <w:r w:rsidRPr="00587087">
        <w:rPr>
          <w:rFonts w:eastAsiaTheme="minorEastAsia"/>
          <w:b/>
          <w:bCs/>
          <w:color w:val="0D0D0D" w:themeColor="text1" w:themeTint="F2"/>
          <w:sz w:val="28"/>
          <w:szCs w:val="28"/>
        </w:rPr>
        <w:t>Workflow</w:t>
      </w:r>
      <w:r>
        <w:rPr>
          <w:rFonts w:eastAsiaTheme="minorEastAsia"/>
          <w:b/>
          <w:bCs/>
          <w:color w:val="0D0D0D" w:themeColor="text1" w:themeTint="F2"/>
        </w:rPr>
        <w:t>:</w:t>
      </w:r>
    </w:p>
    <w:p w14:paraId="36D0752A" w14:textId="37DA2248" w:rsidR="00312428" w:rsidRDefault="00312428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>Using the function</w:t>
      </w:r>
    </w:p>
    <w:p w14:paraId="3BCA5D2A" w14:textId="6312C60B" w:rsidR="00312428" w:rsidRPr="00312428" w:rsidRDefault="00312428" w:rsidP="00312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42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numpy</w:t>
      </w:r>
      <w:r w:rsidRPr="003124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2428">
        <w:rPr>
          <w:rFonts w:ascii="Consolas" w:eastAsia="Times New Roman" w:hAnsi="Consolas" w:cs="Times New Roman"/>
          <w:color w:val="00B050"/>
          <w:sz w:val="21"/>
          <w:szCs w:val="21"/>
          <w:lang w:eastAsia="en-IN"/>
        </w:rPr>
        <w:t>random</w:t>
      </w:r>
      <w:r w:rsidRPr="003124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2428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randn</w:t>
      </w:r>
      <w:r w:rsidRPr="003124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46620351" w14:textId="0F16D292" w:rsidR="00312428" w:rsidRDefault="00312428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 xml:space="preserve">We can generate an array of </w:t>
      </w:r>
      <w:r w:rsidR="00B751DD">
        <w:rPr>
          <w:rFonts w:eastAsiaTheme="minorEastAsia"/>
          <w:color w:val="0D0D0D" w:themeColor="text1" w:themeTint="F2"/>
        </w:rPr>
        <w:t xml:space="preserve">normally distributed </w:t>
      </w:r>
      <w:r>
        <w:rPr>
          <w:rFonts w:eastAsiaTheme="minorEastAsia"/>
          <w:color w:val="0D0D0D" w:themeColor="text1" w:themeTint="F2"/>
        </w:rPr>
        <w:t>random</w:t>
      </w:r>
      <w:r w:rsidR="00B751DD">
        <w:rPr>
          <w:rFonts w:eastAsiaTheme="minorEastAsia"/>
          <w:color w:val="0D0D0D" w:themeColor="text1" w:themeTint="F2"/>
        </w:rPr>
        <w:t xml:space="preserve"> </w:t>
      </w:r>
      <w:r>
        <w:rPr>
          <w:rFonts w:eastAsiaTheme="minorEastAsia"/>
          <w:color w:val="0D0D0D" w:themeColor="text1" w:themeTint="F2"/>
        </w:rPr>
        <w:t xml:space="preserve">numbers of size </w:t>
      </w:r>
      <w:r w:rsidR="00F01DDE">
        <w:rPr>
          <w:rFonts w:eastAsiaTheme="minorEastAsia"/>
          <w:color w:val="0D0D0D" w:themeColor="text1" w:themeTint="F2"/>
        </w:rPr>
        <w:t>N</w:t>
      </w:r>
      <w:r w:rsidR="00B751DD">
        <w:rPr>
          <w:rFonts w:eastAsiaTheme="minorEastAsia"/>
          <w:color w:val="0D0D0D" w:themeColor="text1" w:themeTint="F2"/>
        </w:rPr>
        <w:t xml:space="preserve"> with mean zero and unity standard variation</w:t>
      </w:r>
      <w:r w:rsidR="00F01DDE">
        <w:rPr>
          <w:rFonts w:eastAsiaTheme="minorEastAsia"/>
          <w:color w:val="0D0D0D" w:themeColor="text1" w:themeTint="F2"/>
        </w:rPr>
        <w:t>.</w:t>
      </w:r>
    </w:p>
    <w:p w14:paraId="7655DE18" w14:textId="7E2FE33C" w:rsidR="00F01DDE" w:rsidRDefault="00F01DDE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 xml:space="preserve">The snippet below </w:t>
      </w:r>
    </w:p>
    <w:p w14:paraId="4D3999B4" w14:textId="5D909E48" w:rsidR="00F01DDE" w:rsidRPr="00F01DDE" w:rsidRDefault="00F01DDE" w:rsidP="00F01D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 = (</w:t>
      </w:r>
      <w:r w:rsidRPr="00F01D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01DD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numpy</w:t>
      </w:r>
      <w:r w:rsidRPr="00F01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.sqrt(</w:t>
      </w:r>
      <w:r w:rsidRPr="00F01D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1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))*(</w:t>
      </w:r>
      <w:r w:rsidRPr="00F01DD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numpy</w:t>
      </w:r>
      <w:r w:rsidRPr="00F01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1DDE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n-IN"/>
        </w:rPr>
        <w:t xml:space="preserve"> </w:t>
      </w:r>
      <w:r w:rsidRPr="00312428">
        <w:rPr>
          <w:rFonts w:ascii="Consolas" w:eastAsia="Times New Roman" w:hAnsi="Consolas" w:cs="Times New Roman"/>
          <w:color w:val="00B050"/>
          <w:sz w:val="21"/>
          <w:szCs w:val="21"/>
          <w:lang w:eastAsia="en-IN"/>
        </w:rPr>
        <w:t>random</w:t>
      </w:r>
      <w:r w:rsidRPr="003124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2428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randn</w:t>
      </w:r>
      <w:r w:rsidRPr="00F01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 +</w:t>
      </w:r>
      <w:r w:rsidRPr="00F01DD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numpy</w:t>
      </w:r>
      <w:r w:rsidRPr="00F01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1DDE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en-IN"/>
        </w:rPr>
        <w:t xml:space="preserve"> </w:t>
      </w:r>
      <w:r w:rsidRPr="00312428">
        <w:rPr>
          <w:rFonts w:ascii="Consolas" w:eastAsia="Times New Roman" w:hAnsi="Consolas" w:cs="Times New Roman"/>
          <w:color w:val="00B050"/>
          <w:sz w:val="21"/>
          <w:szCs w:val="21"/>
          <w:lang w:eastAsia="en-IN"/>
        </w:rPr>
        <w:t>random</w:t>
      </w:r>
      <w:r w:rsidRPr="003124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2428">
        <w:rPr>
          <w:rFonts w:ascii="Consolas" w:eastAsia="Times New Roman" w:hAnsi="Consolas" w:cs="Times New Roman"/>
          <w:color w:val="FFC000"/>
          <w:sz w:val="21"/>
          <w:szCs w:val="21"/>
          <w:lang w:eastAsia="en-IN"/>
        </w:rPr>
        <w:t>randn</w:t>
      </w:r>
      <w:r w:rsidRPr="00F01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(N)*</w:t>
      </w:r>
      <w:r w:rsidRPr="00F01D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D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</w:t>
      </w:r>
      <w:r w:rsidRPr="00F01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D6B1D" w14:textId="75ADFBF8" w:rsidR="00F01DDE" w:rsidRDefault="00F01DDE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>creates an array of complex numbers with random components</w:t>
      </w:r>
      <w:r w:rsidR="00B751DD">
        <w:rPr>
          <w:rFonts w:eastAsiaTheme="minorEastAsia"/>
          <w:color w:val="0D0D0D" w:themeColor="text1" w:themeTint="F2"/>
        </w:rPr>
        <w:t xml:space="preserve"> of size </w:t>
      </w:r>
      <w:r w:rsidR="00FD2F9C">
        <w:rPr>
          <w:rFonts w:eastAsiaTheme="minorEastAsia"/>
          <w:color w:val="0D0D0D" w:themeColor="text1" w:themeTint="F2"/>
        </w:rPr>
        <w:t>N=</w:t>
      </w:r>
      <w:r w:rsidR="00B751DD">
        <w:rPr>
          <w:rFonts w:eastAsiaTheme="minorEastAsia"/>
          <w:color w:val="0D0D0D" w:themeColor="text1" w:themeTint="F2"/>
        </w:rPr>
        <w:t>100000</w:t>
      </w:r>
      <w:r w:rsidR="00787DCD">
        <w:rPr>
          <w:rFonts w:eastAsiaTheme="minorEastAsia"/>
          <w:color w:val="0D0D0D" w:themeColor="text1" w:themeTint="F2"/>
        </w:rPr>
        <w:t xml:space="preserve"> with mean zero and variance 1/2</w:t>
      </w:r>
      <w:r>
        <w:rPr>
          <w:rFonts w:eastAsiaTheme="minorEastAsia"/>
          <w:color w:val="0D0D0D" w:themeColor="text1" w:themeTint="F2"/>
        </w:rPr>
        <w:t>.</w:t>
      </w:r>
    </w:p>
    <w:p w14:paraId="241F3153" w14:textId="5A5631C8" w:rsidR="00FD2F9C" w:rsidRDefault="00FD2F9C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>With the help of abs function we calculated magnitude(</w:t>
      </w:r>
      <w:r w:rsidR="00FB5EB3">
        <w:rPr>
          <w:rFonts w:eastAsiaTheme="minorEastAsia"/>
          <w:color w:val="0D0D0D" w:themeColor="text1" w:themeTint="F2"/>
        </w:rPr>
        <w:t>modulus</w:t>
      </w:r>
      <w:r>
        <w:rPr>
          <w:rFonts w:eastAsiaTheme="minorEastAsia"/>
          <w:color w:val="0D0D0D" w:themeColor="text1" w:themeTint="F2"/>
        </w:rPr>
        <w:t>) of all elements</w:t>
      </w:r>
      <w:r w:rsidR="005C2419">
        <w:rPr>
          <w:rFonts w:eastAsiaTheme="minorEastAsia"/>
          <w:color w:val="0D0D0D" w:themeColor="text1" w:themeTint="F2"/>
        </w:rPr>
        <w:t xml:space="preserve"> and stored in array a</w:t>
      </w:r>
      <w:r>
        <w:rPr>
          <w:rFonts w:eastAsiaTheme="minorEastAsia"/>
          <w:color w:val="0D0D0D" w:themeColor="text1" w:themeTint="F2"/>
        </w:rPr>
        <w:t>.</w:t>
      </w:r>
    </w:p>
    <w:p w14:paraId="1A718AB5" w14:textId="39DBC6EC" w:rsidR="00FD2F9C" w:rsidRDefault="00FD2F9C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lastRenderedPageBreak/>
        <w:t>And create</w:t>
      </w:r>
      <w:r w:rsidR="005C2419">
        <w:rPr>
          <w:rFonts w:eastAsiaTheme="minorEastAsia"/>
          <w:color w:val="0D0D0D" w:themeColor="text1" w:themeTint="F2"/>
        </w:rPr>
        <w:t>d</w:t>
      </w:r>
      <w:r>
        <w:rPr>
          <w:rFonts w:eastAsiaTheme="minorEastAsia"/>
          <w:color w:val="0D0D0D" w:themeColor="text1" w:themeTint="F2"/>
        </w:rPr>
        <w:t xml:space="preserve"> the histogram class of above array </w:t>
      </w:r>
      <w:r w:rsidR="00787DCD">
        <w:rPr>
          <w:rFonts w:eastAsiaTheme="minorEastAsia"/>
          <w:color w:val="0D0D0D" w:themeColor="text1" w:themeTint="F2"/>
        </w:rPr>
        <w:t>a with uniform class size of 0.05 using</w:t>
      </w:r>
      <w:r>
        <w:rPr>
          <w:rFonts w:eastAsiaTheme="minorEastAsia"/>
          <w:color w:val="0D0D0D" w:themeColor="text1" w:themeTint="F2"/>
        </w:rPr>
        <w:t xml:space="preserve"> </w:t>
      </w:r>
      <w:r w:rsidR="00787DCD">
        <w:rPr>
          <w:rFonts w:eastAsiaTheme="minorEastAsia"/>
          <w:color w:val="0D0D0D" w:themeColor="text1" w:themeTint="F2"/>
        </w:rPr>
        <w:t xml:space="preserve">the </w:t>
      </w:r>
      <w:r>
        <w:rPr>
          <w:rFonts w:eastAsiaTheme="minorEastAsia"/>
          <w:color w:val="0D0D0D" w:themeColor="text1" w:themeTint="F2"/>
        </w:rPr>
        <w:t>following snippet</w:t>
      </w:r>
    </w:p>
    <w:p w14:paraId="19DE5A42" w14:textId="023943B0" w:rsidR="00787DCD" w:rsidRPr="005C2419" w:rsidRDefault="005C2419" w:rsidP="005C2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pdfa, bin_edges = np.histogram(a,np.arange(</w:t>
      </w:r>
      <w:r w:rsidRPr="005C24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2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24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4.05</w:t>
      </w:r>
      <w:r w:rsidRPr="005C2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24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5C2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6680360" w14:textId="23A89952" w:rsidR="00787DCD" w:rsidRDefault="00787DCD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 xml:space="preserve">Probability of each histogram class can be calculated as, </w:t>
      </w:r>
    </w:p>
    <w:p w14:paraId="160EA8BF" w14:textId="1150AF77" w:rsidR="00787DCD" w:rsidRDefault="00787DCD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ab/>
      </w:r>
      <m:oMath>
        <m:r>
          <w:rPr>
            <w:rFonts w:ascii="Cambria Math" w:eastAsiaTheme="minorEastAsia" w:hAnsi="Cambria Math"/>
            <w:color w:val="0D0D0D" w:themeColor="text1" w:themeTint="F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th</m:t>
                </m:r>
              </m:sup>
            </m:sSup>
            <m:r>
              <w:rPr>
                <w:rFonts w:ascii="Cambria Math" w:eastAsiaTheme="minorEastAsia" w:hAnsi="Cambria Math"/>
                <w:color w:val="0D0D0D" w:themeColor="text1" w:themeTint="F2"/>
              </w:rPr>
              <m:t xml:space="preserve"> class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 xml:space="preserve">frequency of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th</m:t>
                </m:r>
              </m:sup>
            </m:sSup>
            <m:r>
              <w:rPr>
                <w:rFonts w:ascii="Cambria Math" w:eastAsiaTheme="minorEastAsia" w:hAnsi="Cambria Math"/>
                <w:color w:val="0D0D0D" w:themeColor="text1" w:themeTint="F2"/>
              </w:rPr>
              <m:t xml:space="preserve"> class</m:t>
            </m:r>
          </m:num>
          <m:den>
            <m:r>
              <w:rPr>
                <w:rFonts w:ascii="Cambria Math" w:eastAsiaTheme="minorEastAsia" w:hAnsi="Cambria Math"/>
                <w:color w:val="0D0D0D" w:themeColor="text1" w:themeTint="F2"/>
              </w:rPr>
              <m:t>N</m:t>
            </m:r>
          </m:den>
        </m:f>
        <m:r>
          <w:rPr>
            <w:rFonts w:ascii="Cambria Math" w:eastAsiaTheme="minorEastAsia" w:hAnsi="Cambria Math"/>
            <w:color w:val="0D0D0D" w:themeColor="text1" w:themeTint="F2"/>
          </w:rPr>
          <m:t xml:space="preserve">    </m:t>
        </m:r>
      </m:oMath>
    </w:p>
    <w:p w14:paraId="0849F58B" w14:textId="608F95EC" w:rsidR="00FB5EB3" w:rsidRDefault="00FB5EB3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>And, approximate density of each histogram class can be seen as,</w:t>
      </w:r>
    </w:p>
    <w:p w14:paraId="2C701BD3" w14:textId="13881BBA" w:rsidR="00FB5EB3" w:rsidRDefault="00FB5EB3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ab/>
      </w:r>
      <m:oMath>
        <m:r>
          <w:rPr>
            <w:rFonts w:ascii="Cambria Math" w:eastAsiaTheme="minorEastAsia" w:hAnsi="Cambria Math"/>
            <w:color w:val="0D0D0D" w:themeColor="text1" w:themeTint="F2"/>
          </w:rPr>
          <m:t>PD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th</m:t>
                </m:r>
              </m:sup>
            </m:sSup>
            <m:r>
              <w:rPr>
                <w:rFonts w:ascii="Cambria Math" w:eastAsiaTheme="minorEastAsia" w:hAnsi="Cambria Math"/>
                <w:color w:val="0D0D0D" w:themeColor="text1" w:themeTint="F2"/>
              </w:rPr>
              <m:t>class</m:t>
            </m:r>
          </m:e>
        </m:d>
        <m:r>
          <w:rPr>
            <w:rFonts w:ascii="Cambria Math" w:eastAsiaTheme="minorEastAsia" w:hAnsi="Cambria Math"/>
            <w:color w:val="0D0D0D" w:themeColor="text1" w:themeTint="F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D0D0D" w:themeColor="text1" w:themeTint="F2"/>
              </w:rPr>
            </m:ctrlPr>
          </m:fPr>
          <m:num>
            <m:r>
              <w:rPr>
                <w:rFonts w:ascii="Cambria Math" w:eastAsiaTheme="minorEastAsia" w:hAnsi="Cambria Math"/>
                <w:color w:val="0D0D0D" w:themeColor="text1" w:themeTint="F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</w:rPr>
                      <m:t>th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class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D0D0D" w:themeColor="text1" w:themeTint="F2"/>
              </w:rPr>
              <m:t xml:space="preserve">size of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color w:val="0D0D0D" w:themeColor="text1" w:themeTint="F2"/>
                  </w:rPr>
                  <m:t>th</m:t>
                </m:r>
              </m:sup>
            </m:sSup>
            <m:r>
              <w:rPr>
                <w:rFonts w:ascii="Cambria Math" w:eastAsiaTheme="minorEastAsia" w:hAnsi="Cambria Math"/>
                <w:color w:val="0D0D0D" w:themeColor="text1" w:themeTint="F2"/>
              </w:rPr>
              <m:t>class</m:t>
            </m:r>
          </m:den>
        </m:f>
      </m:oMath>
    </w:p>
    <w:p w14:paraId="5BC46608" w14:textId="69E662C5" w:rsidR="00FD2F9C" w:rsidRDefault="00FD2F9C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>Now plot of amplitude(magnitude)</w:t>
      </w:r>
      <w:r w:rsidR="00787DCD">
        <w:rPr>
          <w:rFonts w:eastAsiaTheme="minorEastAsia"/>
          <w:color w:val="0D0D0D" w:themeColor="text1" w:themeTint="F2"/>
        </w:rPr>
        <w:t xml:space="preserve"> probability density</w:t>
      </w:r>
      <w:r>
        <w:rPr>
          <w:rFonts w:eastAsiaTheme="minorEastAsia"/>
          <w:color w:val="0D0D0D" w:themeColor="text1" w:themeTint="F2"/>
        </w:rPr>
        <w:t xml:space="preserve"> is figured using following snippet, </w:t>
      </w:r>
    </w:p>
    <w:p w14:paraId="4C7E7A69" w14:textId="77777777" w:rsidR="00FD2F9C" w:rsidRPr="00FD2F9C" w:rsidRDefault="00FD2F9C" w:rsidP="00FD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F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 plot of modulus graph</w:t>
      </w:r>
    </w:p>
    <w:p w14:paraId="2B2AE55D" w14:textId="77777777" w:rsidR="00FD2F9C" w:rsidRPr="00FD2F9C" w:rsidRDefault="00FD2F9C" w:rsidP="00FD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fig1 = plt.figure()</w:t>
      </w:r>
    </w:p>
    <w:p w14:paraId="27ADE4BF" w14:textId="77777777" w:rsidR="00FD2F9C" w:rsidRPr="00FD2F9C" w:rsidRDefault="00FD2F9C" w:rsidP="00FD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 = fig1.add_axes([</w:t>
      </w:r>
      <w:r w:rsidRPr="00FD2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2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2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2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2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2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2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2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52D438F" w14:textId="77777777" w:rsidR="00FD2F9C" w:rsidRPr="00FD2F9C" w:rsidRDefault="00FD2F9C" w:rsidP="00FD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ax.bar(np.arange(</w:t>
      </w:r>
      <w:r w:rsidRPr="00FD2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2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2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D2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2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FD2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[ele/N/</w:t>
      </w:r>
      <w:r w:rsidRPr="00FD2F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FD2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2F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2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ele </w:t>
      </w:r>
      <w:r w:rsidRPr="00FD2F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D2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pdfa])</w:t>
      </w:r>
    </w:p>
    <w:p w14:paraId="4485AC6D" w14:textId="77777777" w:rsidR="00FD2F9C" w:rsidRPr="00FD2F9C" w:rsidRDefault="00FD2F9C" w:rsidP="00FD2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ax.set_title(</w:t>
      </w:r>
      <w:r w:rsidRPr="00FD2F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'PDF of Amplitude'</w:t>
      </w:r>
      <w:r w:rsidRPr="00FD2F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3AF75" w14:textId="77777777" w:rsidR="00FD2F9C" w:rsidRDefault="00FD2F9C" w:rsidP="00BF473B">
      <w:pPr>
        <w:rPr>
          <w:rFonts w:eastAsiaTheme="minorEastAsia"/>
          <w:color w:val="0D0D0D" w:themeColor="text1" w:themeTint="F2"/>
        </w:rPr>
      </w:pPr>
      <w:r>
        <w:rPr>
          <w:rFonts w:eastAsiaTheme="minorEastAsia"/>
          <w:color w:val="0D0D0D" w:themeColor="text1" w:themeTint="F2"/>
        </w:rPr>
        <w:t xml:space="preserve">which generates graph like, </w:t>
      </w:r>
    </w:p>
    <w:p w14:paraId="0A5E9B77" w14:textId="0F10E0B0" w:rsidR="00FD2F9C" w:rsidRDefault="00FD2F9C" w:rsidP="00BF473B">
      <w:pPr>
        <w:rPr>
          <w:rFonts w:eastAsiaTheme="minorEastAsia"/>
          <w:noProof/>
          <w:color w:val="0D0D0D" w:themeColor="text1" w:themeTint="F2"/>
        </w:rPr>
      </w:pPr>
      <w:r>
        <w:rPr>
          <w:rFonts w:eastAsiaTheme="minorEastAsia"/>
          <w:noProof/>
          <w:color w:val="0D0D0D" w:themeColor="text1" w:themeTint="F2"/>
        </w:rPr>
        <w:drawing>
          <wp:inline distT="0" distB="0" distL="0" distR="0" wp14:anchorId="0CA94C38" wp14:editId="4B40C6A1">
            <wp:extent cx="5731510" cy="4083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color w:val="0D0D0D" w:themeColor="text1" w:themeTint="F2"/>
        </w:rPr>
        <w:t xml:space="preserve"> </w:t>
      </w:r>
    </w:p>
    <w:p w14:paraId="15887D62" w14:textId="303EC9FB" w:rsidR="00FD2F9C" w:rsidRDefault="00FD2F9C" w:rsidP="00FD2F9C">
      <w:pPr>
        <w:rPr>
          <w:rFonts w:eastAsiaTheme="minorEastAsia"/>
          <w:noProof/>
          <w:color w:val="0D0D0D" w:themeColor="text1" w:themeTint="F2"/>
        </w:rPr>
      </w:pPr>
    </w:p>
    <w:p w14:paraId="73D7708E" w14:textId="36E20D1A" w:rsidR="00FD2F9C" w:rsidRDefault="00787DCD" w:rsidP="00FD2F9C">
      <w:pPr>
        <w:rPr>
          <w:rFonts w:eastAsiaTheme="minorEastAsia"/>
        </w:rPr>
      </w:pPr>
      <w:r>
        <w:rPr>
          <w:rFonts w:eastAsiaTheme="minorEastAsia"/>
        </w:rPr>
        <w:t>Indeed,</w:t>
      </w:r>
      <w:r w:rsidR="00521CCB">
        <w:rPr>
          <w:rFonts w:eastAsiaTheme="minorEastAsia"/>
        </w:rPr>
        <w:t xml:space="preserve"> the graph comes out to a Rayleigh distribution </w:t>
      </w: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a</m:t>
        </m:r>
      </m:oMath>
      <w:r w:rsidR="00521CCB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(Approx.) 0.71± 0.05</m:t>
        </m:r>
      </m:oMath>
      <w:r w:rsidR="00521CCB">
        <w:rPr>
          <w:rFonts w:eastAsiaTheme="minorEastAsia"/>
        </w:rPr>
        <w:t xml:space="preserve"> have maximum probability</w:t>
      </w:r>
      <w:r w:rsidR="00D542B7">
        <w:rPr>
          <w:rFonts w:eastAsiaTheme="minorEastAsia"/>
        </w:rPr>
        <w:t xml:space="preserve"> density </w:t>
      </w:r>
      <w:r>
        <w:rPr>
          <w:rFonts w:eastAsiaTheme="minorEastAsia"/>
        </w:rPr>
        <w:t xml:space="preserve">value </w:t>
      </w:r>
      <m:oMath>
        <m:r>
          <w:rPr>
            <w:rFonts w:ascii="Cambria Math" w:eastAsiaTheme="minorEastAsia" w:hAnsi="Cambria Math"/>
          </w:rPr>
          <m:t>0.8</m:t>
        </m:r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>.</w:t>
      </w:r>
    </w:p>
    <w:p w14:paraId="3E8D74CE" w14:textId="2E4EA18C" w:rsidR="00521CCB" w:rsidRDefault="00521CCB" w:rsidP="00FD2F9C">
      <w:pPr>
        <w:rPr>
          <w:rFonts w:eastAsiaTheme="minorEastAsia"/>
        </w:rPr>
      </w:pPr>
    </w:p>
    <w:p w14:paraId="19983B73" w14:textId="002D581D" w:rsidR="00521CCB" w:rsidRDefault="00521CCB" w:rsidP="00FD2F9C">
      <w:pPr>
        <w:rPr>
          <w:rFonts w:eastAsiaTheme="minorEastAsia"/>
        </w:rPr>
      </w:pPr>
    </w:p>
    <w:p w14:paraId="6699FFE3" w14:textId="77777777" w:rsidR="00521CCB" w:rsidRDefault="00521CCB" w:rsidP="00FD2F9C">
      <w:pPr>
        <w:rPr>
          <w:rFonts w:eastAsiaTheme="minorEastAsia"/>
        </w:rPr>
      </w:pPr>
    </w:p>
    <w:p w14:paraId="0F96A451" w14:textId="3891A114" w:rsidR="00521CCB" w:rsidRDefault="00787DCD" w:rsidP="00FD2F9C">
      <w:pPr>
        <w:rPr>
          <w:rFonts w:eastAsiaTheme="minorEastAsia"/>
        </w:rPr>
      </w:pPr>
      <w:r>
        <w:rPr>
          <w:rFonts w:eastAsiaTheme="minorEastAsia"/>
        </w:rPr>
        <w:t>Similarly,</w:t>
      </w:r>
      <w:r w:rsidR="00521CCB">
        <w:rPr>
          <w:rFonts w:eastAsiaTheme="minorEastAsia"/>
        </w:rPr>
        <w:t xml:space="preserve"> in case of </w:t>
      </w:r>
      <m:oMath>
        <m:r>
          <w:rPr>
            <w:rFonts w:ascii="Cambria Math" w:eastAsiaTheme="minorEastAsia" w:hAnsi="Cambria Math"/>
          </w:rPr>
          <m:t>ϕ(Phase Graph)</m:t>
        </m:r>
      </m:oMath>
      <w:r w:rsidR="00521CCB">
        <w:rPr>
          <w:rFonts w:eastAsiaTheme="minorEastAsia"/>
        </w:rPr>
        <w:t xml:space="preserve"> we get the graph below, In the following graph it can be seen that it follows nearly uniform distribution with </w:t>
      </w:r>
      <m:oMath>
        <m:r>
          <w:rPr>
            <w:rFonts w:ascii="Cambria Math" w:eastAsiaTheme="minorEastAsia" w:hAnsi="Cambria Math"/>
          </w:rPr>
          <m:t>p=.16(approx.)</m:t>
        </m:r>
      </m:oMath>
    </w:p>
    <w:p w14:paraId="60B8E9BA" w14:textId="1D3B7E3C" w:rsidR="00521CCB" w:rsidRPr="00FD2F9C" w:rsidRDefault="00521CCB" w:rsidP="00FD2F9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7FC492D" wp14:editId="48765CEE">
            <wp:extent cx="5731510" cy="3975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CCB" w:rsidRPr="00FD2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5F"/>
    <w:rsid w:val="00216393"/>
    <w:rsid w:val="00312428"/>
    <w:rsid w:val="00521CCB"/>
    <w:rsid w:val="00587087"/>
    <w:rsid w:val="005C2419"/>
    <w:rsid w:val="00621E81"/>
    <w:rsid w:val="00787DCD"/>
    <w:rsid w:val="00B03A54"/>
    <w:rsid w:val="00B110A9"/>
    <w:rsid w:val="00B751DD"/>
    <w:rsid w:val="00BF473B"/>
    <w:rsid w:val="00D542B7"/>
    <w:rsid w:val="00DD0F5F"/>
    <w:rsid w:val="00F01DDE"/>
    <w:rsid w:val="00F42D7E"/>
    <w:rsid w:val="00FB5EB3"/>
    <w:rsid w:val="00FD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C937"/>
  <w15:chartTrackingRefBased/>
  <w15:docId w15:val="{12611677-C26B-49A0-8846-9432B039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0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D01CA-6B0E-4B0C-9515-D125DE06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Ranjan</dc:creator>
  <cp:keywords/>
  <dc:description/>
  <cp:lastModifiedBy>Rohit Ranjan</cp:lastModifiedBy>
  <cp:revision>3</cp:revision>
  <cp:lastPrinted>2020-07-03T19:20:00Z</cp:lastPrinted>
  <dcterms:created xsi:type="dcterms:W3CDTF">2020-07-03T15:40:00Z</dcterms:created>
  <dcterms:modified xsi:type="dcterms:W3CDTF">2020-07-04T09:07:00Z</dcterms:modified>
</cp:coreProperties>
</file>