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Duration:</w:t>
      </w:r>
      <w:r w:rsidRPr="00A945FB">
        <w:rPr>
          <w:rFonts w:ascii="Verdana" w:eastAsia="Times New Roman" w:hAnsi="Verdana" w:cs="Times New Roman"/>
          <w:color w:val="222222"/>
          <w:sz w:val="36"/>
        </w:rPr>
        <w:t> 18-20 December 2015</w:t>
      </w: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Other tentative deadlines are:</w:t>
      </w: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Paper submission:</w:t>
      </w:r>
      <w:r w:rsidRPr="00A945FB">
        <w:rPr>
          <w:rFonts w:ascii="Verdana" w:eastAsia="Times New Roman" w:hAnsi="Verdana" w:cs="Times New Roman"/>
          <w:color w:val="222222"/>
          <w:sz w:val="36"/>
        </w:rPr>
        <w:t> 30 June 2015</w:t>
      </w: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Notification of Acceptance:</w:t>
      </w:r>
      <w:r w:rsidRPr="00A945FB">
        <w:rPr>
          <w:rFonts w:ascii="Verdana" w:eastAsia="Times New Roman" w:hAnsi="Verdana" w:cs="Times New Roman"/>
          <w:color w:val="222222"/>
          <w:sz w:val="36"/>
        </w:rPr>
        <w:t> 31 August 2015</w:t>
      </w: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Final paper submission:</w:t>
      </w:r>
      <w:r w:rsidRPr="00A945FB">
        <w:rPr>
          <w:rFonts w:ascii="Verdana" w:eastAsia="Times New Roman" w:hAnsi="Verdana" w:cs="Times New Roman"/>
          <w:color w:val="222222"/>
          <w:sz w:val="36"/>
        </w:rPr>
        <w:t> 30 September 2015</w:t>
      </w: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Copyright Transfer:</w:t>
      </w:r>
      <w:r w:rsidRPr="00A945FB">
        <w:rPr>
          <w:rFonts w:ascii="Verdana" w:eastAsia="Times New Roman" w:hAnsi="Verdana" w:cs="Times New Roman"/>
          <w:color w:val="222222"/>
          <w:sz w:val="36"/>
        </w:rPr>
        <w:t> 30 September 2015</w:t>
      </w: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Registration (Early Bird):</w:t>
      </w:r>
      <w:r w:rsidRPr="00A945FB">
        <w:rPr>
          <w:rFonts w:ascii="Verdana" w:eastAsia="Times New Roman" w:hAnsi="Verdana" w:cs="Times New Roman"/>
          <w:color w:val="222222"/>
          <w:sz w:val="36"/>
        </w:rPr>
        <w:t> 30 September 2015</w:t>
      </w:r>
    </w:p>
    <w:p w:rsidR="00A945FB" w:rsidRPr="00A945FB" w:rsidRDefault="00A945FB" w:rsidP="00A945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36"/>
          <w:szCs w:val="36"/>
        </w:rPr>
      </w:pPr>
      <w:r w:rsidRPr="00A945FB">
        <w:rPr>
          <w:rFonts w:ascii="Verdana" w:eastAsia="Times New Roman" w:hAnsi="Verdana" w:cs="Times New Roman"/>
          <w:color w:val="222222"/>
          <w:sz w:val="36"/>
          <w:szCs w:val="36"/>
        </w:rPr>
        <w:t>Registration Final deadline:</w:t>
      </w:r>
      <w:r w:rsidRPr="00A945FB">
        <w:rPr>
          <w:rFonts w:ascii="Verdana" w:eastAsia="Times New Roman" w:hAnsi="Verdana" w:cs="Times New Roman"/>
          <w:color w:val="222222"/>
          <w:sz w:val="36"/>
        </w:rPr>
        <w:t> 30 October 2015</w:t>
      </w:r>
    </w:p>
    <w:p w:rsidR="00875C40" w:rsidRDefault="00875C40"/>
    <w:sectPr w:rsidR="00875C40" w:rsidSect="0087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characterSpacingControl w:val="doNotCompress"/>
  <w:compat/>
  <w:rsids>
    <w:rsidRoot w:val="00A945FB"/>
    <w:rsid w:val="00875C40"/>
    <w:rsid w:val="00A9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45FB"/>
  </w:style>
  <w:style w:type="character" w:customStyle="1" w:styleId="aqj">
    <w:name w:val="aqj"/>
    <w:basedOn w:val="DefaultParagraphFont"/>
    <w:rsid w:val="00A94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1</cp:revision>
  <dcterms:created xsi:type="dcterms:W3CDTF">2014-12-08T10:40:00Z</dcterms:created>
  <dcterms:modified xsi:type="dcterms:W3CDTF">2014-12-08T10:41:00Z</dcterms:modified>
</cp:coreProperties>
</file>