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Course Handouts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-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https://gitlab.com/24-jan-john-deere-microservices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Source code for Order-microservice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https://gitlab.com/24-jan-john-deere-microservices/order-microservice.git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Source code for Inventory-microservice -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https://gitlab.com/24-jan-john-deere-microservices/inventory-microservice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Spring cloud config service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https://gitlab.com/24-jan-john-deere-microservices/config-service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Spring cloud eureka service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https://gitlab.com/24-jan-john-deere-microservices/eureka-microservice.git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Payload for post request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http://localhost:8222/api/v1/orders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32"/>
          <w:szCs w:val="32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32"/>
          <w:szCs w:val="32"/>
          <w:rtl w:val="0"/>
        </w:rPr>
        <w:t xml:space="preserve">"2022-01-23"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32"/>
          <w:szCs w:val="32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32"/>
          <w:szCs w:val="32"/>
          <w:rtl w:val="0"/>
        </w:rPr>
        <w:t xml:space="preserve">25710.58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32"/>
          <w:szCs w:val="32"/>
          <w:rtl w:val="0"/>
        </w:rPr>
        <w:t xml:space="preserve">"customerName"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32"/>
          <w:szCs w:val="32"/>
          <w:rtl w:val="0"/>
        </w:rPr>
        <w:t xml:space="preserve">"Catharine"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32"/>
          <w:szCs w:val="32"/>
          <w:rtl w:val="0"/>
        </w:rPr>
        <w:t xml:space="preserve">"lineItems"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: [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     {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32"/>
          <w:szCs w:val="32"/>
          <w:rtl w:val="0"/>
        </w:rPr>
        <w:t xml:space="preserve">"qty"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32"/>
          <w:szCs w:val="32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32"/>
          <w:szCs w:val="32"/>
          <w:rtl w:val="0"/>
        </w:rPr>
        <w:t xml:space="preserve">"Heavy Duty Iron Computer"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nsolas" w:cs="Consolas" w:eastAsia="Consolas" w:hAnsi="Consolas"/>
          <w:color w:val="098658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32"/>
          <w:szCs w:val="32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32"/>
          <w:szCs w:val="32"/>
          <w:rtl w:val="0"/>
        </w:rPr>
        <w:t xml:space="preserve">2638.39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     } ]}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e" w:val="clear"/>
        <w:spacing w:after="0" w:afterAutospacing="0" w:line="360" w:lineRule="auto"/>
        <w:ind w:left="720" w:hanging="360"/>
        <w:rPr>
          <w:rFonts w:ascii="Consolas" w:cs="Consolas" w:eastAsia="Consolas" w:hAnsi="Consolas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Steps to install Docker - </w:t>
      </w:r>
      <w:hyperlink r:id="rId12">
        <w:r w:rsidDel="00000000" w:rsidR="00000000" w:rsidRPr="00000000">
          <w:rPr>
            <w:rFonts w:ascii="Consolas" w:cs="Consolas" w:eastAsia="Consolas" w:hAnsi="Consolas"/>
            <w:color w:val="1155cc"/>
            <w:sz w:val="32"/>
            <w:szCs w:val="32"/>
            <w:u w:val="single"/>
            <w:rtl w:val="0"/>
          </w:rPr>
          <w:t xml:space="preserve">https://docs.docker.com/engine/install/centos/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e" w:val="clear"/>
        <w:spacing w:after="0" w:afterAutospacing="0" w:line="360" w:lineRule="auto"/>
        <w:ind w:left="720" w:hanging="360"/>
        <w:rPr>
          <w:rFonts w:ascii="Consolas" w:cs="Consolas" w:eastAsia="Consolas" w:hAnsi="Consolas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Setting up kubectl on Windows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e" w:val="clear"/>
        <w:spacing w:line="360" w:lineRule="auto"/>
        <w:ind w:left="1440" w:hanging="360"/>
        <w:rPr>
          <w:rFonts w:ascii="Consolas" w:cs="Consolas" w:eastAsia="Consolas" w:hAnsi="Consolas"/>
          <w:sz w:val="32"/>
          <w:szCs w:val="32"/>
          <w:u w:val="none"/>
        </w:rPr>
      </w:pPr>
      <w:hyperlink r:id="rId13">
        <w:r w:rsidDel="00000000" w:rsidR="00000000" w:rsidRPr="00000000">
          <w:rPr>
            <w:rFonts w:ascii="Consolas" w:cs="Consolas" w:eastAsia="Consolas" w:hAnsi="Consolas"/>
            <w:color w:val="1155cc"/>
            <w:sz w:val="32"/>
            <w:szCs w:val="32"/>
            <w:u w:val="single"/>
            <w:rtl w:val="0"/>
          </w:rPr>
          <w:t xml:space="preserve">https://kubernetes.io/docs/tasks/tools/install-kubectl-windows/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Day 3: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Kubernetes commands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e" w:val="clear"/>
        <w:spacing w:after="0" w:afterAutospacing="0" w:line="360" w:lineRule="auto"/>
        <w:ind w:left="720" w:hanging="360"/>
        <w:rPr>
          <w:rFonts w:ascii="Consolas" w:cs="Consolas" w:eastAsia="Consolas" w:hAnsi="Consolas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kubectl apply -f &lt;file-name&gt;.yml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e" w:val="clear"/>
        <w:spacing w:after="0" w:afterAutospacing="0" w:line="360" w:lineRule="auto"/>
        <w:ind w:left="720" w:hanging="360"/>
        <w:rPr>
          <w:rFonts w:ascii="Consolas" w:cs="Consolas" w:eastAsia="Consolas" w:hAnsi="Consolas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kubectl get pods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e" w:val="clear"/>
        <w:spacing w:after="0" w:afterAutospacing="0" w:line="360" w:lineRule="auto"/>
        <w:ind w:left="720" w:hanging="360"/>
        <w:rPr>
          <w:rFonts w:ascii="Consolas" w:cs="Consolas" w:eastAsia="Consolas" w:hAnsi="Consolas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kubectl describe po &lt;pod-name&gt;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e" w:val="clear"/>
        <w:spacing w:after="0" w:afterAutospacing="0" w:line="360" w:lineRule="auto"/>
        <w:ind w:left="720" w:hanging="360"/>
        <w:rPr>
          <w:rFonts w:ascii="Consolas" w:cs="Consolas" w:eastAsia="Consolas" w:hAnsi="Consolas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kubectl logs &lt;pod-name&gt;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e" w:val="clear"/>
        <w:spacing w:after="0" w:afterAutospacing="0" w:line="360" w:lineRule="auto"/>
        <w:ind w:left="720" w:hanging="360"/>
        <w:rPr>
          <w:rFonts w:ascii="Consolas" w:cs="Consolas" w:eastAsia="Consolas" w:hAnsi="Consolas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kubectl delete po –all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e" w:val="clear"/>
        <w:spacing w:after="0" w:afterAutospacing="0" w:line="360" w:lineRule="auto"/>
        <w:ind w:left="720" w:hanging="360"/>
        <w:rPr>
          <w:rFonts w:ascii="Consolas" w:cs="Consolas" w:eastAsia="Consolas" w:hAnsi="Consolas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kubectl delete rs -- all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e" w:val="clear"/>
        <w:spacing w:after="0" w:afterAutospacing="0" w:line="360" w:lineRule="auto"/>
        <w:ind w:left="720" w:hanging="360"/>
        <w:rPr>
          <w:rFonts w:ascii="Consolas" w:cs="Consolas" w:eastAsia="Consolas" w:hAnsi="Consolas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kubectl delete svc -- all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e" w:val="clear"/>
        <w:spacing w:after="0" w:afterAutospacing="0" w:line="360" w:lineRule="auto"/>
        <w:ind w:left="720" w:hanging="360"/>
        <w:rPr>
          <w:rFonts w:ascii="Consolas" w:cs="Consolas" w:eastAsia="Consolas" w:hAnsi="Consolas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kubectl exec -it &lt;pod-name&gt; –   /bin/sh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e" w:val="clear"/>
        <w:spacing w:after="0" w:afterAutospacing="0" w:line="360" w:lineRule="auto"/>
        <w:ind w:left="720" w:hanging="360"/>
        <w:rPr>
          <w:rFonts w:ascii="Consolas" w:cs="Consolas" w:eastAsia="Consolas" w:hAnsi="Consolas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apk add curl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rFonts w:ascii="Consolas" w:cs="Consolas" w:eastAsia="Consolas" w:hAnsi="Consolas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curl </w:t>
      </w:r>
      <w:hyperlink r:id="rId14">
        <w:r w:rsidDel="00000000" w:rsidR="00000000" w:rsidRPr="00000000">
          <w:rPr>
            <w:rFonts w:ascii="Consolas" w:cs="Consolas" w:eastAsia="Consolas" w:hAnsi="Consolas"/>
            <w:color w:val="1155cc"/>
            <w:sz w:val="32"/>
            <w:szCs w:val="32"/>
            <w:u w:val="single"/>
            <w:rtl w:val="0"/>
          </w:rPr>
          <w:t xml:space="preserve">http://svc-ip/api/v1/orders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OAuth2 flow: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client-id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0oa3c97t1miPTkJjV5d7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client-secret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7gW-y3pOXiOWgT4Os9x23Pk5pSZc6ooryuKJUXfO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redirect-uri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http://localhost:8555/login/oauth2/code/okta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Metadata- uri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https://dev-7858070.okta.com/oauth2/default/.well-known/oauth-authorization-server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User interaction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Reason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Authentication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authorization endpoint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https://dev-7858070.okta.com/oauth2/default/v1/authorize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https://dev-7858070.okta.com/oauth2/default/v1/authorize?client_id=0oa3c97t1miPTkJjV5d7&amp;response_type=code&amp;scope=openid&amp;redirect_uri=http://localhost:8555/login/oauth2/code/okta&amp;state=state-296bc9a0-a2a2-4a57-be1a-d0e2fd9bb601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http://localhost:8555/login/oauth2/code/okta?code=Rv-NplyxnRkI-_a-4ncus9NAbQQx1IoJNCwHNs_ABzQ&amp;state=state-296bc9a0-a2a2-4a57-be1a-d0e2fd9bb601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Client application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Reason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Token generation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token endpoint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https://dev-7858070.okta.com/oauth2/default/v1/token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curl --location --request POST 'https://dev-7858070.okta.com/oauth2/default/v1/token' \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--header 'accept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application/json' \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--header 'authorization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Basic MG9hM2M5N3QxbWlQVGtKalY1ZDc6N2dXLXkzcE9YaU9XZ1Q0T3M5eDIzUGs1cFNaYzZvb3J5dUtKVVhmTw==' \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--header 'content-type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application/x-www-form-urlencoded' \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--header 'Cookie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JSESSIONID=CFB2264436FEEB791BE749A16F3B8B70' \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--data-urlencode 'grant_type=authorization_code' \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--data-urlencode 'redirect_uri=http://localhost:8555/login/oauth2/code/okta' \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--data-urlencode 'code=Rv-NplyxnRkI-_a-4ncus9NAbQQx1IoJNCwHNs_ABzQ'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eyJraWQiOiJUT0U3ZXNpOHBMZFVuOVV6TUJkY0pLeFVNUk42cWpGbXRSc1JuTnVUd0VjIiwiYWxnIjoiUlMyNTYifQ.eyJ2ZXIiOjEsImp0aSI6IkFULmgxQUlNR0FQT3Rzcm5RY2RWVmJ5X0czYVNRZG1TeTRLWEFSN3BpeWoyODQiLCJpc3MiOiJodHRwczovL2Rldi03ODU4MDcwLm9rdGEuY29tL29hdXRoMi9kZWZhdWx0IiwiYXVkIjoiYXBpOi8vZGVmYXVsdCIsImlhdCI6MTY0MzM2NTkzNywiZXhwIjoxNjQzMzk1OTM3LCJjaWQiOiIwb2EzYzk3dDFtaVBUa0pqVjVkNyIsInVpZCI6IjAwdTNteXk1c09sOVNEYnYzNWQ2Iiwic2NwIjpbIm9wZW5pZCJdLCJzdWIiOiJwcmFkZWVwLmt1bWFyNDRAZ21haWwuY29tIiwiZ3JvdXBzIjpbIkV2ZXJ5b25lIiwic3VwZXJfYWRtaW5zIiwiYWRtaW5zIl19.IJop1y7hWDP95nTNCsm4jVr8uqSJ8fXKQgvlBufYhYnl0VFWq89xbVXPD6XM2kcs2pd6KwqvNKoWkcThNJmMu60ia88Tfz-ZPRJz3aBILQir8JIWafmrMn3cEv2vxM9K5Z-vJR7zFgA5i9aX5qBz42JLGp5uLet7jxJkXficuRYSFD-6N-GEDQEKTqBBk6Rceu12ZSwLDGwInJ8BIP7kNuYSpJIbURxnZ4hTKHBOFMkLXUqo9MQ0SYUUX9f8Gi_VazjA_BIY3hX3K-U7XSJaRFDT1NxCsFu7OA06sd-mUGiKszD2U5PzltvE3FIeU8MOxY9efs7JEil9YNu7C7Bnsw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Resource server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Reason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Token validation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36"/>
          <w:szCs w:val="36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user info</w:t>
      </w: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Consolas" w:cs="Consolas" w:eastAsia="Consolas" w:hAnsi="Consolas"/>
          <w:color w:val="8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ind w:left="720" w:firstLine="0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E26E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E2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E26E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24-jan-john-deere-microservices/eureka-microservice.git" TargetMode="External"/><Relationship Id="rId10" Type="http://schemas.openxmlformats.org/officeDocument/2006/relationships/hyperlink" Target="https://gitlab.com/24-jan-john-deere-microservices/config-service" TargetMode="External"/><Relationship Id="rId13" Type="http://schemas.openxmlformats.org/officeDocument/2006/relationships/hyperlink" Target="https://kubernetes.io/docs/tasks/tools/install-kubectl-windows/" TargetMode="External"/><Relationship Id="rId12" Type="http://schemas.openxmlformats.org/officeDocument/2006/relationships/hyperlink" Target="https://docs.docker.com/engine/install/cento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24-jan-john-deere-microservices/inventory-microservice" TargetMode="External"/><Relationship Id="rId14" Type="http://schemas.openxmlformats.org/officeDocument/2006/relationships/hyperlink" Target="http://svc-ip/api/v1/order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lab.com/24-jan-john-deere-microservices" TargetMode="External"/><Relationship Id="rId8" Type="http://schemas.openxmlformats.org/officeDocument/2006/relationships/hyperlink" Target="https://gitlab.com/24-jan-john-deere-microservices/order-microservic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t/hGlOgPxsAbqcOZBMedpKxUA==">AMUW2mWmGGtNSd30wCZt41vE3djaWoIqmm0tn6GNU+XnmzspjwZB8d7xm5u5XmEzPGUmymbLMFEQO3fI1UNBGNYOQ/K0CUWFt5hYrNkAMenunnXuTiuQOxg=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2022-01-24T04:35:00Z</dcterms:created>
  <dc:creator>Pradeep Kumar</dc:creator>
</cp:coreProperties>
</file>