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alibri" w:cs="Calibri" w:eastAsia="Calibri" w:hAnsi="Calibri"/>
          <w:color w:val="21252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Calibri" w:cs="Calibri" w:eastAsia="Calibri" w:hAnsi="Calibri"/>
          <w:color w:val="21252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Calibri" w:cs="Calibri" w:eastAsia="Calibri" w:hAnsi="Calibri"/>
          <w:color w:val="212529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212529"/>
          <w:sz w:val="40"/>
          <w:szCs w:val="40"/>
          <w:rtl w:val="0"/>
        </w:rPr>
        <w:t xml:space="preserve">Write a program in C for minimum cost spanning tree</w:t>
      </w:r>
    </w:p>
    <w:p w:rsidR="00000000" w:rsidDel="00000000" w:rsidP="00000000" w:rsidRDefault="00000000" w:rsidRPr="00000000" w14:paraId="00000004">
      <w:pPr>
        <w:rPr>
          <w:rFonts w:ascii="BankGothic Md BT" w:cs="BankGothic Md BT" w:eastAsia="BankGothic Md BT" w:hAnsi="BankGothic Md B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a,b,u,v,n,i,j,ne=1;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visited[10]= {0}, min, mincost=0, cost[10][10];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main() {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clrscr();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printf("\n Enter the number of nodes:");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scanf("%d",&amp;n);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printf("\n Enter the adjacency matrix:\n");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(i=1;i&lt;=n;i++)</w:t>
        <w:tab/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(j=1;j&lt;=n;j++) {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scanf("%d",&amp;cost[i][j]);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if(cost[i][j]==0)</w:t>
        <w:tab/>
        <w:tab/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cost[i][j]=999;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}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visited[1]=1;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printf("\n");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while(ne&lt;n) {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for (i=1,min=999;i&lt;=n;i++)</w:t>
        <w:tab/>
        <w:tab/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(j=1;j&lt;=n;j++)</w:t>
        <w:tab/>
        <w:tab/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if(cost[i][j]&lt;min)</w:t>
        <w:tab/>
        <w:tab/>
        <w:t xml:space="preserve">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if(visited[i]!=0) {</w:t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min=cost[i][j];</w:t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a=u=i;</w:t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b=v=j;</w:t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}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if(visited[u]==0 || visited[v]==0)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{</w:t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printf("\n Edge %d:(%d %d) cost:%d",ne++,a,b,min);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mincost+=min;</w:t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visited[b]=1;</w:t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cost[a][b]=cost[b][a]=999;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}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printf("\n Minimun cost=%d",mincost);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getch();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562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BankGothic Md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