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CFDDF" w14:textId="77777777" w:rsidR="008A21F5" w:rsidRPr="008A21F5" w:rsidRDefault="008A21F5" w:rsidP="008A21F5">
      <w:pPr>
        <w:jc w:val="center"/>
        <w:rPr>
          <w:rFonts w:ascii="Lato Black" w:hAnsi="Lato Black"/>
          <w:sz w:val="36"/>
          <w:szCs w:val="36"/>
        </w:rPr>
      </w:pPr>
      <w:r w:rsidRPr="008A21F5">
        <w:rPr>
          <w:rFonts w:ascii="Lato Black" w:hAnsi="Lato Black"/>
          <w:b/>
          <w:bCs/>
          <w:sz w:val="36"/>
          <w:szCs w:val="36"/>
          <w:u w:val="single"/>
        </w:rPr>
        <w:t>Summary and Recommendations</w:t>
      </w:r>
    </w:p>
    <w:p w14:paraId="01E5DA2C" w14:textId="77777777" w:rsidR="00572DEB" w:rsidRDefault="00572DEB"/>
    <w:p w14:paraId="66520526" w14:textId="77777777" w:rsidR="008A21F5" w:rsidRPr="008A21F5" w:rsidRDefault="008A21F5" w:rsidP="008A21F5">
      <w:pPr>
        <w:rPr>
          <w:sz w:val="28"/>
          <w:szCs w:val="28"/>
        </w:rPr>
      </w:pPr>
      <w:r w:rsidRPr="008A21F5">
        <w:rPr>
          <w:b/>
          <w:bCs/>
          <w:sz w:val="28"/>
          <w:szCs w:val="28"/>
        </w:rPr>
        <w:t>Objective:</w:t>
      </w:r>
    </w:p>
    <w:p w14:paraId="70E9FB40" w14:textId="739C71D8" w:rsidR="008A21F5" w:rsidRDefault="008A21F5" w:rsidP="008A21F5">
      <w:r w:rsidRPr="008A21F5">
        <w:t>The analysis identifies patterns behind customer churn in a telecom business, highlights contributing factors, and provides actionable recommendations to reduce churn and improve customer retention.</w:t>
      </w:r>
    </w:p>
    <w:p w14:paraId="243A0F70" w14:textId="093229D6" w:rsidR="008A21F5" w:rsidRPr="008A21F5" w:rsidRDefault="00B53BD7" w:rsidP="008A21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8A21F5" w:rsidRPr="008A21F5">
        <w:rPr>
          <w:b/>
          <w:bCs/>
          <w:sz w:val="28"/>
          <w:szCs w:val="28"/>
        </w:rPr>
        <w:t>Key Insights</w:t>
      </w:r>
    </w:p>
    <w:p w14:paraId="7EB04703" w14:textId="2AFC1839" w:rsidR="008A21F5" w:rsidRPr="008A21F5" w:rsidRDefault="008A21F5" w:rsidP="008A21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21F5">
        <w:rPr>
          <w:b/>
          <w:bCs/>
          <w:sz w:val="26"/>
          <w:szCs w:val="26"/>
        </w:rPr>
        <w:t>Overall Churn Rate</w:t>
      </w:r>
      <w:r w:rsidRPr="008A21F5">
        <w:rPr>
          <w:sz w:val="26"/>
          <w:szCs w:val="26"/>
        </w:rPr>
        <w:t>:</w:t>
      </w:r>
    </w:p>
    <w:p w14:paraId="4BA12E42" w14:textId="77777777" w:rsidR="008A21F5" w:rsidRDefault="008A21F5" w:rsidP="008A21F5">
      <w:pPr>
        <w:numPr>
          <w:ilvl w:val="0"/>
          <w:numId w:val="1"/>
        </w:numPr>
      </w:pPr>
      <w:r w:rsidRPr="008A21F5">
        <w:t xml:space="preserve">Approximately </w:t>
      </w:r>
      <w:r w:rsidRPr="008A21F5">
        <w:rPr>
          <w:b/>
          <w:bCs/>
        </w:rPr>
        <w:t>27% of customers churned</w:t>
      </w:r>
      <w:r w:rsidRPr="008A21F5">
        <w:t>, indicating a significant opportunity for intervention.</w:t>
      </w:r>
    </w:p>
    <w:p w14:paraId="6053431D" w14:textId="77777777" w:rsidR="008A21F5" w:rsidRPr="008A21F5" w:rsidRDefault="008A21F5" w:rsidP="008A21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21F5">
        <w:rPr>
          <w:b/>
          <w:bCs/>
          <w:sz w:val="26"/>
          <w:szCs w:val="26"/>
        </w:rPr>
        <w:t>Service-Related Factors</w:t>
      </w:r>
      <w:r w:rsidRPr="008A21F5">
        <w:rPr>
          <w:sz w:val="26"/>
          <w:szCs w:val="26"/>
        </w:rPr>
        <w:t>:</w:t>
      </w:r>
    </w:p>
    <w:p w14:paraId="7542A971" w14:textId="77777777" w:rsidR="008A21F5" w:rsidRPr="008A21F5" w:rsidRDefault="008A21F5" w:rsidP="008A21F5">
      <w:pPr>
        <w:numPr>
          <w:ilvl w:val="0"/>
          <w:numId w:val="4"/>
        </w:numPr>
      </w:pPr>
      <w:r w:rsidRPr="008A21F5">
        <w:t xml:space="preserve">Customers with </w:t>
      </w:r>
      <w:r w:rsidRPr="008A21F5">
        <w:rPr>
          <w:b/>
          <w:bCs/>
        </w:rPr>
        <w:t>Fiber Optic Internet Service</w:t>
      </w:r>
      <w:r w:rsidRPr="008A21F5">
        <w:t xml:space="preserve"> had higher churn rates than those using DSL.</w:t>
      </w:r>
    </w:p>
    <w:p w14:paraId="196B4233" w14:textId="77777777" w:rsidR="008A21F5" w:rsidRDefault="008A21F5" w:rsidP="008A21F5">
      <w:pPr>
        <w:numPr>
          <w:ilvl w:val="0"/>
          <w:numId w:val="4"/>
        </w:numPr>
      </w:pPr>
      <w:r w:rsidRPr="008A21F5">
        <w:t xml:space="preserve">Customers who opted out of additional services such as </w:t>
      </w:r>
      <w:r w:rsidRPr="008A21F5">
        <w:rPr>
          <w:b/>
          <w:bCs/>
        </w:rPr>
        <w:t>Online Security</w:t>
      </w:r>
      <w:r w:rsidRPr="008A21F5">
        <w:t xml:space="preserve"> and </w:t>
      </w:r>
      <w:r w:rsidRPr="008A21F5">
        <w:rPr>
          <w:b/>
          <w:bCs/>
        </w:rPr>
        <w:t>Tech Support</w:t>
      </w:r>
      <w:r w:rsidRPr="008A21F5">
        <w:t xml:space="preserve"> showed increased churn.</w:t>
      </w:r>
    </w:p>
    <w:p w14:paraId="0D584123" w14:textId="77777777" w:rsidR="008A21F5" w:rsidRPr="008A21F5" w:rsidRDefault="008A21F5" w:rsidP="008A21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21F5">
        <w:rPr>
          <w:b/>
          <w:bCs/>
          <w:sz w:val="26"/>
          <w:szCs w:val="26"/>
        </w:rPr>
        <w:t>Impact of Contract Type</w:t>
      </w:r>
      <w:r w:rsidRPr="008A21F5">
        <w:rPr>
          <w:sz w:val="26"/>
          <w:szCs w:val="26"/>
        </w:rPr>
        <w:t>:</w:t>
      </w:r>
    </w:p>
    <w:p w14:paraId="0DC79437" w14:textId="77777777" w:rsidR="008A21F5" w:rsidRDefault="008A21F5" w:rsidP="008A21F5">
      <w:pPr>
        <w:pStyle w:val="ListParagraph"/>
        <w:numPr>
          <w:ilvl w:val="0"/>
          <w:numId w:val="5"/>
        </w:numPr>
      </w:pPr>
      <w:r w:rsidRPr="008A21F5">
        <w:t xml:space="preserve">Customers with </w:t>
      </w:r>
      <w:r w:rsidRPr="008A21F5">
        <w:rPr>
          <w:b/>
          <w:bCs/>
        </w:rPr>
        <w:t>Month-to-Month contracts</w:t>
      </w:r>
      <w:r w:rsidRPr="008A21F5">
        <w:t xml:space="preserve"> churned at a much higher rate compared to those on </w:t>
      </w:r>
      <w:r w:rsidRPr="008A21F5">
        <w:rPr>
          <w:b/>
          <w:bCs/>
        </w:rPr>
        <w:t>1-year or 2-year contracts</w:t>
      </w:r>
      <w:r w:rsidRPr="008A21F5">
        <w:t>.</w:t>
      </w:r>
    </w:p>
    <w:p w14:paraId="59C238E5" w14:textId="77777777" w:rsidR="008A21F5" w:rsidRPr="008A21F5" w:rsidRDefault="008A21F5" w:rsidP="008A21F5">
      <w:pPr>
        <w:ind w:left="360"/>
      </w:pPr>
    </w:p>
    <w:p w14:paraId="2F5F72C9" w14:textId="77777777" w:rsidR="008A21F5" w:rsidRPr="008A21F5" w:rsidRDefault="008A21F5" w:rsidP="008A21F5">
      <w:pPr>
        <w:pStyle w:val="ListParagraph"/>
      </w:pPr>
    </w:p>
    <w:p w14:paraId="39D5884A" w14:textId="27F0880A" w:rsidR="00B53BD7" w:rsidRDefault="00B53BD7" w:rsidP="00B53BD7">
      <w:pPr>
        <w:jc w:val="center"/>
        <w:rPr>
          <w:rFonts w:ascii="Lato Black" w:hAnsi="Lato Black"/>
          <w:b/>
          <w:bCs/>
          <w:sz w:val="36"/>
          <w:szCs w:val="36"/>
          <w:u w:val="single"/>
        </w:rPr>
      </w:pPr>
      <w:r w:rsidRPr="00B53BD7">
        <w:rPr>
          <w:rFonts w:ascii="Lato Black" w:hAnsi="Lato Black"/>
          <w:b/>
          <w:bCs/>
          <w:sz w:val="36"/>
          <w:szCs w:val="36"/>
          <w:u w:val="single"/>
        </w:rPr>
        <w:t>Recommendations to Reduce Customer Churn</w:t>
      </w:r>
    </w:p>
    <w:p w14:paraId="59A16DEB" w14:textId="77777777" w:rsidR="00B53BD7" w:rsidRDefault="00B53BD7" w:rsidP="00B53BD7">
      <w:pPr>
        <w:rPr>
          <w:rFonts w:ascii="Lato Black" w:hAnsi="Lato Black"/>
          <w:b/>
          <w:bCs/>
          <w:sz w:val="36"/>
          <w:szCs w:val="36"/>
          <w:u w:val="single"/>
        </w:rPr>
      </w:pPr>
    </w:p>
    <w:p w14:paraId="5354A43C" w14:textId="6A2DDF11" w:rsidR="00B53BD7" w:rsidRDefault="00B53BD7" w:rsidP="00B53BD7">
      <w:pPr>
        <w:pStyle w:val="ListParagraph"/>
        <w:numPr>
          <w:ilvl w:val="0"/>
          <w:numId w:val="6"/>
        </w:numPr>
        <w:rPr>
          <w:rFonts w:cstheme="minorHAnsi"/>
          <w:b/>
          <w:bCs/>
          <w:sz w:val="26"/>
          <w:szCs w:val="26"/>
        </w:rPr>
      </w:pPr>
      <w:r w:rsidRPr="00B53BD7">
        <w:rPr>
          <w:rFonts w:cstheme="minorHAnsi"/>
          <w:b/>
          <w:bCs/>
          <w:sz w:val="26"/>
          <w:szCs w:val="26"/>
        </w:rPr>
        <w:t>Enhance Customer Support with 24/7 Availability</w:t>
      </w:r>
    </w:p>
    <w:p w14:paraId="1F6839E8" w14:textId="412DF6C8" w:rsidR="00B53BD7" w:rsidRPr="00B53BD7" w:rsidRDefault="00B53BD7" w:rsidP="00B53BD7">
      <w:pPr>
        <w:pStyle w:val="ListParagraph"/>
        <w:numPr>
          <w:ilvl w:val="0"/>
          <w:numId w:val="8"/>
        </w:numPr>
        <w:rPr>
          <w:rFonts w:cstheme="minorHAnsi"/>
        </w:rPr>
      </w:pPr>
      <w:r w:rsidRPr="00B53BD7">
        <w:rPr>
          <w:rFonts w:cstheme="minorHAnsi"/>
        </w:rPr>
        <w:t xml:space="preserve">Provide </w:t>
      </w:r>
      <w:r w:rsidRPr="00B53BD7">
        <w:rPr>
          <w:rFonts w:cstheme="minorHAnsi"/>
          <w:b/>
          <w:bCs/>
        </w:rPr>
        <w:t>24/7 active customer support</w:t>
      </w:r>
      <w:r w:rsidRPr="00B53BD7">
        <w:rPr>
          <w:rFonts w:cstheme="minorHAnsi"/>
        </w:rPr>
        <w:t xml:space="preserve"> to ensure that customer issues and queries are addressed promptly.</w:t>
      </w:r>
    </w:p>
    <w:p w14:paraId="7C8245EE" w14:textId="202C1C9B" w:rsidR="00B53BD7" w:rsidRPr="00B53BD7" w:rsidRDefault="00B53BD7" w:rsidP="00B53BD7">
      <w:pPr>
        <w:pStyle w:val="ListParagraph"/>
        <w:numPr>
          <w:ilvl w:val="0"/>
          <w:numId w:val="8"/>
        </w:numPr>
        <w:rPr>
          <w:rFonts w:cstheme="minorHAnsi"/>
        </w:rPr>
      </w:pPr>
      <w:r w:rsidRPr="00B53BD7">
        <w:rPr>
          <w:rFonts w:cstheme="minorHAnsi"/>
        </w:rPr>
        <w:t xml:space="preserve">This initiative will help build </w:t>
      </w:r>
      <w:r w:rsidRPr="00B53BD7">
        <w:rPr>
          <w:rFonts w:cstheme="minorHAnsi"/>
          <w:b/>
          <w:bCs/>
        </w:rPr>
        <w:t>trust and confidence</w:t>
      </w:r>
      <w:r w:rsidRPr="00B53BD7">
        <w:rPr>
          <w:rFonts w:cstheme="minorHAnsi"/>
        </w:rPr>
        <w:t xml:space="preserve"> among customers, showing that the company values their concerns and is always available to assist.</w:t>
      </w:r>
    </w:p>
    <w:p w14:paraId="54F02450" w14:textId="336A4C85" w:rsidR="00B53BD7" w:rsidRDefault="00B53BD7" w:rsidP="00B53BD7">
      <w:pPr>
        <w:pStyle w:val="ListParagraph"/>
        <w:numPr>
          <w:ilvl w:val="0"/>
          <w:numId w:val="8"/>
        </w:numPr>
        <w:rPr>
          <w:rFonts w:cstheme="minorHAnsi"/>
        </w:rPr>
      </w:pPr>
      <w:r w:rsidRPr="00B53BD7">
        <w:rPr>
          <w:rFonts w:cstheme="minorHAnsi"/>
        </w:rPr>
        <w:t xml:space="preserve">Improved support can foster </w:t>
      </w:r>
      <w:r w:rsidRPr="00107BA9">
        <w:rPr>
          <w:rFonts w:cstheme="minorHAnsi"/>
          <w:b/>
          <w:bCs/>
        </w:rPr>
        <w:t>long-term loyalty</w:t>
      </w:r>
      <w:r w:rsidRPr="00B53BD7">
        <w:rPr>
          <w:rFonts w:cstheme="minorHAnsi"/>
        </w:rPr>
        <w:t>, leading to higher customer satisfaction and reduced churn rates.</w:t>
      </w:r>
    </w:p>
    <w:p w14:paraId="0637ECE5" w14:textId="77777777" w:rsidR="00B53BD7" w:rsidRDefault="00B53BD7" w:rsidP="00B53BD7">
      <w:pPr>
        <w:pStyle w:val="ListParagraph"/>
        <w:ind w:left="1440"/>
        <w:rPr>
          <w:rFonts w:cstheme="minorHAnsi"/>
        </w:rPr>
      </w:pPr>
    </w:p>
    <w:p w14:paraId="7E4DD134" w14:textId="7A438A12" w:rsidR="00B53BD7" w:rsidRDefault="00B53BD7" w:rsidP="00B53BD7">
      <w:pPr>
        <w:pStyle w:val="ListParagraph"/>
        <w:numPr>
          <w:ilvl w:val="0"/>
          <w:numId w:val="6"/>
        </w:numPr>
        <w:rPr>
          <w:rFonts w:cstheme="minorHAnsi"/>
          <w:b/>
          <w:bCs/>
          <w:sz w:val="26"/>
          <w:szCs w:val="26"/>
        </w:rPr>
      </w:pPr>
      <w:r w:rsidRPr="00B53BD7">
        <w:rPr>
          <w:rFonts w:cstheme="minorHAnsi"/>
          <w:b/>
          <w:bCs/>
          <w:sz w:val="26"/>
          <w:szCs w:val="26"/>
        </w:rPr>
        <w:t>Offer Incentives to Promote Long-Term Subscriptions</w:t>
      </w:r>
    </w:p>
    <w:p w14:paraId="3DA03BE0" w14:textId="1CE82315" w:rsidR="00B53BD7" w:rsidRPr="00B53BD7" w:rsidRDefault="00B53BD7" w:rsidP="00B53BD7">
      <w:pPr>
        <w:pStyle w:val="ListParagraph"/>
        <w:numPr>
          <w:ilvl w:val="0"/>
          <w:numId w:val="8"/>
        </w:numPr>
        <w:rPr>
          <w:rFonts w:cstheme="minorHAnsi"/>
        </w:rPr>
      </w:pPr>
      <w:r w:rsidRPr="00B53BD7">
        <w:rPr>
          <w:rFonts w:cstheme="minorHAnsi"/>
        </w:rPr>
        <w:t>Introduce attractive offers such as "</w:t>
      </w:r>
      <w:r w:rsidRPr="00B53BD7">
        <w:rPr>
          <w:rFonts w:cstheme="minorHAnsi"/>
          <w:b/>
          <w:bCs/>
        </w:rPr>
        <w:t>Opt for a 4-month plan</w:t>
      </w:r>
      <w:r w:rsidRPr="00B53BD7">
        <w:rPr>
          <w:rFonts w:cstheme="minorHAnsi"/>
        </w:rPr>
        <w:t xml:space="preserve"> and get an additional </w:t>
      </w:r>
      <w:r w:rsidRPr="00B53BD7">
        <w:rPr>
          <w:rFonts w:cstheme="minorHAnsi"/>
          <w:b/>
          <w:bCs/>
        </w:rPr>
        <w:t>1 month free</w:t>
      </w:r>
      <w:r w:rsidRPr="00B53BD7">
        <w:rPr>
          <w:rFonts w:cstheme="minorHAnsi"/>
        </w:rPr>
        <w:t>".</w:t>
      </w:r>
    </w:p>
    <w:p w14:paraId="4725E288" w14:textId="30E2AF04" w:rsidR="00B53BD7" w:rsidRPr="00B53BD7" w:rsidRDefault="00B53BD7" w:rsidP="00B53BD7">
      <w:pPr>
        <w:pStyle w:val="ListParagraph"/>
        <w:numPr>
          <w:ilvl w:val="0"/>
          <w:numId w:val="8"/>
        </w:numPr>
        <w:rPr>
          <w:rFonts w:cstheme="minorHAnsi"/>
        </w:rPr>
      </w:pPr>
      <w:r w:rsidRPr="00B53BD7">
        <w:rPr>
          <w:rFonts w:cstheme="minorHAnsi"/>
        </w:rPr>
        <w:t xml:space="preserve">This strategy encourages customers to commit to </w:t>
      </w:r>
      <w:r w:rsidRPr="00B53BD7">
        <w:rPr>
          <w:rFonts w:cstheme="minorHAnsi"/>
          <w:b/>
          <w:bCs/>
        </w:rPr>
        <w:t>longer-term plans</w:t>
      </w:r>
      <w:r w:rsidRPr="00B53BD7">
        <w:rPr>
          <w:rFonts w:cstheme="minorHAnsi"/>
        </w:rPr>
        <w:t>, reducing the likelihood of churn and increasing customer retention.</w:t>
      </w:r>
    </w:p>
    <w:p w14:paraId="2091EAE6" w14:textId="0AF3A74A" w:rsidR="00B53BD7" w:rsidRDefault="00B53BD7" w:rsidP="00B53BD7">
      <w:pPr>
        <w:pStyle w:val="ListParagraph"/>
        <w:numPr>
          <w:ilvl w:val="0"/>
          <w:numId w:val="8"/>
        </w:numPr>
        <w:rPr>
          <w:rFonts w:cstheme="minorHAnsi"/>
        </w:rPr>
      </w:pPr>
      <w:r w:rsidRPr="00B53BD7">
        <w:rPr>
          <w:rFonts w:cstheme="minorHAnsi"/>
        </w:rPr>
        <w:t xml:space="preserve">Incentives like </w:t>
      </w:r>
      <w:r w:rsidRPr="00107BA9">
        <w:rPr>
          <w:rFonts w:cstheme="minorHAnsi"/>
          <w:b/>
          <w:bCs/>
        </w:rPr>
        <w:t>vouchers</w:t>
      </w:r>
      <w:r w:rsidRPr="00B53BD7">
        <w:rPr>
          <w:rFonts w:cstheme="minorHAnsi"/>
        </w:rPr>
        <w:t xml:space="preserve"> or free months provide value to the customer while promoting long-term engagement with the company.</w:t>
      </w:r>
    </w:p>
    <w:p w14:paraId="12F56AFD" w14:textId="77777777" w:rsidR="00B53BD7" w:rsidRDefault="00B53BD7" w:rsidP="00B53BD7">
      <w:pPr>
        <w:pStyle w:val="ListParagraph"/>
        <w:ind w:left="1440"/>
        <w:rPr>
          <w:rFonts w:cstheme="minorHAnsi"/>
        </w:rPr>
      </w:pPr>
    </w:p>
    <w:p w14:paraId="4FAAEFE5" w14:textId="66AB181D" w:rsidR="00107BA9" w:rsidRPr="001D2ACA" w:rsidRDefault="00107BA9" w:rsidP="001D2AC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  <w:r w:rsidRPr="00107BA9">
        <w:rPr>
          <w:rFonts w:eastAsia="Times New Roman" w:cstheme="minorHAnsi"/>
          <w:b/>
          <w:bCs/>
          <w:kern w:val="0"/>
          <w:sz w:val="26"/>
          <w:szCs w:val="26"/>
          <w:lang w:eastAsia="en-IN"/>
          <w14:ligatures w14:val="none"/>
        </w:rPr>
        <w:lastRenderedPageBreak/>
        <w:t>Improve Fiber Optic Service Quality</w:t>
      </w:r>
    </w:p>
    <w:p w14:paraId="05D3B61D" w14:textId="77777777" w:rsidR="001D2ACA" w:rsidRPr="001D2ACA" w:rsidRDefault="001D2ACA" w:rsidP="001D2A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07BA9">
        <w:rPr>
          <w:rFonts w:eastAsia="Times New Roman" w:cstheme="minorHAnsi"/>
          <w:kern w:val="0"/>
          <w:lang w:eastAsia="en-IN"/>
          <w14:ligatures w14:val="none"/>
        </w:rPr>
        <w:t xml:space="preserve">Investigate and address issues with </w:t>
      </w:r>
      <w:r w:rsidRPr="00107BA9">
        <w:rPr>
          <w:rFonts w:eastAsia="Times New Roman" w:cstheme="minorHAnsi"/>
          <w:b/>
          <w:bCs/>
          <w:kern w:val="0"/>
          <w:lang w:eastAsia="en-IN"/>
          <w14:ligatures w14:val="none"/>
        </w:rPr>
        <w:t>Fiber Optic Internet Service</w:t>
      </w:r>
      <w:r w:rsidRPr="00107BA9">
        <w:rPr>
          <w:rFonts w:eastAsia="Times New Roman" w:cstheme="minorHAnsi"/>
          <w:kern w:val="0"/>
          <w:lang w:eastAsia="en-IN"/>
          <w14:ligatures w14:val="none"/>
        </w:rPr>
        <w:t xml:space="preserve"> to enhance customer satisfaction.</w:t>
      </w:r>
    </w:p>
    <w:p w14:paraId="44622FE1" w14:textId="77777777" w:rsidR="001D2ACA" w:rsidRPr="001D2ACA" w:rsidRDefault="001D2ACA" w:rsidP="001D2AC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</w:p>
    <w:p w14:paraId="4CD28466" w14:textId="739D528E" w:rsidR="00107BA9" w:rsidRPr="001D2ACA" w:rsidRDefault="001D2ACA" w:rsidP="001D2AC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  <w:r w:rsidRPr="001D2ACA">
        <w:rPr>
          <w:rFonts w:eastAsia="Times New Roman" w:cstheme="minorHAnsi"/>
          <w:b/>
          <w:bCs/>
          <w:kern w:val="0"/>
          <w:sz w:val="26"/>
          <w:szCs w:val="26"/>
          <w:lang w:eastAsia="en-IN"/>
          <w14:ligatures w14:val="none"/>
        </w:rPr>
        <w:t>Enhance Brand Presence Through Strategic Social Media Campaigns</w:t>
      </w:r>
    </w:p>
    <w:p w14:paraId="0AFB6C38" w14:textId="68173342" w:rsidR="001D2ACA" w:rsidRPr="001D2ACA" w:rsidRDefault="001D2ACA" w:rsidP="001D2ACA">
      <w:pPr>
        <w:pStyle w:val="ListParagraph"/>
        <w:numPr>
          <w:ilvl w:val="0"/>
          <w:numId w:val="14"/>
        </w:numPr>
        <w:rPr>
          <w:rFonts w:cstheme="minorHAnsi"/>
        </w:rPr>
      </w:pPr>
      <w:r w:rsidRPr="001D2ACA">
        <w:rPr>
          <w:rFonts w:cstheme="minorHAnsi"/>
        </w:rPr>
        <w:t xml:space="preserve">Launch </w:t>
      </w:r>
      <w:r w:rsidRPr="001D2ACA">
        <w:rPr>
          <w:rFonts w:cstheme="minorHAnsi"/>
          <w:b/>
          <w:bCs/>
        </w:rPr>
        <w:t>creative social media campaigns</w:t>
      </w:r>
      <w:r w:rsidRPr="001D2ACA">
        <w:rPr>
          <w:rFonts w:cstheme="minorHAnsi"/>
        </w:rPr>
        <w:t xml:space="preserve"> to increase awareness about the company's network and highlight how much the company values its customers.</w:t>
      </w:r>
    </w:p>
    <w:p w14:paraId="6A735CF5" w14:textId="02E94F53" w:rsidR="001D2ACA" w:rsidRPr="001D2ACA" w:rsidRDefault="001D2ACA" w:rsidP="001D2ACA">
      <w:pPr>
        <w:pStyle w:val="ListParagraph"/>
        <w:numPr>
          <w:ilvl w:val="0"/>
          <w:numId w:val="14"/>
        </w:numPr>
        <w:rPr>
          <w:rFonts w:cstheme="minorHAnsi"/>
        </w:rPr>
      </w:pPr>
      <w:r w:rsidRPr="001D2ACA">
        <w:rPr>
          <w:rFonts w:cstheme="minorHAnsi"/>
        </w:rPr>
        <w:t xml:space="preserve">Organize </w:t>
      </w:r>
      <w:r w:rsidRPr="001D2ACA">
        <w:rPr>
          <w:rFonts w:cstheme="minorHAnsi"/>
          <w:b/>
          <w:bCs/>
        </w:rPr>
        <w:t>fun contests and share engaging, humorous content</w:t>
      </w:r>
      <w:r w:rsidRPr="001D2ACA">
        <w:rPr>
          <w:rFonts w:cstheme="minorHAnsi"/>
        </w:rPr>
        <w:t xml:space="preserve"> to create a stronger connection with customers and showcase a more relatable brand image.</w:t>
      </w:r>
    </w:p>
    <w:p w14:paraId="26157DC7" w14:textId="221842F6" w:rsidR="00B53BD7" w:rsidRDefault="001D2ACA" w:rsidP="001D2ACA">
      <w:pPr>
        <w:pStyle w:val="ListParagraph"/>
        <w:numPr>
          <w:ilvl w:val="0"/>
          <w:numId w:val="14"/>
        </w:numPr>
        <w:rPr>
          <w:rFonts w:cstheme="minorHAnsi"/>
        </w:rPr>
      </w:pPr>
      <w:r w:rsidRPr="001D2ACA">
        <w:rPr>
          <w:rFonts w:cstheme="minorHAnsi"/>
        </w:rPr>
        <w:t xml:space="preserve">Develop a </w:t>
      </w:r>
      <w:r w:rsidRPr="001D2ACA">
        <w:rPr>
          <w:rFonts w:cstheme="minorHAnsi"/>
          <w:b/>
          <w:bCs/>
        </w:rPr>
        <w:t>memorable tagline</w:t>
      </w:r>
      <w:r w:rsidRPr="001D2ACA">
        <w:rPr>
          <w:rFonts w:cstheme="minorHAnsi"/>
        </w:rPr>
        <w:t xml:space="preserve"> that leaves a lasting impression and encourages customers to think about the company’s services when considering telecom options.</w:t>
      </w:r>
    </w:p>
    <w:p w14:paraId="00434423" w14:textId="77777777" w:rsidR="00B53BD7" w:rsidRPr="00B53BD7" w:rsidRDefault="00B53BD7" w:rsidP="00B53BD7">
      <w:pPr>
        <w:ind w:left="1080"/>
        <w:rPr>
          <w:rFonts w:cstheme="minorHAnsi"/>
        </w:rPr>
      </w:pPr>
    </w:p>
    <w:p w14:paraId="523EF771" w14:textId="77777777" w:rsidR="00B53BD7" w:rsidRPr="00B53BD7" w:rsidRDefault="00B53BD7" w:rsidP="00B53BD7">
      <w:pPr>
        <w:ind w:left="1080"/>
        <w:rPr>
          <w:rFonts w:cstheme="minorHAnsi"/>
        </w:rPr>
      </w:pPr>
    </w:p>
    <w:p w14:paraId="015967FD" w14:textId="77777777" w:rsidR="00B53BD7" w:rsidRPr="00B53BD7" w:rsidRDefault="00B53BD7" w:rsidP="00B53BD7">
      <w:pPr>
        <w:rPr>
          <w:rFonts w:ascii="Lato Black" w:hAnsi="Lato Black"/>
          <w:sz w:val="36"/>
          <w:szCs w:val="36"/>
        </w:rPr>
      </w:pPr>
    </w:p>
    <w:p w14:paraId="05768F4C" w14:textId="77777777" w:rsidR="00B53BD7" w:rsidRPr="008A21F5" w:rsidRDefault="00B53BD7" w:rsidP="00B53BD7">
      <w:pPr>
        <w:jc w:val="both"/>
        <w:rPr>
          <w:rFonts w:ascii="Lato Black" w:hAnsi="Lato Black"/>
          <w:sz w:val="36"/>
          <w:szCs w:val="36"/>
        </w:rPr>
      </w:pPr>
    </w:p>
    <w:p w14:paraId="29F3A5B6" w14:textId="77777777" w:rsidR="008A21F5" w:rsidRPr="008A21F5" w:rsidRDefault="008A21F5" w:rsidP="008A21F5">
      <w:pPr>
        <w:ind w:left="720"/>
      </w:pPr>
    </w:p>
    <w:p w14:paraId="6386E8A7" w14:textId="77777777" w:rsidR="008A21F5" w:rsidRDefault="008A21F5" w:rsidP="00B53BD7">
      <w:pPr>
        <w:jc w:val="center"/>
      </w:pPr>
    </w:p>
    <w:sectPr w:rsidR="008A2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BB356" w14:textId="77777777" w:rsidR="000113E2" w:rsidRDefault="000113E2" w:rsidP="008A21F5">
      <w:pPr>
        <w:spacing w:after="0" w:line="240" w:lineRule="auto"/>
      </w:pPr>
      <w:r>
        <w:separator/>
      </w:r>
    </w:p>
  </w:endnote>
  <w:endnote w:type="continuationSeparator" w:id="0">
    <w:p w14:paraId="285D4D80" w14:textId="77777777" w:rsidR="000113E2" w:rsidRDefault="000113E2" w:rsidP="008A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5FBE7" w14:textId="77777777" w:rsidR="000113E2" w:rsidRDefault="000113E2" w:rsidP="008A21F5">
      <w:pPr>
        <w:spacing w:after="0" w:line="240" w:lineRule="auto"/>
      </w:pPr>
      <w:r>
        <w:separator/>
      </w:r>
    </w:p>
  </w:footnote>
  <w:footnote w:type="continuationSeparator" w:id="0">
    <w:p w14:paraId="50EC3782" w14:textId="77777777" w:rsidR="000113E2" w:rsidRDefault="000113E2" w:rsidP="008A2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1BFD"/>
    <w:multiLevelType w:val="multilevel"/>
    <w:tmpl w:val="005C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C3B04"/>
    <w:multiLevelType w:val="hybridMultilevel"/>
    <w:tmpl w:val="0E649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33803"/>
    <w:multiLevelType w:val="hybridMultilevel"/>
    <w:tmpl w:val="1F927E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FD6E72"/>
    <w:multiLevelType w:val="multilevel"/>
    <w:tmpl w:val="905C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87736"/>
    <w:multiLevelType w:val="hybridMultilevel"/>
    <w:tmpl w:val="35D2286A"/>
    <w:lvl w:ilvl="0" w:tplc="8698F0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D6E55"/>
    <w:multiLevelType w:val="multilevel"/>
    <w:tmpl w:val="138C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469A3"/>
    <w:multiLevelType w:val="hybridMultilevel"/>
    <w:tmpl w:val="C52239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439FD"/>
    <w:multiLevelType w:val="hybridMultilevel"/>
    <w:tmpl w:val="CA3AA5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186B47"/>
    <w:multiLevelType w:val="hybridMultilevel"/>
    <w:tmpl w:val="680ACD42"/>
    <w:lvl w:ilvl="0" w:tplc="495A6D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A37A3"/>
    <w:multiLevelType w:val="hybridMultilevel"/>
    <w:tmpl w:val="D7102E8C"/>
    <w:lvl w:ilvl="0" w:tplc="06182C7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02F37"/>
    <w:multiLevelType w:val="hybridMultilevel"/>
    <w:tmpl w:val="51E647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5103D9"/>
    <w:multiLevelType w:val="hybridMultilevel"/>
    <w:tmpl w:val="97DAF2D4"/>
    <w:lvl w:ilvl="0" w:tplc="F536BD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51400"/>
    <w:multiLevelType w:val="multilevel"/>
    <w:tmpl w:val="0390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354181"/>
    <w:multiLevelType w:val="hybridMultilevel"/>
    <w:tmpl w:val="06D20F64"/>
    <w:lvl w:ilvl="0" w:tplc="ECCC10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20BCB"/>
    <w:multiLevelType w:val="multilevel"/>
    <w:tmpl w:val="2968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33D9D"/>
    <w:multiLevelType w:val="hybridMultilevel"/>
    <w:tmpl w:val="D2B617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0907866">
    <w:abstractNumId w:val="3"/>
  </w:num>
  <w:num w:numId="2" w16cid:durableId="679043179">
    <w:abstractNumId w:val="12"/>
  </w:num>
  <w:num w:numId="3" w16cid:durableId="1436828915">
    <w:abstractNumId w:val="13"/>
  </w:num>
  <w:num w:numId="4" w16cid:durableId="2052075587">
    <w:abstractNumId w:val="14"/>
  </w:num>
  <w:num w:numId="5" w16cid:durableId="1717505254">
    <w:abstractNumId w:val="5"/>
  </w:num>
  <w:num w:numId="6" w16cid:durableId="2026443264">
    <w:abstractNumId w:val="8"/>
  </w:num>
  <w:num w:numId="7" w16cid:durableId="255988945">
    <w:abstractNumId w:val="7"/>
  </w:num>
  <w:num w:numId="8" w16cid:durableId="487210798">
    <w:abstractNumId w:val="15"/>
  </w:num>
  <w:num w:numId="9" w16cid:durableId="1922061273">
    <w:abstractNumId w:val="11"/>
  </w:num>
  <w:num w:numId="10" w16cid:durableId="1401518274">
    <w:abstractNumId w:val="2"/>
  </w:num>
  <w:num w:numId="11" w16cid:durableId="2054112458">
    <w:abstractNumId w:val="4"/>
  </w:num>
  <w:num w:numId="12" w16cid:durableId="1078791199">
    <w:abstractNumId w:val="0"/>
  </w:num>
  <w:num w:numId="13" w16cid:durableId="1106341101">
    <w:abstractNumId w:val="1"/>
  </w:num>
  <w:num w:numId="14" w16cid:durableId="1199272923">
    <w:abstractNumId w:val="10"/>
  </w:num>
  <w:num w:numId="15" w16cid:durableId="1862082026">
    <w:abstractNumId w:val="9"/>
  </w:num>
  <w:num w:numId="16" w16cid:durableId="1932621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F5"/>
    <w:rsid w:val="000113E2"/>
    <w:rsid w:val="00107BA9"/>
    <w:rsid w:val="001D2ACA"/>
    <w:rsid w:val="00572DEB"/>
    <w:rsid w:val="006655AA"/>
    <w:rsid w:val="008A21F5"/>
    <w:rsid w:val="00B53BD7"/>
    <w:rsid w:val="00EC7BAE"/>
    <w:rsid w:val="00F7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A2EF"/>
  <w15:chartTrackingRefBased/>
  <w15:docId w15:val="{DA736717-2C58-409C-9242-6D252C54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1F5"/>
  </w:style>
  <w:style w:type="paragraph" w:styleId="Footer">
    <w:name w:val="footer"/>
    <w:basedOn w:val="Normal"/>
    <w:link w:val="FooterChar"/>
    <w:uiPriority w:val="99"/>
    <w:unhideWhenUsed/>
    <w:rsid w:val="008A2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1F5"/>
  </w:style>
  <w:style w:type="paragraph" w:styleId="ListParagraph">
    <w:name w:val="List Paragraph"/>
    <w:basedOn w:val="Normal"/>
    <w:uiPriority w:val="34"/>
    <w:qFormat/>
    <w:rsid w:val="008A21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3B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Das</dc:creator>
  <cp:keywords/>
  <dc:description/>
  <cp:lastModifiedBy>Rohit Das</cp:lastModifiedBy>
  <cp:revision>1</cp:revision>
  <dcterms:created xsi:type="dcterms:W3CDTF">2024-12-17T07:13:00Z</dcterms:created>
  <dcterms:modified xsi:type="dcterms:W3CDTF">2024-12-17T08:04:00Z</dcterms:modified>
</cp:coreProperties>
</file>