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0F3" w:rsidRDefault="00292766" w:rsidP="00292766">
      <w:pPr>
        <w:pBdr>
          <w:bottom w:val="double" w:sz="6" w:space="1" w:color="auto"/>
        </w:pBdr>
        <w:spacing w:after="0"/>
      </w:pPr>
      <w:r>
        <w:t>AWS_task4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-&gt; create </w:t>
      </w:r>
      <w:proofErr w:type="gramStart"/>
      <w:r>
        <w:rPr>
          <w:rFonts w:ascii="Montserrat" w:hAnsi="Montserrat"/>
          <w:color w:val="36394D"/>
        </w:rPr>
        <w:t>VPC  in</w:t>
      </w:r>
      <w:proofErr w:type="gramEnd"/>
      <w:r>
        <w:rPr>
          <w:rFonts w:ascii="Montserrat" w:hAnsi="Montserrat"/>
          <w:color w:val="36394D"/>
        </w:rPr>
        <w:t xml:space="preserve"> any Aws region .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-&gt; Attach </w:t>
      </w:r>
      <w:proofErr w:type="gramStart"/>
      <w:r>
        <w:rPr>
          <w:rFonts w:ascii="Montserrat" w:hAnsi="Montserrat"/>
          <w:color w:val="36394D"/>
        </w:rPr>
        <w:t>IGW  to</w:t>
      </w:r>
      <w:proofErr w:type="gramEnd"/>
      <w:r>
        <w:rPr>
          <w:rFonts w:ascii="Montserrat" w:hAnsi="Montserrat"/>
          <w:color w:val="36394D"/>
        </w:rPr>
        <w:t xml:space="preserve"> </w:t>
      </w:r>
      <w:proofErr w:type="spellStart"/>
      <w:r>
        <w:rPr>
          <w:rFonts w:ascii="Montserrat" w:hAnsi="Montserrat"/>
          <w:color w:val="36394D"/>
        </w:rPr>
        <w:t>vpc</w:t>
      </w:r>
      <w:proofErr w:type="spellEnd"/>
      <w:r>
        <w:rPr>
          <w:rFonts w:ascii="Montserrat" w:hAnsi="Montserrat"/>
          <w:color w:val="36394D"/>
        </w:rPr>
        <w:t>.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create 2-public subnets with outbound to internet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-&gt; 2-private </w:t>
      </w:r>
      <w:proofErr w:type="gramStart"/>
      <w:r>
        <w:rPr>
          <w:rFonts w:ascii="Montserrat" w:hAnsi="Montserrat"/>
          <w:color w:val="36394D"/>
        </w:rPr>
        <w:t>subnets .</w:t>
      </w:r>
      <w:proofErr w:type="gramEnd"/>
      <w:r>
        <w:rPr>
          <w:rFonts w:ascii="Montserrat" w:hAnsi="Montserrat"/>
          <w:color w:val="36394D"/>
        </w:rPr>
        <w:t>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create the NAT gateway for Private Subnets.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And associate subnets and routes for public-</w:t>
      </w:r>
      <w:proofErr w:type="spellStart"/>
      <w:r>
        <w:rPr>
          <w:rFonts w:ascii="Montserrat" w:hAnsi="Montserrat"/>
          <w:color w:val="36394D"/>
        </w:rPr>
        <w:t>RouteTables</w:t>
      </w:r>
      <w:proofErr w:type="spellEnd"/>
      <w:r>
        <w:rPr>
          <w:rFonts w:ascii="Montserrat" w:hAnsi="Montserrat"/>
          <w:color w:val="36394D"/>
        </w:rPr>
        <w:t xml:space="preserve"> and Private-</w:t>
      </w:r>
      <w:proofErr w:type="gramStart"/>
      <w:r>
        <w:rPr>
          <w:rFonts w:ascii="Montserrat" w:hAnsi="Montserrat"/>
          <w:color w:val="36394D"/>
        </w:rPr>
        <w:t>Route .</w:t>
      </w:r>
      <w:proofErr w:type="gramEnd"/>
      <w:r>
        <w:rPr>
          <w:rFonts w:ascii="Montserrat" w:hAnsi="Montserrat"/>
          <w:color w:val="36394D"/>
        </w:rPr>
        <w:t xml:space="preserve"> 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create linux-ec2 in private subnets and Attach System Managers (SSM)role login into ec2 using system manager (SSM)  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Install webserver (Apache) and start and enable the apache server. '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Add HTTP and ICMP rule in inbound rule in security Group which is attached to</w:t>
      </w:r>
      <w:r w:rsidR="00FD7E34">
        <w:rPr>
          <w:rFonts w:ascii="Montserrat" w:hAnsi="Montserrat"/>
          <w:color w:val="36394D"/>
        </w:rPr>
        <w:t xml:space="preserve"> Linux ec2.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-&gt;Backup and restoring the Activity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Take the backup Image of the linux-ec2 using AMI After taking the backup Terminate the EC</w:t>
      </w:r>
      <w:proofErr w:type="gramStart"/>
      <w:r>
        <w:rPr>
          <w:rFonts w:ascii="Montserrat" w:hAnsi="Montserrat"/>
          <w:color w:val="36394D"/>
        </w:rPr>
        <w:t>2 .</w:t>
      </w:r>
      <w:proofErr w:type="gramEnd"/>
      <w:r>
        <w:rPr>
          <w:rFonts w:ascii="Montserrat" w:hAnsi="Montserrat"/>
          <w:color w:val="36394D"/>
        </w:rPr>
        <w:t> </w:t>
      </w:r>
    </w:p>
    <w:p w:rsidR="00FD7E34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Restore the ec2 instance with the created Image (AMI). in the same VPC and Same Subnet.  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 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Monitoring Task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---------------------------</w:t>
      </w:r>
    </w:p>
    <w:p w:rsidR="00292766" w:rsidRDefault="00292766" w:rsidP="00FD7E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-&gt; Create Cloud-watch alarm if </w:t>
      </w:r>
      <w:proofErr w:type="spellStart"/>
      <w:r>
        <w:rPr>
          <w:rFonts w:ascii="Montserrat" w:hAnsi="Montserrat"/>
          <w:color w:val="36394D"/>
        </w:rPr>
        <w:t>Cpu</w:t>
      </w:r>
      <w:proofErr w:type="spellEnd"/>
      <w:r>
        <w:rPr>
          <w:rFonts w:ascii="Montserrat" w:hAnsi="Montserrat"/>
          <w:color w:val="36394D"/>
        </w:rPr>
        <w:t xml:space="preserve"> % reach more </w:t>
      </w:r>
      <w:proofErr w:type="spellStart"/>
      <w:r>
        <w:rPr>
          <w:rFonts w:ascii="Montserrat" w:hAnsi="Montserrat"/>
          <w:color w:val="36394D"/>
        </w:rPr>
        <w:t>then</w:t>
      </w:r>
      <w:proofErr w:type="spellEnd"/>
      <w:r>
        <w:rPr>
          <w:rFonts w:ascii="Montserrat" w:hAnsi="Montserrat"/>
          <w:color w:val="36394D"/>
        </w:rPr>
        <w:t xml:space="preserve"> 80% using (SNS and cloud watch)</w:t>
      </w:r>
    </w:p>
    <w:p w:rsidR="00292766" w:rsidRDefault="00292766" w:rsidP="00FD7E34">
      <w:pPr>
        <w:pBdr>
          <w:bottom w:val="double" w:sz="6" w:space="1" w:color="auto"/>
        </w:pBdr>
        <w:spacing w:after="0"/>
      </w:pPr>
    </w:p>
    <w:p w:rsidR="00292766" w:rsidRDefault="00391EA6" w:rsidP="00FD7E34">
      <w:pPr>
        <w:spacing w:after="0"/>
        <w:rPr>
          <w:rFonts w:ascii="Arial" w:eastAsia="Times New Roman" w:hAnsi="Arial" w:cs="Arial"/>
          <w:sz w:val="27"/>
          <w:szCs w:val="27"/>
          <w:lang w:eastAsia="en-IN"/>
        </w:rPr>
      </w:pPr>
      <w:r>
        <w:rPr>
          <w:rFonts w:ascii="Arial" w:eastAsia="Times New Roman" w:hAnsi="Arial" w:cs="Arial"/>
          <w:sz w:val="27"/>
          <w:szCs w:val="27"/>
          <w:lang w:eastAsia="en-IN"/>
        </w:rPr>
        <w:t xml:space="preserve">VPC created with private and public subnet with NAT and </w:t>
      </w:r>
      <w:proofErr w:type="gramStart"/>
      <w:r>
        <w:rPr>
          <w:rFonts w:ascii="Arial" w:eastAsia="Times New Roman" w:hAnsi="Arial" w:cs="Arial"/>
          <w:sz w:val="27"/>
          <w:szCs w:val="27"/>
          <w:lang w:eastAsia="en-IN"/>
        </w:rPr>
        <w:t>IGW .</w:t>
      </w:r>
      <w:proofErr w:type="gramEnd"/>
    </w:p>
    <w:p w:rsidR="00292766" w:rsidRDefault="00292766" w:rsidP="00292766">
      <w:pPr>
        <w:spacing w:after="0"/>
      </w:pPr>
      <w:r w:rsidRPr="00292766">
        <w:rPr>
          <w:noProof/>
          <w:lang w:eastAsia="en-IN"/>
        </w:rPr>
        <w:drawing>
          <wp:inline distT="0" distB="0" distL="0" distR="0" wp14:anchorId="0DDD96EE" wp14:editId="680C253D">
            <wp:extent cx="5731510" cy="2595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A6" w:rsidRDefault="00391EA6" w:rsidP="00292766">
      <w:pPr>
        <w:spacing w:after="0"/>
      </w:pPr>
      <w:r>
        <w:t>Login using SSM to the EC2 in private subnet:</w:t>
      </w:r>
    </w:p>
    <w:p w:rsidR="00391EA6" w:rsidRDefault="00391EA6" w:rsidP="00292766">
      <w:pPr>
        <w:spacing w:after="0"/>
      </w:pPr>
      <w:r w:rsidRPr="00391EA6">
        <w:rPr>
          <w:noProof/>
          <w:lang w:eastAsia="en-IN"/>
        </w:rPr>
        <w:lastRenderedPageBreak/>
        <w:drawing>
          <wp:inline distT="0" distB="0" distL="0" distR="0" wp14:anchorId="65AC492F" wp14:editId="2DAD0F70">
            <wp:extent cx="5731510" cy="1699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D93" w:rsidRPr="00352D93">
        <w:rPr>
          <w:noProof/>
          <w:lang w:eastAsia="en-IN"/>
        </w:rPr>
        <w:drawing>
          <wp:inline distT="0" distB="0" distL="0" distR="0" wp14:anchorId="175CF848" wp14:editId="68BBB897">
            <wp:extent cx="5731510" cy="880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93" w:rsidRDefault="00352D93" w:rsidP="00292766">
      <w:pPr>
        <w:pBdr>
          <w:bottom w:val="double" w:sz="6" w:space="1" w:color="auto"/>
        </w:pBdr>
        <w:spacing w:after="0"/>
      </w:pPr>
      <w:r>
        <w:t>Apache server installed:</w:t>
      </w:r>
    </w:p>
    <w:p w:rsidR="00352D93" w:rsidRDefault="00352D93" w:rsidP="00292766">
      <w:pPr>
        <w:spacing w:after="0"/>
      </w:pPr>
    </w:p>
    <w:p w:rsidR="00352D93" w:rsidRDefault="00352D93" w:rsidP="00292766">
      <w:pPr>
        <w:spacing w:after="0"/>
      </w:pPr>
      <w:r w:rsidRPr="00352D93">
        <w:rPr>
          <w:noProof/>
          <w:lang w:eastAsia="en-IN"/>
        </w:rPr>
        <w:drawing>
          <wp:inline distT="0" distB="0" distL="0" distR="0" wp14:anchorId="466F8250" wp14:editId="47CC7719">
            <wp:extent cx="5731510" cy="2022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93" w:rsidRDefault="00352D93" w:rsidP="00292766">
      <w:pPr>
        <w:spacing w:after="0"/>
      </w:pPr>
    </w:p>
    <w:p w:rsidR="000103B2" w:rsidRDefault="000103B2" w:rsidP="00292766">
      <w:pPr>
        <w:pBdr>
          <w:bottom w:val="double" w:sz="6" w:space="1" w:color="auto"/>
        </w:pBdr>
        <w:spacing w:after="0"/>
      </w:pPr>
      <w:r>
        <w:t>Backup taken:</w:t>
      </w:r>
    </w:p>
    <w:p w:rsidR="000103B2" w:rsidRDefault="000103B2" w:rsidP="00292766">
      <w:pPr>
        <w:spacing w:after="0"/>
      </w:pPr>
    </w:p>
    <w:p w:rsidR="000103B2" w:rsidRDefault="000103B2" w:rsidP="000103B2">
      <w:pPr>
        <w:spacing w:after="0"/>
      </w:pPr>
      <w:r w:rsidRPr="000103B2">
        <w:rPr>
          <w:noProof/>
          <w:lang w:eastAsia="en-IN"/>
        </w:rPr>
        <w:drawing>
          <wp:inline distT="0" distB="0" distL="0" distR="0" wp14:anchorId="39DCD618" wp14:editId="4737BF89">
            <wp:extent cx="5731510" cy="1264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30" w:rsidRDefault="00392830" w:rsidP="000103B2">
      <w:pPr>
        <w:spacing w:after="0"/>
      </w:pPr>
      <w:r>
        <w:t>Instance terminated</w:t>
      </w:r>
    </w:p>
    <w:p w:rsidR="000103B2" w:rsidRDefault="00392830" w:rsidP="000103B2">
      <w:pPr>
        <w:spacing w:after="0"/>
      </w:pPr>
      <w:r w:rsidRPr="00392830">
        <w:drawing>
          <wp:inline distT="0" distB="0" distL="0" distR="0" wp14:anchorId="7861F8DF" wp14:editId="02F309F5">
            <wp:extent cx="5731510" cy="1704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30" w:rsidRDefault="00392830" w:rsidP="000103B2">
      <w:pPr>
        <w:spacing w:after="0"/>
      </w:pPr>
      <w:proofErr w:type="spellStart"/>
      <w:r>
        <w:lastRenderedPageBreak/>
        <w:t>Backuped</w:t>
      </w:r>
      <w:proofErr w:type="spellEnd"/>
      <w:r>
        <w:t xml:space="preserve"> up instance in same subnet from AMI</w:t>
      </w:r>
      <w:bookmarkStart w:id="0" w:name="_GoBack"/>
      <w:bookmarkEnd w:id="0"/>
    </w:p>
    <w:p w:rsidR="00392830" w:rsidRDefault="00392830" w:rsidP="000103B2">
      <w:pPr>
        <w:spacing w:after="0"/>
      </w:pPr>
      <w:r w:rsidRPr="00392830">
        <w:drawing>
          <wp:inline distT="0" distB="0" distL="0" distR="0" wp14:anchorId="744BB39A" wp14:editId="3225E6E5">
            <wp:extent cx="5731510" cy="17138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88" w:rsidRDefault="000103B2" w:rsidP="000103B2">
      <w:pPr>
        <w:pBdr>
          <w:bottom w:val="double" w:sz="6" w:space="1" w:color="auto"/>
        </w:pBdr>
        <w:spacing w:after="0"/>
      </w:pPr>
      <w:proofErr w:type="spellStart"/>
      <w:r>
        <w:t>Cloudwatch</w:t>
      </w:r>
      <w:proofErr w:type="spellEnd"/>
      <w:r>
        <w:t xml:space="preserve"> alarm</w:t>
      </w:r>
      <w:r w:rsidR="009C6BC2">
        <w:t xml:space="preserve"> &amp; SNS</w:t>
      </w:r>
      <w:r>
        <w:t>:</w:t>
      </w:r>
    </w:p>
    <w:p w:rsidR="00A27188" w:rsidRDefault="00A27188" w:rsidP="000103B2">
      <w:pPr>
        <w:pBdr>
          <w:bottom w:val="double" w:sz="6" w:space="1" w:color="auto"/>
        </w:pBdr>
        <w:spacing w:after="0"/>
      </w:pPr>
    </w:p>
    <w:p w:rsidR="000103B2" w:rsidRDefault="000103B2" w:rsidP="000103B2">
      <w:pPr>
        <w:spacing w:after="0"/>
      </w:pPr>
    </w:p>
    <w:p w:rsidR="00A27188" w:rsidRDefault="00830CA1" w:rsidP="000103B2">
      <w:pPr>
        <w:spacing w:after="0"/>
      </w:pPr>
      <w:r w:rsidRPr="00830CA1">
        <w:rPr>
          <w:noProof/>
          <w:lang w:eastAsia="en-IN"/>
        </w:rPr>
        <w:drawing>
          <wp:inline distT="0" distB="0" distL="0" distR="0" wp14:anchorId="32169BAA" wp14:editId="7D06E9E6">
            <wp:extent cx="5731510" cy="2343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A1" w:rsidRDefault="00830CA1" w:rsidP="000103B2">
      <w:pPr>
        <w:spacing w:after="0"/>
      </w:pPr>
      <w:r w:rsidRPr="00830CA1">
        <w:rPr>
          <w:noProof/>
          <w:lang w:eastAsia="en-IN"/>
        </w:rPr>
        <w:drawing>
          <wp:inline distT="0" distB="0" distL="0" distR="0" wp14:anchorId="698136FB" wp14:editId="54B30084">
            <wp:extent cx="5731510" cy="2466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A1" w:rsidRDefault="00830CA1" w:rsidP="000103B2">
      <w:pPr>
        <w:spacing w:after="0"/>
      </w:pPr>
      <w:r w:rsidRPr="00830CA1">
        <w:rPr>
          <w:noProof/>
          <w:lang w:eastAsia="en-IN"/>
        </w:rPr>
        <w:lastRenderedPageBreak/>
        <w:drawing>
          <wp:inline distT="0" distB="0" distL="0" distR="0" wp14:anchorId="13B1E68F" wp14:editId="70681FEC">
            <wp:extent cx="5731510" cy="28943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A1" w:rsidRDefault="00830CA1" w:rsidP="000103B2">
      <w:pPr>
        <w:spacing w:after="0"/>
      </w:pPr>
      <w:r w:rsidRPr="00830CA1">
        <w:rPr>
          <w:noProof/>
          <w:lang w:eastAsia="en-IN"/>
        </w:rPr>
        <w:drawing>
          <wp:inline distT="0" distB="0" distL="0" distR="0" wp14:anchorId="7D8984EF" wp14:editId="5439538D">
            <wp:extent cx="5524979" cy="23014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A1" w:rsidRDefault="00830CA1" w:rsidP="000103B2">
      <w:pPr>
        <w:spacing w:after="0"/>
      </w:pPr>
      <w:r w:rsidRPr="00830CA1">
        <w:rPr>
          <w:noProof/>
          <w:lang w:eastAsia="en-IN"/>
        </w:rPr>
        <w:drawing>
          <wp:inline distT="0" distB="0" distL="0" distR="0" wp14:anchorId="27BA3017" wp14:editId="5FE74D9B">
            <wp:extent cx="5731510" cy="33089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F5" w:rsidRDefault="00E371F5" w:rsidP="000103B2">
      <w:pPr>
        <w:spacing w:after="0"/>
      </w:pPr>
    </w:p>
    <w:p w:rsidR="00E371F5" w:rsidRDefault="00E371F5" w:rsidP="000103B2">
      <w:pPr>
        <w:spacing w:after="0"/>
      </w:pPr>
    </w:p>
    <w:p w:rsidR="00E371F5" w:rsidRDefault="00E371F5" w:rsidP="000103B2">
      <w:pPr>
        <w:spacing w:after="0"/>
      </w:pPr>
    </w:p>
    <w:p w:rsidR="00E371F5" w:rsidRDefault="00E371F5" w:rsidP="000103B2">
      <w:pPr>
        <w:spacing w:after="0"/>
      </w:pPr>
    </w:p>
    <w:p w:rsidR="00E371F5" w:rsidRDefault="00E371F5" w:rsidP="000103B2">
      <w:pPr>
        <w:spacing w:after="0"/>
      </w:pPr>
      <w:r>
        <w:t xml:space="preserve">Instance </w:t>
      </w:r>
      <w:r w:rsidR="00830CA1">
        <w:t xml:space="preserve">crossed </w:t>
      </w:r>
    </w:p>
    <w:sectPr w:rsidR="00E371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19B"/>
    <w:rsid w:val="000103B2"/>
    <w:rsid w:val="00292766"/>
    <w:rsid w:val="00352D93"/>
    <w:rsid w:val="00391EA6"/>
    <w:rsid w:val="00392830"/>
    <w:rsid w:val="00830CA1"/>
    <w:rsid w:val="0089519B"/>
    <w:rsid w:val="009C6BC2"/>
    <w:rsid w:val="00A27188"/>
    <w:rsid w:val="00A630F3"/>
    <w:rsid w:val="00E371F5"/>
    <w:rsid w:val="00FD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06755"/>
  <w15:chartTrackingRefBased/>
  <w15:docId w15:val="{1E603B58-5183-4081-9668-630282D30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27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3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4971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68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38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13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2025-08-01T18:44:00Z</dcterms:created>
  <dcterms:modified xsi:type="dcterms:W3CDTF">2025-08-01T20:06:00Z</dcterms:modified>
</cp:coreProperties>
</file>