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9"/>
      </w:pPr>
      <w:r>
        <w:rPr/>
        <w:t>Hands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278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Spring Web</w:t>
      </w:r>
      <w:r>
        <w:rPr>
          <w:spacing w:val="-2"/>
        </w:rPr>
        <w:t> </w:t>
      </w:r>
      <w:r>
        <w:rPr/>
        <w:t>Project using </w:t>
      </w:r>
      <w:r>
        <w:rPr>
          <w:spacing w:val="-2"/>
        </w:rPr>
        <w:t>Maven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184184</wp:posOffset>
            </wp:positionV>
            <wp:extent cx="5975768" cy="283464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76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CODE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3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127084</wp:posOffset>
            </wp:positionV>
            <wp:extent cx="5548035" cy="268833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035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0"/>
        <w:ind w:left="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OUTPUT:</w:t>
      </w:r>
    </w:p>
    <w:p>
      <w:pPr>
        <w:spacing w:after="0"/>
        <w:jc w:val="left"/>
        <w:rPr>
          <w:rFonts w:ascii="Trebuchet MS"/>
          <w:b/>
          <w:sz w:val="24"/>
        </w:rPr>
        <w:sectPr>
          <w:type w:val="continuous"/>
          <w:pgSz w:w="12240" w:h="15840"/>
          <w:pgMar w:top="1600" w:bottom="280" w:left="1440" w:right="1080"/>
        </w:sectPr>
      </w:pPr>
    </w:p>
    <w:p>
      <w:pPr>
        <w:pStyle w:val="BodyText"/>
        <w:rPr>
          <w:rFonts w:ascii="Trebuchet MS"/>
          <w:b w:val="0"/>
          <w:sz w:val="20"/>
        </w:rPr>
      </w:pPr>
      <w:r>
        <w:rPr>
          <w:rFonts w:ascii="Trebuchet MS"/>
          <w:b w:val="0"/>
          <w:sz w:val="20"/>
        </w:rPr>
        <w:drawing>
          <wp:inline distT="0" distB="0" distL="0" distR="0">
            <wp:extent cx="5929203" cy="427586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03" cy="42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 w:val="0"/>
          <w:sz w:val="20"/>
        </w:rPr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2025-07-13T06:54:01Z</dcterms:created>
  <dcterms:modified xsi:type="dcterms:W3CDTF">2025-07-13T06:54:01Z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</Properties>
</file>