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C70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626C70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626C710" w14:textId="77777777" w:rsidR="004C7586" w:rsidRPr="00160A95" w:rsidRDefault="004C7586" w:rsidP="00160A95">
      <w:pPr>
        <w:spacing w:after="0"/>
        <w:jc w:val="center"/>
        <w:rPr>
          <w:b/>
          <w:bCs/>
        </w:rPr>
      </w:pPr>
    </w:p>
    <w:p w14:paraId="3626C711" w14:textId="77777777" w:rsidR="004C7586" w:rsidRPr="00160A95" w:rsidRDefault="004C7586" w:rsidP="00160A95">
      <w:pPr>
        <w:spacing w:after="0"/>
        <w:rPr>
          <w:bCs/>
          <w:i/>
          <w:iCs/>
        </w:rPr>
      </w:pPr>
    </w:p>
    <w:p w14:paraId="3626C71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626C713" w14:textId="77777777" w:rsidR="004C7586" w:rsidRDefault="004C7586" w:rsidP="00160A95">
      <w:pPr>
        <w:numPr>
          <w:ilvl w:val="0"/>
          <w:numId w:val="2"/>
        </w:numPr>
        <w:spacing w:after="0"/>
        <w:rPr>
          <w:rFonts w:cs="BookAntiqua"/>
        </w:rPr>
      </w:pPr>
      <w:r w:rsidRPr="00160A95">
        <w:rPr>
          <w:rFonts w:cs="BookAntiqua"/>
        </w:rPr>
        <w:t>Are nearly normal?</w:t>
      </w:r>
    </w:p>
    <w:p w14:paraId="440F0E91" w14:textId="5ED7A531" w:rsidR="001E77BA" w:rsidRPr="00160A95" w:rsidRDefault="001E77BA" w:rsidP="001E77BA">
      <w:pPr>
        <w:spacing w:after="0"/>
        <w:ind w:left="720"/>
        <w:rPr>
          <w:rFonts w:cs="BookAntiqua"/>
        </w:rPr>
      </w:pPr>
      <w:r>
        <w:rPr>
          <w:rFonts w:cs="BookAntiqua"/>
        </w:rPr>
        <w:t>Ans C</w:t>
      </w:r>
    </w:p>
    <w:p w14:paraId="3626C714"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9C88965" w14:textId="62FC1B51" w:rsidR="001E77BA" w:rsidRPr="00160A95" w:rsidRDefault="001E77BA" w:rsidP="001E77BA">
      <w:pPr>
        <w:spacing w:after="0"/>
        <w:ind w:left="720"/>
        <w:rPr>
          <w:rFonts w:cs="BookAntiqua"/>
        </w:rPr>
      </w:pPr>
      <w:r>
        <w:rPr>
          <w:rFonts w:cs="BookAntiqua"/>
        </w:rPr>
        <w:t>Ans: B</w:t>
      </w:r>
      <w:r w:rsidR="00FF0A57">
        <w:rPr>
          <w:rFonts w:cs="BookAntiqua"/>
        </w:rPr>
        <w:t>, D</w:t>
      </w:r>
    </w:p>
    <w:p w14:paraId="3626C715" w14:textId="77777777" w:rsidR="004C7586" w:rsidRDefault="004C7586" w:rsidP="00160A95">
      <w:pPr>
        <w:numPr>
          <w:ilvl w:val="0"/>
          <w:numId w:val="2"/>
        </w:numPr>
        <w:spacing w:after="0"/>
        <w:rPr>
          <w:rFonts w:cs="BookAntiqua"/>
        </w:rPr>
      </w:pPr>
      <w:r w:rsidRPr="00160A95">
        <w:rPr>
          <w:rFonts w:cs="BookAntiqua"/>
        </w:rPr>
        <w:t>Are skewed (i.e. not symmetric) ?</w:t>
      </w:r>
    </w:p>
    <w:p w14:paraId="04F7EB4E" w14:textId="063ECBA7" w:rsidR="001E77BA" w:rsidRPr="00160A95" w:rsidRDefault="001E77BA" w:rsidP="001E77BA">
      <w:pPr>
        <w:spacing w:after="0"/>
        <w:ind w:left="720"/>
        <w:rPr>
          <w:rFonts w:cs="BookAntiqua"/>
        </w:rPr>
      </w:pPr>
      <w:r>
        <w:rPr>
          <w:rFonts w:cs="BookAntiqua"/>
        </w:rPr>
        <w:t xml:space="preserve">Ans: A, </w:t>
      </w:r>
      <w:r w:rsidR="00FF0A57">
        <w:rPr>
          <w:rFonts w:cs="BookAntiqua"/>
        </w:rPr>
        <w:t>B, D</w:t>
      </w:r>
    </w:p>
    <w:p w14:paraId="3626C71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D391072" w14:textId="48504633" w:rsidR="001E77BA" w:rsidRPr="00160A95" w:rsidRDefault="001E77BA" w:rsidP="001E77BA">
      <w:pPr>
        <w:spacing w:after="0"/>
        <w:ind w:left="720"/>
        <w:rPr>
          <w:rFonts w:cs="BookAntiqua"/>
        </w:rPr>
      </w:pPr>
      <w:r>
        <w:rPr>
          <w:rFonts w:cs="BookAntiqua"/>
        </w:rPr>
        <w:t>Ans: A</w:t>
      </w:r>
    </w:p>
    <w:p w14:paraId="3626C717" w14:textId="77777777" w:rsidR="004C7586" w:rsidRPr="00160A95" w:rsidRDefault="004C7586" w:rsidP="00160A95">
      <w:pPr>
        <w:spacing w:after="0"/>
        <w:ind w:left="1080"/>
        <w:rPr>
          <w:rFonts w:cs="BookAntiqua"/>
        </w:rPr>
      </w:pPr>
    </w:p>
    <w:p w14:paraId="3626C71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626C742" wp14:editId="3626C74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26C719" w14:textId="77777777" w:rsidR="004C7586" w:rsidRPr="00160A95" w:rsidRDefault="004C7586" w:rsidP="00160A95">
      <w:pPr>
        <w:autoSpaceDE w:val="0"/>
        <w:autoSpaceDN w:val="0"/>
        <w:adjustRightInd w:val="0"/>
        <w:spacing w:after="0"/>
        <w:rPr>
          <w:rFonts w:cs="BookAntiqua"/>
        </w:rPr>
      </w:pPr>
    </w:p>
    <w:p w14:paraId="3626C71A" w14:textId="77777777" w:rsidR="004C7586" w:rsidRPr="00160A95" w:rsidRDefault="004C7586" w:rsidP="00160A95">
      <w:pPr>
        <w:autoSpaceDE w:val="0"/>
        <w:autoSpaceDN w:val="0"/>
        <w:adjustRightInd w:val="0"/>
        <w:spacing w:after="0"/>
        <w:rPr>
          <w:rFonts w:cs="BookAntiqua"/>
        </w:rPr>
      </w:pPr>
    </w:p>
    <w:p w14:paraId="3626C71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626C71C" w14:textId="77777777" w:rsidR="004C7586" w:rsidRPr="00160A95" w:rsidRDefault="004C7586" w:rsidP="00160A95">
      <w:pPr>
        <w:autoSpaceDE w:val="0"/>
        <w:autoSpaceDN w:val="0"/>
        <w:adjustRightInd w:val="0"/>
        <w:spacing w:after="0"/>
        <w:rPr>
          <w:rFonts w:cs="BookAntiqua"/>
        </w:rPr>
      </w:pPr>
    </w:p>
    <w:p w14:paraId="3626C71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26C71E" w14:textId="77777777" w:rsidR="004C7586" w:rsidRPr="00160A95" w:rsidRDefault="004C7586" w:rsidP="00160A95">
      <w:pPr>
        <w:spacing w:after="0"/>
        <w:ind w:left="360"/>
        <w:rPr>
          <w:rFonts w:cs="BookAntiqua"/>
        </w:rPr>
      </w:pPr>
    </w:p>
    <w:p w14:paraId="3626C71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AA0634C" w14:textId="6884808B" w:rsidR="001E77BA" w:rsidRPr="001E77BA" w:rsidRDefault="001E77BA" w:rsidP="001E77BA">
      <w:pPr>
        <w:autoSpaceDE w:val="0"/>
        <w:autoSpaceDN w:val="0"/>
        <w:adjustRightInd w:val="0"/>
        <w:spacing w:after="0"/>
        <w:ind w:left="360"/>
        <w:rPr>
          <w:rFonts w:cs="BookAntiqua"/>
        </w:rPr>
      </w:pPr>
      <w:r>
        <w:rPr>
          <w:rFonts w:cs="BookAntiqua"/>
        </w:rPr>
        <w:t>Ans: TRUE</w:t>
      </w:r>
    </w:p>
    <w:p w14:paraId="3626C720" w14:textId="77777777" w:rsidR="00160A95" w:rsidRDefault="00160A95" w:rsidP="00160A95">
      <w:pPr>
        <w:pStyle w:val="ListParagraph"/>
        <w:autoSpaceDE w:val="0"/>
        <w:autoSpaceDN w:val="0"/>
        <w:adjustRightInd w:val="0"/>
        <w:spacing w:after="0"/>
        <w:ind w:left="900"/>
        <w:rPr>
          <w:rFonts w:cs="BookAntiqua"/>
        </w:rPr>
      </w:pPr>
    </w:p>
    <w:p w14:paraId="3626C721"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B27EE97" w14:textId="2618768F" w:rsidR="001E77BA" w:rsidRPr="001E77BA" w:rsidRDefault="001E77BA" w:rsidP="001E77BA">
      <w:pPr>
        <w:autoSpaceDE w:val="0"/>
        <w:autoSpaceDN w:val="0"/>
        <w:adjustRightInd w:val="0"/>
        <w:spacing w:after="0"/>
        <w:ind w:left="360"/>
        <w:rPr>
          <w:rFonts w:cs="BookAntiqua"/>
        </w:rPr>
      </w:pPr>
      <w:r>
        <w:rPr>
          <w:rFonts w:cs="BookAntiqua"/>
        </w:rPr>
        <w:t>Ans: TRUE</w:t>
      </w:r>
    </w:p>
    <w:p w14:paraId="3626C722" w14:textId="77777777" w:rsidR="004C7586" w:rsidRDefault="004C7586" w:rsidP="00160A95">
      <w:pPr>
        <w:spacing w:after="0"/>
        <w:rPr>
          <w:rFonts w:cs="Times New Roman"/>
        </w:rPr>
      </w:pPr>
    </w:p>
    <w:p w14:paraId="3626C723" w14:textId="77777777" w:rsidR="00505D35" w:rsidRDefault="00505D35" w:rsidP="00160A95">
      <w:pPr>
        <w:spacing w:after="0"/>
        <w:rPr>
          <w:rFonts w:cs="Times New Roman"/>
        </w:rPr>
      </w:pPr>
    </w:p>
    <w:p w14:paraId="3626C724" w14:textId="77777777" w:rsidR="00505D35" w:rsidRDefault="00505D35" w:rsidP="00160A95">
      <w:pPr>
        <w:spacing w:after="0"/>
        <w:rPr>
          <w:rFonts w:cs="Times New Roman"/>
        </w:rPr>
      </w:pPr>
    </w:p>
    <w:p w14:paraId="3626C725" w14:textId="77777777" w:rsidR="00505D35" w:rsidRDefault="00505D35" w:rsidP="00160A95">
      <w:pPr>
        <w:spacing w:after="0"/>
        <w:rPr>
          <w:rFonts w:cs="Times New Roman"/>
        </w:rPr>
      </w:pPr>
    </w:p>
    <w:p w14:paraId="3626C726" w14:textId="77777777" w:rsidR="00505D35" w:rsidRDefault="00505D35" w:rsidP="00160A95">
      <w:pPr>
        <w:spacing w:after="0"/>
        <w:rPr>
          <w:rFonts w:cs="Times New Roman"/>
        </w:rPr>
      </w:pPr>
    </w:p>
    <w:p w14:paraId="3626C727" w14:textId="77777777" w:rsidR="00505D35" w:rsidRDefault="00505D35" w:rsidP="00160A95">
      <w:pPr>
        <w:spacing w:after="0"/>
        <w:rPr>
          <w:rFonts w:cs="Times New Roman"/>
        </w:rPr>
      </w:pPr>
    </w:p>
    <w:p w14:paraId="3626C728" w14:textId="77777777" w:rsidR="00160A95" w:rsidRPr="00160A95" w:rsidRDefault="00160A95" w:rsidP="00160A95">
      <w:pPr>
        <w:spacing w:after="0"/>
        <w:rPr>
          <w:rFonts w:cs="Times New Roman"/>
        </w:rPr>
      </w:pPr>
    </w:p>
    <w:p w14:paraId="3626C72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626C72A" w14:textId="77777777" w:rsidR="004C7586" w:rsidRPr="00160A95" w:rsidRDefault="004C7586" w:rsidP="00160A95">
      <w:pPr>
        <w:autoSpaceDE w:val="0"/>
        <w:autoSpaceDN w:val="0"/>
        <w:adjustRightInd w:val="0"/>
        <w:spacing w:after="0"/>
        <w:ind w:left="360"/>
        <w:rPr>
          <w:rFonts w:cs="BookAntiqua"/>
        </w:rPr>
      </w:pPr>
    </w:p>
    <w:p w14:paraId="3626C72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626C7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626C72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26C72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626C72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258628" w14:textId="78FCD4C4" w:rsidR="00FF0A57" w:rsidRPr="00160A95" w:rsidRDefault="00FF0A57" w:rsidP="00FF0A57">
      <w:pPr>
        <w:autoSpaceDE w:val="0"/>
        <w:autoSpaceDN w:val="0"/>
        <w:adjustRightInd w:val="0"/>
        <w:spacing w:after="0"/>
        <w:rPr>
          <w:rFonts w:cs="BookAntiqua"/>
        </w:rPr>
      </w:pPr>
      <w:r>
        <w:rPr>
          <w:rFonts w:cs="BookAntiqua"/>
        </w:rPr>
        <w:t>Ans: D (21.1%)</w:t>
      </w:r>
    </w:p>
    <w:p w14:paraId="3626C730" w14:textId="77777777" w:rsidR="004C7586" w:rsidRDefault="004C7586" w:rsidP="00160A95">
      <w:pPr>
        <w:autoSpaceDE w:val="0"/>
        <w:autoSpaceDN w:val="0"/>
        <w:adjustRightInd w:val="0"/>
        <w:spacing w:after="0"/>
        <w:rPr>
          <w:rFonts w:cs="BookAntiqua"/>
        </w:rPr>
      </w:pPr>
    </w:p>
    <w:p w14:paraId="3626C731" w14:textId="77777777" w:rsidR="00160A95" w:rsidRPr="00160A95" w:rsidRDefault="00160A95" w:rsidP="00160A95">
      <w:pPr>
        <w:autoSpaceDE w:val="0"/>
        <w:autoSpaceDN w:val="0"/>
        <w:adjustRightInd w:val="0"/>
        <w:spacing w:after="0"/>
        <w:rPr>
          <w:rFonts w:cs="BookAntiqua"/>
        </w:rPr>
      </w:pPr>
    </w:p>
    <w:p w14:paraId="3626C7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26C733" w14:textId="77777777" w:rsidR="004C7586" w:rsidRPr="00160A95" w:rsidRDefault="004C7586" w:rsidP="00160A95">
      <w:pPr>
        <w:autoSpaceDE w:val="0"/>
        <w:autoSpaceDN w:val="0"/>
        <w:adjustRightInd w:val="0"/>
        <w:spacing w:after="0"/>
        <w:rPr>
          <w:rFonts w:cs="BookAntiqua"/>
        </w:rPr>
      </w:pPr>
    </w:p>
    <w:p w14:paraId="3626C7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626C73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626C7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626C73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626C738"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85D4AAC" w14:textId="062D0396" w:rsidR="00302ECF" w:rsidRPr="00160A95" w:rsidRDefault="00302ECF" w:rsidP="00302ECF">
      <w:pPr>
        <w:autoSpaceDE w:val="0"/>
        <w:autoSpaceDN w:val="0"/>
        <w:adjustRightInd w:val="0"/>
        <w:spacing w:after="0"/>
        <w:rPr>
          <w:rFonts w:cs="BookAntiqua"/>
        </w:rPr>
      </w:pPr>
      <w:r>
        <w:rPr>
          <w:rFonts w:cs="BookAntiqua"/>
        </w:rPr>
        <w:t>Ans: D (250)</w:t>
      </w:r>
    </w:p>
    <w:p w14:paraId="3626C739" w14:textId="77777777" w:rsidR="004C7586" w:rsidRDefault="004C7586" w:rsidP="00160A95">
      <w:pPr>
        <w:autoSpaceDE w:val="0"/>
        <w:autoSpaceDN w:val="0"/>
        <w:adjustRightInd w:val="0"/>
        <w:spacing w:after="0"/>
        <w:rPr>
          <w:rFonts w:cs="BookAntiqua"/>
        </w:rPr>
      </w:pPr>
    </w:p>
    <w:p w14:paraId="3626C73A" w14:textId="77777777" w:rsidR="00160A95" w:rsidRPr="00160A95" w:rsidRDefault="00160A95" w:rsidP="00160A95">
      <w:pPr>
        <w:autoSpaceDE w:val="0"/>
        <w:autoSpaceDN w:val="0"/>
        <w:adjustRightInd w:val="0"/>
        <w:spacing w:after="0"/>
        <w:rPr>
          <w:rFonts w:cs="BookAntiqua"/>
        </w:rPr>
      </w:pPr>
    </w:p>
    <w:p w14:paraId="3626C7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26C73C" w14:textId="77777777" w:rsidR="004C7586" w:rsidRPr="00160A95" w:rsidRDefault="004C7586" w:rsidP="00160A95">
      <w:pPr>
        <w:autoSpaceDE w:val="0"/>
        <w:autoSpaceDN w:val="0"/>
        <w:adjustRightInd w:val="0"/>
        <w:spacing w:after="0"/>
        <w:ind w:left="720"/>
        <w:rPr>
          <w:rFonts w:cs="BookAntiqua"/>
        </w:rPr>
      </w:pPr>
    </w:p>
    <w:p w14:paraId="3626C7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626C7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626C7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3626C7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626C74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201C696" w14:textId="1FF4389F" w:rsidR="00302ECF" w:rsidRPr="00160A95" w:rsidRDefault="00302ECF" w:rsidP="00302ECF">
      <w:pPr>
        <w:autoSpaceDE w:val="0"/>
        <w:autoSpaceDN w:val="0"/>
        <w:adjustRightInd w:val="0"/>
        <w:spacing w:after="0"/>
        <w:rPr>
          <w:rFonts w:cs="BookAntiqua"/>
        </w:rPr>
      </w:pPr>
      <w:r>
        <w:rPr>
          <w:rFonts w:cs="BookAntiqua"/>
        </w:rPr>
        <w:t>Ans: E (The standard deviation of the mean across several samples will be 120)</w:t>
      </w:r>
    </w:p>
    <w:sectPr w:rsidR="00302EC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770500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09318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0815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0641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4887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1435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182814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1686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E77BA"/>
    <w:rsid w:val="002C3682"/>
    <w:rsid w:val="00302ECF"/>
    <w:rsid w:val="004C7586"/>
    <w:rsid w:val="00505D35"/>
    <w:rsid w:val="00FF0A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C70E"/>
  <w15:docId w15:val="{8EBC9970-015D-4944-8467-9FEE7BCE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Rohith Patel</cp:lastModifiedBy>
  <cp:revision>5</cp:revision>
  <dcterms:created xsi:type="dcterms:W3CDTF">2013-09-23T10:20:00Z</dcterms:created>
  <dcterms:modified xsi:type="dcterms:W3CDTF">2023-06-12T10:07:00Z</dcterms:modified>
</cp:coreProperties>
</file>