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33" w:lineRule="auto" w:before="0" w:after="248"/>
        <w:ind w:left="0" w:right="0" w:firstLine="0"/>
        <w:jc w:val="left"/>
      </w:pPr>
      <w:r>
        <w:rPr>
          <w:w w:val="101.38149897257487"/>
          <w:rFonts w:ascii="Liberation Sans" w:hAnsi="Liberation Sans" w:eastAsia="Liberation Sans"/>
          <w:b/>
          <w:i w:val="0"/>
          <w:color w:val="000000"/>
          <w:sz w:val="30"/>
        </w:rPr>
        <w:t>Schemas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.999999999999972" w:type="dxa"/>
      </w:tblPr>
      <w:tblGrid>
        <w:gridCol w:w="7867"/>
        <w:gridCol w:w="7867"/>
      </w:tblGrid>
      <w:tr>
        <w:trPr>
          <w:trHeight w:hRule="exact" w:val="474"/>
        </w:trPr>
        <w:tc>
          <w:tcPr>
            <w:tcW w:type="dxa" w:w="6272"/>
            <w:tcBorders>
              <w:start w:sz="5.599999999999994" w:val="single" w:color="#999999"/>
              <w:top w:sz="5.599999999999966" w:val="single" w:color="#999999"/>
              <w:end w:sz="5.599999999999909" w:val="single" w:color="#999999"/>
              <w:bottom w:sz="5.600000000000023" w:val="single" w:color="#999999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14" w:after="0"/>
              <w:ind w:left="142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21"/>
              </w:rPr>
              <w:t>Schema ID</w:t>
            </w:r>
          </w:p>
        </w:tc>
        <w:tc>
          <w:tcPr>
            <w:tcW w:type="dxa" w:w="9428"/>
            <w:tcBorders>
              <w:start w:sz="5.599999999999909" w:val="single" w:color="#999999"/>
              <w:top w:sz="5.599999999999966" w:val="single" w:color="#999999"/>
              <w:end w:sz="5.600000000000364" w:val="single" w:color="#999999"/>
              <w:bottom w:sz="5.600000000000023" w:val="single" w:color="#999999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14" w:after="0"/>
              <w:ind w:left="148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21"/>
              </w:rPr>
              <w:t>Schema Name</w:t>
            </w:r>
          </w:p>
        </w:tc>
      </w:tr>
      <w:tr>
        <w:trPr>
          <w:trHeight w:hRule="exact" w:val="412"/>
        </w:trPr>
        <w:tc>
          <w:tcPr>
            <w:tcW w:type="dxa" w:w="6272"/>
            <w:tcBorders>
              <w:start w:sz="5.599999999999994" w:val="single" w:color="#999999"/>
              <w:top w:sz="5.600000000000023" w:val="single" w:color="#999999"/>
              <w:end w:sz="5.599999999999909" w:val="single" w:color="#999999"/>
              <w:bottom w:sz="6.39999999999997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80" w:after="0"/>
              <w:ind w:left="14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1"/>
              </w:rPr>
              <w:t>sch_1771004322765</w:t>
            </w:r>
          </w:p>
        </w:tc>
        <w:tc>
          <w:tcPr>
            <w:tcW w:type="dxa" w:w="9428"/>
            <w:tcBorders>
              <w:start w:sz="5.599999999999909" w:val="single" w:color="#999999"/>
              <w:top w:sz="5.600000000000023" w:val="single" w:color="#999999"/>
              <w:end w:sz="5.600000000000364" w:val="single" w:color="#999999"/>
              <w:bottom w:sz="6.39999999999997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80" w:after="0"/>
              <w:ind w:left="14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1"/>
              </w:rPr>
              <w:t>Test_123</w:t>
            </w:r>
          </w:p>
        </w:tc>
      </w:tr>
      <w:tr>
        <w:trPr>
          <w:trHeight w:hRule="exact" w:val="412"/>
        </w:trPr>
        <w:tc>
          <w:tcPr>
            <w:tcW w:type="dxa" w:w="6272"/>
            <w:tcBorders>
              <w:start w:sz="5.599999999999994" w:val="single" w:color="#999999"/>
              <w:top w:sz="6.399999999999977" w:val="single" w:color="#999999"/>
              <w:end w:sz="5.599999999999909" w:val="single" w:color="#999999"/>
              <w:bottom w:sz="5.60000000000002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80" w:after="0"/>
              <w:ind w:left="14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1"/>
              </w:rPr>
              <w:t>sch_1770993251278</w:t>
            </w:r>
          </w:p>
        </w:tc>
        <w:tc>
          <w:tcPr>
            <w:tcW w:type="dxa" w:w="9428"/>
            <w:tcBorders>
              <w:start w:sz="5.599999999999909" w:val="single" w:color="#999999"/>
              <w:top w:sz="6.399999999999977" w:val="single" w:color="#999999"/>
              <w:end w:sz="5.600000000000364" w:val="single" w:color="#999999"/>
              <w:bottom w:sz="5.60000000000002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80" w:after="0"/>
              <w:ind w:left="14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1"/>
              </w:rPr>
              <w:t>lt_mcc_001</w:t>
            </w:r>
          </w:p>
        </w:tc>
      </w:tr>
      <w:tr>
        <w:trPr>
          <w:trHeight w:hRule="exact" w:val="416"/>
        </w:trPr>
        <w:tc>
          <w:tcPr>
            <w:tcW w:type="dxa" w:w="6272"/>
            <w:tcBorders>
              <w:start w:sz="5.599999999999994" w:val="single" w:color="#999999"/>
              <w:top w:sz="5.600000000000023" w:val="single" w:color="#999999"/>
              <w:end w:sz="5.599999999999909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84" w:after="0"/>
              <w:ind w:left="14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1"/>
              </w:rPr>
              <w:t>sch_1771148877234</w:t>
            </w:r>
          </w:p>
        </w:tc>
        <w:tc>
          <w:tcPr>
            <w:tcW w:type="dxa" w:w="9428"/>
            <w:tcBorders>
              <w:start w:sz="5.599999999999909" w:val="single" w:color="#999999"/>
              <w:top w:sz="5.600000000000023" w:val="single" w:color="#999999"/>
              <w:end w:sz="5.600000000000364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84" w:after="0"/>
              <w:ind w:left="14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1"/>
              </w:rPr>
              <w:t>Modbus Simulator Schema</w:t>
            </w:r>
          </w:p>
        </w:tc>
      </w:tr>
      <w:tr>
        <w:trPr>
          <w:trHeight w:hRule="exact" w:val="392"/>
        </w:trPr>
        <w:tc>
          <w:tcPr>
            <w:tcW w:type="dxa" w:w="6272"/>
            <w:tcBorders>
              <w:start w:sz="5.599999999999994" w:val="single" w:color="#999999"/>
              <w:top w:sz="5.599999999999909" w:val="single" w:color="#999999"/>
              <w:end w:sz="5.599999999999909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82" w:after="0"/>
              <w:ind w:left="14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1"/>
              </w:rPr>
              <w:t>sch_1771159496669</w:t>
            </w:r>
          </w:p>
        </w:tc>
        <w:tc>
          <w:tcPr>
            <w:tcW w:type="dxa" w:w="9428"/>
            <w:tcBorders>
              <w:start w:sz="5.599999999999909" w:val="single" w:color="#999999"/>
              <w:top w:sz="5.599999999999909" w:val="single" w:color="#999999"/>
              <w:end w:sz="5.600000000000364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82" w:after="0"/>
              <w:ind w:left="14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1"/>
              </w:rPr>
              <w:t>MFM Meter Schema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sectPr w:rsidR="00FC693F" w:rsidRPr="0006063C" w:rsidSect="00034616">
      <w:pgSz w:w="16838" w:h="11899"/>
      <w:pgMar w:top="282" w:right="534" w:bottom="278" w:left="57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