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00539" w:rsidRDefault="00700539" w:rsidP="00700539">
      <w:pPr>
        <w:autoSpaceDE w:val="0"/>
        <w:autoSpaceDN w:val="0"/>
        <w:adjustRightInd w:val="0"/>
        <w:rPr>
          <w:rFonts w:asciiTheme="majorBidi" w:hAnsiTheme="majorBidi" w:cstheme="majorBidi"/>
          <w:sz w:val="20"/>
          <w:szCs w:val="20"/>
        </w:rPr>
      </w:pPr>
      <w:bookmarkStart w:id="0" w:name="_Hlk208921299"/>
    </w:p>
    <w:bookmarkEnd w:id="0"/>
    <w:p w:rsidR="0082288D" w:rsidRPr="00303A84" w:rsidRDefault="00BD747F" w:rsidP="0082288D">
      <w:pPr>
        <w:jc w:val="center"/>
        <w:rPr>
          <w:b/>
          <w:bCs/>
          <w:sz w:val="36"/>
          <w:szCs w:val="36"/>
        </w:rPr>
      </w:pPr>
      <w:r>
        <w:rPr>
          <w:b/>
          <w:bCs/>
          <w:sz w:val="36"/>
          <w:szCs w:val="36"/>
        </w:rPr>
        <w:t>Cove</w:t>
      </w:r>
      <w:r w:rsidR="009D6887">
        <w:rPr>
          <w:b/>
          <w:bCs/>
          <w:sz w:val="36"/>
          <w:szCs w:val="36"/>
        </w:rPr>
        <w:t>r</w:t>
      </w:r>
      <w:r>
        <w:rPr>
          <w:b/>
          <w:bCs/>
          <w:sz w:val="36"/>
          <w:szCs w:val="36"/>
        </w:rPr>
        <w:t xml:space="preserve"> / </w:t>
      </w:r>
      <w:r w:rsidR="0082288D" w:rsidRPr="00303A84">
        <w:rPr>
          <w:b/>
          <w:bCs/>
          <w:sz w:val="36"/>
          <w:szCs w:val="36"/>
        </w:rPr>
        <w:t>Transmittal Letter</w:t>
      </w:r>
    </w:p>
    <w:p w:rsidR="0082288D" w:rsidRDefault="0082288D" w:rsidP="0082288D"/>
    <w:p w:rsidR="0082288D" w:rsidRPr="00FE18D7" w:rsidRDefault="0082288D" w:rsidP="0082288D">
      <w:pPr>
        <w:rPr>
          <w:sz w:val="20"/>
          <w:szCs w:val="20"/>
        </w:rPr>
      </w:pPr>
      <w:r w:rsidRPr="00FE18D7">
        <w:rPr>
          <w:sz w:val="20"/>
          <w:szCs w:val="20"/>
        </w:rPr>
        <w:t xml:space="preserve">Date: </w:t>
      </w:r>
      <w:r w:rsidR="004E2CC0">
        <w:rPr>
          <w:sz w:val="20"/>
          <w:szCs w:val="20"/>
        </w:rPr>
        <w:t>September</w:t>
      </w:r>
      <w:r w:rsidRPr="00FE18D7">
        <w:rPr>
          <w:sz w:val="20"/>
          <w:szCs w:val="20"/>
        </w:rPr>
        <w:t xml:space="preserve"> </w:t>
      </w:r>
      <w:r w:rsidR="004E2CC0">
        <w:rPr>
          <w:sz w:val="20"/>
          <w:szCs w:val="20"/>
        </w:rPr>
        <w:t>22</w:t>
      </w:r>
      <w:r w:rsidRPr="00FE18D7">
        <w:rPr>
          <w:sz w:val="20"/>
          <w:szCs w:val="20"/>
        </w:rPr>
        <w:t>, 2025</w:t>
      </w:r>
    </w:p>
    <w:p w:rsidR="0082288D" w:rsidRPr="00FE18D7" w:rsidRDefault="0082288D" w:rsidP="0082288D">
      <w:pPr>
        <w:rPr>
          <w:sz w:val="20"/>
          <w:szCs w:val="20"/>
        </w:rPr>
      </w:pPr>
    </w:p>
    <w:p w:rsidR="0082288D" w:rsidRPr="00FE18D7" w:rsidRDefault="0082288D" w:rsidP="0082288D">
      <w:pPr>
        <w:rPr>
          <w:sz w:val="20"/>
          <w:szCs w:val="20"/>
        </w:rPr>
      </w:pPr>
      <w:r w:rsidRPr="00FE18D7">
        <w:rPr>
          <w:sz w:val="20"/>
          <w:szCs w:val="20"/>
        </w:rPr>
        <w:t>To,</w:t>
      </w:r>
    </w:p>
    <w:p w:rsidR="0082288D" w:rsidRPr="00FE18D7" w:rsidRDefault="0082288D" w:rsidP="0082288D">
      <w:pPr>
        <w:rPr>
          <w:sz w:val="20"/>
          <w:szCs w:val="20"/>
        </w:rPr>
      </w:pPr>
    </w:p>
    <w:p w:rsidR="0082288D" w:rsidRPr="00FE18D7" w:rsidRDefault="0082288D" w:rsidP="0082288D">
      <w:pPr>
        <w:rPr>
          <w:sz w:val="20"/>
          <w:szCs w:val="20"/>
        </w:rPr>
      </w:pPr>
      <w:r w:rsidRPr="00FE18D7">
        <w:rPr>
          <w:sz w:val="20"/>
          <w:szCs w:val="20"/>
        </w:rPr>
        <w:t xml:space="preserve">Ms. </w:t>
      </w:r>
      <w:r w:rsidR="00DF5788" w:rsidRPr="00DF5788">
        <w:rPr>
          <w:sz w:val="20"/>
          <w:szCs w:val="20"/>
        </w:rPr>
        <w:t>Kenneth Duke</w:t>
      </w:r>
      <w:r w:rsidRPr="00FE18D7">
        <w:rPr>
          <w:sz w:val="20"/>
          <w:szCs w:val="20"/>
        </w:rPr>
        <w:br/>
      </w:r>
      <w:r w:rsidR="00DF5788">
        <w:rPr>
          <w:sz w:val="20"/>
          <w:szCs w:val="20"/>
        </w:rPr>
        <w:t>Office</w:t>
      </w:r>
      <w:r w:rsidRPr="00FE18D7">
        <w:rPr>
          <w:sz w:val="20"/>
          <w:szCs w:val="20"/>
        </w:rPr>
        <w:t xml:space="preserve"> of Procurement</w:t>
      </w:r>
      <w:r w:rsidRPr="00FE18D7">
        <w:rPr>
          <w:sz w:val="20"/>
          <w:szCs w:val="20"/>
        </w:rPr>
        <w:br/>
        <w:t>DHA – Housing Solutions for North Texas</w:t>
      </w:r>
      <w:r w:rsidRPr="00FE18D7">
        <w:rPr>
          <w:sz w:val="20"/>
          <w:szCs w:val="20"/>
        </w:rPr>
        <w:br/>
        <w:t>3939 N. Hampton Road</w:t>
      </w:r>
      <w:r w:rsidRPr="00FE18D7">
        <w:rPr>
          <w:sz w:val="20"/>
          <w:szCs w:val="20"/>
        </w:rPr>
        <w:br/>
        <w:t>Dallas, TX 75212</w:t>
      </w:r>
    </w:p>
    <w:p w:rsidR="0082288D" w:rsidRPr="00FE18D7" w:rsidRDefault="0082288D" w:rsidP="0082288D">
      <w:pPr>
        <w:rPr>
          <w:sz w:val="20"/>
          <w:szCs w:val="20"/>
        </w:rPr>
      </w:pPr>
    </w:p>
    <w:p w:rsidR="0082288D" w:rsidRPr="00FE18D7" w:rsidRDefault="0082288D" w:rsidP="0082288D">
      <w:pPr>
        <w:rPr>
          <w:sz w:val="20"/>
          <w:szCs w:val="20"/>
        </w:rPr>
      </w:pPr>
      <w:r w:rsidRPr="00FE18D7">
        <w:rPr>
          <w:b/>
          <w:bCs/>
          <w:sz w:val="20"/>
          <w:szCs w:val="20"/>
        </w:rPr>
        <w:t>Subject:</w:t>
      </w:r>
      <w:r w:rsidRPr="00FE18D7">
        <w:rPr>
          <w:sz w:val="20"/>
          <w:szCs w:val="20"/>
        </w:rPr>
        <w:t> Response to RFP No. 2025-34 – Human Resource Information System (HRIS)</w:t>
      </w:r>
    </w:p>
    <w:p w:rsidR="0082288D" w:rsidRPr="00FE18D7" w:rsidRDefault="0082288D" w:rsidP="0082288D">
      <w:pPr>
        <w:rPr>
          <w:sz w:val="20"/>
          <w:szCs w:val="20"/>
        </w:rPr>
      </w:pPr>
    </w:p>
    <w:p w:rsidR="0082288D" w:rsidRPr="00FE18D7" w:rsidRDefault="0082288D" w:rsidP="0082288D">
      <w:pPr>
        <w:rPr>
          <w:sz w:val="20"/>
          <w:szCs w:val="20"/>
        </w:rPr>
      </w:pPr>
      <w:r w:rsidRPr="00FE18D7">
        <w:rPr>
          <w:sz w:val="20"/>
          <w:szCs w:val="20"/>
        </w:rPr>
        <w:t xml:space="preserve">Dear Ms. </w:t>
      </w:r>
      <w:r w:rsidR="00DF5788">
        <w:rPr>
          <w:sz w:val="20"/>
          <w:szCs w:val="20"/>
        </w:rPr>
        <w:t>Duke</w:t>
      </w:r>
      <w:r w:rsidRPr="00FE18D7">
        <w:rPr>
          <w:sz w:val="20"/>
          <w:szCs w:val="20"/>
        </w:rPr>
        <w:t>,</w:t>
      </w:r>
    </w:p>
    <w:p w:rsidR="0082288D" w:rsidRPr="00FE18D7" w:rsidRDefault="0082288D" w:rsidP="0082288D">
      <w:pPr>
        <w:rPr>
          <w:sz w:val="20"/>
          <w:szCs w:val="20"/>
        </w:rPr>
      </w:pPr>
    </w:p>
    <w:p w:rsidR="0082288D" w:rsidRPr="00FE18D7" w:rsidRDefault="0082288D" w:rsidP="0082288D">
      <w:pPr>
        <w:rPr>
          <w:sz w:val="20"/>
          <w:szCs w:val="20"/>
        </w:rPr>
      </w:pPr>
      <w:r w:rsidRPr="00FE18D7">
        <w:rPr>
          <w:sz w:val="20"/>
          <w:szCs w:val="20"/>
        </w:rPr>
        <w:t>On behalf of BroadAxis, Inc., I am pleased to submit our proposal in response to </w:t>
      </w:r>
      <w:r w:rsidRPr="00FE18D7">
        <w:rPr>
          <w:b/>
          <w:bCs/>
          <w:sz w:val="20"/>
          <w:szCs w:val="20"/>
        </w:rPr>
        <w:t>RFP 2025-34 – Human Resource Information System (HRIS)</w:t>
      </w:r>
      <w:r w:rsidRPr="00FE18D7">
        <w:rPr>
          <w:sz w:val="20"/>
          <w:szCs w:val="20"/>
        </w:rPr>
        <w:t>. BroadAxis is a </w:t>
      </w:r>
      <w:r w:rsidRPr="00FE18D7">
        <w:rPr>
          <w:b/>
          <w:bCs/>
          <w:sz w:val="20"/>
          <w:szCs w:val="20"/>
        </w:rPr>
        <w:t>Texas-based, HUB/MBE-certified IT consulting and professional services firm</w:t>
      </w:r>
      <w:r w:rsidRPr="00FE18D7">
        <w:rPr>
          <w:sz w:val="20"/>
          <w:szCs w:val="20"/>
        </w:rPr>
        <w:t> with proven expertise in delivering secure, cloud-based technology solutions to public sector agencies across Texas.</w:t>
      </w:r>
    </w:p>
    <w:p w:rsidR="0082288D" w:rsidRPr="00FE18D7" w:rsidRDefault="0082288D" w:rsidP="0082288D">
      <w:pPr>
        <w:rPr>
          <w:sz w:val="20"/>
          <w:szCs w:val="20"/>
        </w:rPr>
      </w:pPr>
    </w:p>
    <w:p w:rsidR="0082288D" w:rsidRPr="00FE18D7" w:rsidRDefault="0082288D" w:rsidP="0082288D">
      <w:pPr>
        <w:rPr>
          <w:b/>
          <w:bCs/>
          <w:sz w:val="20"/>
          <w:szCs w:val="20"/>
        </w:rPr>
      </w:pPr>
      <w:r w:rsidRPr="00FE18D7">
        <w:rPr>
          <w:sz w:val="20"/>
          <w:szCs w:val="20"/>
        </w:rPr>
        <w:t>We understand DHA’s objectives to implement a </w:t>
      </w:r>
      <w:r w:rsidRPr="00FE18D7">
        <w:rPr>
          <w:b/>
          <w:bCs/>
          <w:sz w:val="20"/>
          <w:szCs w:val="20"/>
        </w:rPr>
        <w:t>modern, integrated HRIS platform</w:t>
      </w:r>
      <w:r w:rsidRPr="00FE18D7">
        <w:rPr>
          <w:sz w:val="20"/>
          <w:szCs w:val="20"/>
        </w:rPr>
        <w:t> that streamlines applicant tracking, onboarding, payroll, timekeeping, and benefits administration while ensuring compliance with </w:t>
      </w:r>
      <w:r w:rsidRPr="00FE18D7">
        <w:rPr>
          <w:b/>
          <w:bCs/>
          <w:sz w:val="20"/>
          <w:szCs w:val="20"/>
        </w:rPr>
        <w:t>HUD regulations, Section 3 participation, and data security mandates.</w:t>
      </w:r>
    </w:p>
    <w:p w:rsidR="0082288D" w:rsidRPr="00FE18D7" w:rsidRDefault="0082288D" w:rsidP="0082288D">
      <w:pPr>
        <w:rPr>
          <w:b/>
          <w:bCs/>
          <w:sz w:val="20"/>
          <w:szCs w:val="20"/>
        </w:rPr>
      </w:pPr>
    </w:p>
    <w:p w:rsidR="0082288D" w:rsidRPr="00FE18D7" w:rsidRDefault="0082288D" w:rsidP="0082288D">
      <w:pPr>
        <w:rPr>
          <w:sz w:val="20"/>
          <w:szCs w:val="20"/>
        </w:rPr>
      </w:pPr>
      <w:r w:rsidRPr="0082288D">
        <w:rPr>
          <w:sz w:val="20"/>
          <w:szCs w:val="20"/>
        </w:rPr>
        <w:t>BroadAxis is uniquely positioned to support DHA with:</w:t>
      </w:r>
    </w:p>
    <w:p w:rsidR="0082288D" w:rsidRPr="0082288D" w:rsidRDefault="0082288D" w:rsidP="0082288D">
      <w:pPr>
        <w:rPr>
          <w:b/>
          <w:bCs/>
          <w:sz w:val="20"/>
          <w:szCs w:val="20"/>
        </w:rPr>
      </w:pPr>
    </w:p>
    <w:p w:rsidR="0082288D" w:rsidRPr="0082288D" w:rsidRDefault="0082288D" w:rsidP="0082288D">
      <w:pPr>
        <w:numPr>
          <w:ilvl w:val="0"/>
          <w:numId w:val="29"/>
        </w:numPr>
        <w:rPr>
          <w:sz w:val="20"/>
          <w:szCs w:val="20"/>
        </w:rPr>
      </w:pPr>
      <w:r w:rsidRPr="0082288D">
        <w:rPr>
          <w:sz w:val="20"/>
          <w:szCs w:val="20"/>
        </w:rPr>
        <w:t>Compliance-ready solutions aligned with TX-RAMP, NIST 800-53, HIPAA, and CJIS standards—ensuring secure and audit-ready HR data management.</w:t>
      </w:r>
    </w:p>
    <w:p w:rsidR="0082288D" w:rsidRPr="0082288D" w:rsidRDefault="0082288D" w:rsidP="0082288D">
      <w:pPr>
        <w:numPr>
          <w:ilvl w:val="0"/>
          <w:numId w:val="29"/>
        </w:numPr>
        <w:rPr>
          <w:sz w:val="20"/>
          <w:szCs w:val="20"/>
        </w:rPr>
      </w:pPr>
      <w:r w:rsidRPr="0082288D">
        <w:rPr>
          <w:sz w:val="20"/>
          <w:szCs w:val="20"/>
        </w:rPr>
        <w:t>Proven delivery methodology that minimizes disruption through a structured, six-phase lifecycle—Discovery, Design, Configuration, Validation, Deployment, and Training/Support.</w:t>
      </w:r>
    </w:p>
    <w:p w:rsidR="0082288D" w:rsidRPr="0082288D" w:rsidRDefault="0082288D" w:rsidP="0082288D">
      <w:pPr>
        <w:numPr>
          <w:ilvl w:val="0"/>
          <w:numId w:val="29"/>
        </w:numPr>
        <w:rPr>
          <w:sz w:val="20"/>
          <w:szCs w:val="20"/>
        </w:rPr>
      </w:pPr>
      <w:r w:rsidRPr="0082288D">
        <w:rPr>
          <w:sz w:val="20"/>
          <w:szCs w:val="20"/>
        </w:rPr>
        <w:t>Strong HR and IT integration expertise, with capabilities in cloud infrastructure, API-driven interoperability, and endpoint management to ensure seamless HRIS adoption across DHA’s enterprise.</w:t>
      </w:r>
    </w:p>
    <w:p w:rsidR="0082288D" w:rsidRPr="0082288D" w:rsidRDefault="0082288D" w:rsidP="0082288D">
      <w:pPr>
        <w:numPr>
          <w:ilvl w:val="0"/>
          <w:numId w:val="29"/>
        </w:numPr>
        <w:rPr>
          <w:sz w:val="20"/>
          <w:szCs w:val="20"/>
        </w:rPr>
      </w:pPr>
      <w:r w:rsidRPr="0082288D">
        <w:rPr>
          <w:sz w:val="20"/>
          <w:szCs w:val="20"/>
        </w:rPr>
        <w:t>Local presence and public sector experience, with references across Texas state and local agencies, ensuring responsiveness and alignment with DHA’s operational requirements.</w:t>
      </w:r>
    </w:p>
    <w:p w:rsidR="0082288D" w:rsidRPr="00FE18D7" w:rsidRDefault="0082288D" w:rsidP="0082288D">
      <w:pPr>
        <w:rPr>
          <w:sz w:val="20"/>
          <w:szCs w:val="20"/>
        </w:rPr>
      </w:pPr>
    </w:p>
    <w:p w:rsidR="0082288D" w:rsidRPr="00FE18D7" w:rsidRDefault="0082288D" w:rsidP="0082288D">
      <w:pPr>
        <w:rPr>
          <w:b/>
          <w:bCs/>
          <w:sz w:val="20"/>
          <w:szCs w:val="20"/>
        </w:rPr>
      </w:pPr>
      <w:r w:rsidRPr="00FE18D7">
        <w:rPr>
          <w:b/>
          <w:bCs/>
          <w:sz w:val="20"/>
          <w:szCs w:val="20"/>
        </w:rPr>
        <w:t>Key Company Information:</w:t>
      </w:r>
    </w:p>
    <w:p w:rsidR="0082288D" w:rsidRPr="00FE18D7" w:rsidRDefault="0082288D" w:rsidP="0082288D">
      <w:pPr>
        <w:rPr>
          <w:sz w:val="20"/>
          <w:szCs w:val="20"/>
        </w:rPr>
      </w:pPr>
    </w:p>
    <w:tbl>
      <w:tblPr>
        <w:tblStyle w:val="TableGrid"/>
        <w:tblW w:w="0" w:type="auto"/>
        <w:tblInd w:w="5" w:type="dxa"/>
        <w:tblLook w:val="04A0" w:firstRow="1" w:lastRow="0" w:firstColumn="1" w:lastColumn="0" w:noHBand="0" w:noVBand="1"/>
      </w:tblPr>
      <w:tblGrid>
        <w:gridCol w:w="4672"/>
        <w:gridCol w:w="4673"/>
      </w:tblGrid>
      <w:tr w:rsidR="0082288D" w:rsidRPr="00FE18D7" w:rsidTr="007B0C16">
        <w:tc>
          <w:tcPr>
            <w:tcW w:w="4672" w:type="dxa"/>
          </w:tcPr>
          <w:p w:rsidR="0082288D" w:rsidRPr="00FE18D7" w:rsidRDefault="0082288D" w:rsidP="007B0C16">
            <w:pPr>
              <w:rPr>
                <w:b/>
                <w:bCs/>
                <w:sz w:val="20"/>
                <w:szCs w:val="20"/>
              </w:rPr>
            </w:pPr>
            <w:r w:rsidRPr="00FE18D7">
              <w:rPr>
                <w:b/>
                <w:bCs/>
                <w:sz w:val="20"/>
                <w:szCs w:val="20"/>
              </w:rPr>
              <w:t>Company name</w:t>
            </w:r>
          </w:p>
        </w:tc>
        <w:tc>
          <w:tcPr>
            <w:tcW w:w="4673" w:type="dxa"/>
          </w:tcPr>
          <w:p w:rsidR="0082288D" w:rsidRPr="00FE18D7" w:rsidRDefault="0082288D" w:rsidP="007B0C16">
            <w:pPr>
              <w:rPr>
                <w:sz w:val="20"/>
                <w:szCs w:val="20"/>
              </w:rPr>
            </w:pPr>
            <w:r w:rsidRPr="00FE18D7">
              <w:rPr>
                <w:sz w:val="20"/>
                <w:szCs w:val="20"/>
              </w:rPr>
              <w:t>BroadAxis, Inc.</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Company Address</w:t>
            </w:r>
          </w:p>
        </w:tc>
        <w:tc>
          <w:tcPr>
            <w:tcW w:w="4673" w:type="dxa"/>
          </w:tcPr>
          <w:p w:rsidR="0082288D" w:rsidRPr="00FE18D7" w:rsidRDefault="0082288D" w:rsidP="007B0C16">
            <w:pPr>
              <w:rPr>
                <w:sz w:val="20"/>
                <w:szCs w:val="20"/>
              </w:rPr>
            </w:pPr>
            <w:r w:rsidRPr="00FE18D7">
              <w:rPr>
                <w:sz w:val="20"/>
                <w:szCs w:val="20"/>
              </w:rPr>
              <w:t>101 E Park Blvd, Suite 905, Plano, TX 75074</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Proposal POC Name</w:t>
            </w:r>
          </w:p>
        </w:tc>
        <w:tc>
          <w:tcPr>
            <w:tcW w:w="4673" w:type="dxa"/>
          </w:tcPr>
          <w:p w:rsidR="0082288D" w:rsidRPr="00FE18D7" w:rsidRDefault="0082288D" w:rsidP="007B0C16">
            <w:pPr>
              <w:rPr>
                <w:sz w:val="20"/>
                <w:szCs w:val="20"/>
              </w:rPr>
            </w:pPr>
            <w:r w:rsidRPr="00FE18D7">
              <w:rPr>
                <w:sz w:val="20"/>
                <w:szCs w:val="20"/>
              </w:rPr>
              <w:t>Masood Hassan</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Proposal POC Email</w:t>
            </w:r>
          </w:p>
        </w:tc>
        <w:tc>
          <w:tcPr>
            <w:tcW w:w="4673" w:type="dxa"/>
          </w:tcPr>
          <w:p w:rsidR="0082288D" w:rsidRPr="00FE18D7" w:rsidRDefault="0082288D" w:rsidP="007B0C16">
            <w:pPr>
              <w:rPr>
                <w:sz w:val="20"/>
                <w:szCs w:val="20"/>
              </w:rPr>
            </w:pPr>
            <w:r w:rsidRPr="00FE18D7">
              <w:rPr>
                <w:sz w:val="20"/>
                <w:szCs w:val="20"/>
              </w:rPr>
              <w:t>masood@broadaxis.com</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Proposal POC Phone</w:t>
            </w:r>
          </w:p>
        </w:tc>
        <w:tc>
          <w:tcPr>
            <w:tcW w:w="4673" w:type="dxa"/>
          </w:tcPr>
          <w:p w:rsidR="0082288D" w:rsidRPr="00FE18D7" w:rsidRDefault="0082288D" w:rsidP="007B0C16">
            <w:pPr>
              <w:rPr>
                <w:sz w:val="20"/>
                <w:szCs w:val="20"/>
              </w:rPr>
            </w:pPr>
            <w:r w:rsidRPr="00FE18D7">
              <w:rPr>
                <w:sz w:val="20"/>
                <w:szCs w:val="20"/>
              </w:rPr>
              <w:t>(972) 379-9687</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Authorized POC Name</w:t>
            </w:r>
          </w:p>
        </w:tc>
        <w:tc>
          <w:tcPr>
            <w:tcW w:w="4673" w:type="dxa"/>
          </w:tcPr>
          <w:p w:rsidR="0082288D" w:rsidRPr="00FE18D7" w:rsidRDefault="0082288D" w:rsidP="007B0C16">
            <w:pPr>
              <w:rPr>
                <w:sz w:val="20"/>
                <w:szCs w:val="20"/>
              </w:rPr>
            </w:pPr>
            <w:r w:rsidRPr="00FE18D7">
              <w:rPr>
                <w:sz w:val="20"/>
                <w:szCs w:val="20"/>
              </w:rPr>
              <w:t>Muhammad Tariq</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Authorized POC Email</w:t>
            </w:r>
          </w:p>
        </w:tc>
        <w:tc>
          <w:tcPr>
            <w:tcW w:w="4673" w:type="dxa"/>
          </w:tcPr>
          <w:p w:rsidR="0082288D" w:rsidRPr="00FE18D7" w:rsidRDefault="0082288D" w:rsidP="007B0C16">
            <w:pPr>
              <w:rPr>
                <w:sz w:val="20"/>
                <w:szCs w:val="20"/>
              </w:rPr>
            </w:pPr>
            <w:r w:rsidRPr="00FE18D7">
              <w:rPr>
                <w:sz w:val="20"/>
                <w:szCs w:val="20"/>
              </w:rPr>
              <w:t>tariq@broadaxis.com</w:t>
            </w:r>
          </w:p>
        </w:tc>
      </w:tr>
      <w:tr w:rsidR="0082288D" w:rsidRPr="00FE18D7" w:rsidTr="007B0C16">
        <w:tc>
          <w:tcPr>
            <w:tcW w:w="4672" w:type="dxa"/>
          </w:tcPr>
          <w:p w:rsidR="0082288D" w:rsidRPr="00FE18D7" w:rsidRDefault="0082288D" w:rsidP="007B0C16">
            <w:pPr>
              <w:rPr>
                <w:b/>
                <w:bCs/>
                <w:sz w:val="20"/>
                <w:szCs w:val="20"/>
              </w:rPr>
            </w:pPr>
            <w:r w:rsidRPr="00FE18D7">
              <w:rPr>
                <w:b/>
                <w:bCs/>
                <w:sz w:val="20"/>
                <w:szCs w:val="20"/>
              </w:rPr>
              <w:t>Authorized POC Phone</w:t>
            </w:r>
          </w:p>
        </w:tc>
        <w:tc>
          <w:tcPr>
            <w:tcW w:w="4673" w:type="dxa"/>
          </w:tcPr>
          <w:p w:rsidR="0082288D" w:rsidRPr="00FE18D7" w:rsidRDefault="0082288D" w:rsidP="007B0C16">
            <w:pPr>
              <w:rPr>
                <w:sz w:val="20"/>
                <w:szCs w:val="20"/>
              </w:rPr>
            </w:pPr>
            <w:r w:rsidRPr="00FE18D7">
              <w:rPr>
                <w:sz w:val="20"/>
                <w:szCs w:val="20"/>
              </w:rPr>
              <w:t>(469) 688-2272</w:t>
            </w:r>
          </w:p>
        </w:tc>
      </w:tr>
    </w:tbl>
    <w:p w:rsidR="0082288D" w:rsidRPr="00FE18D7" w:rsidRDefault="0082288D" w:rsidP="0082288D">
      <w:pPr>
        <w:rPr>
          <w:b/>
          <w:bCs/>
          <w:sz w:val="20"/>
          <w:szCs w:val="20"/>
        </w:rPr>
      </w:pPr>
    </w:p>
    <w:p w:rsidR="0082288D" w:rsidRPr="00FE18D7" w:rsidRDefault="0082288D" w:rsidP="0082288D">
      <w:pPr>
        <w:rPr>
          <w:sz w:val="20"/>
          <w:szCs w:val="20"/>
        </w:rPr>
      </w:pPr>
      <w:r w:rsidRPr="00FE18D7">
        <w:rPr>
          <w:b/>
          <w:bCs/>
          <w:sz w:val="20"/>
          <w:szCs w:val="20"/>
        </w:rPr>
        <w:t>Certifications and designations:</w:t>
      </w:r>
      <w:r w:rsidRPr="00FE18D7">
        <w:rPr>
          <w:sz w:val="20"/>
          <w:szCs w:val="20"/>
        </w:rPr>
        <w:t xml:space="preserve"> HUB Certified – State of Texas; DIR-CPO-5603 Vendor – ITSAC Staffing &amp; Services; GSA Schedule Holder</w:t>
      </w:r>
    </w:p>
    <w:p w:rsidR="0082288D" w:rsidRPr="00FE18D7" w:rsidRDefault="0082288D" w:rsidP="0082288D">
      <w:pPr>
        <w:rPr>
          <w:sz w:val="20"/>
          <w:szCs w:val="20"/>
        </w:rPr>
      </w:pPr>
    </w:p>
    <w:p w:rsidR="0082288D" w:rsidRPr="00FE18D7" w:rsidRDefault="00D370BF" w:rsidP="00D370BF">
      <w:pPr>
        <w:rPr>
          <w:sz w:val="20"/>
          <w:szCs w:val="20"/>
        </w:rPr>
      </w:pPr>
      <w:r w:rsidRPr="00FE18D7">
        <w:rPr>
          <w:sz w:val="20"/>
          <w:szCs w:val="20"/>
        </w:rPr>
        <w:lastRenderedPageBreak/>
        <w:t>BroadAxis acknowledges receipt of </w:t>
      </w:r>
      <w:r w:rsidRPr="00243554">
        <w:rPr>
          <w:sz w:val="20"/>
          <w:szCs w:val="20"/>
        </w:rPr>
        <w:t>Addenda 1 through 4</w:t>
      </w:r>
      <w:r w:rsidRPr="00FE18D7">
        <w:rPr>
          <w:sz w:val="20"/>
          <w:szCs w:val="20"/>
        </w:rPr>
        <w:t> and confirms our ability to comply with all terms, conditions, and requirements outlined in the RFP. We take no exceptions.</w:t>
      </w:r>
    </w:p>
    <w:p w:rsidR="00D370BF" w:rsidRPr="00FE18D7" w:rsidRDefault="00D370BF" w:rsidP="00D370BF">
      <w:pPr>
        <w:rPr>
          <w:sz w:val="20"/>
          <w:szCs w:val="20"/>
        </w:rPr>
      </w:pPr>
    </w:p>
    <w:p w:rsidR="0082288D" w:rsidRPr="00FE18D7" w:rsidRDefault="0082288D" w:rsidP="0082288D">
      <w:pPr>
        <w:rPr>
          <w:sz w:val="20"/>
          <w:szCs w:val="20"/>
        </w:rPr>
      </w:pPr>
      <w:r w:rsidRPr="00FE18D7">
        <w:rPr>
          <w:sz w:val="20"/>
          <w:szCs w:val="20"/>
        </w:rPr>
        <w:t>For clarifications or additional information, please contact me. We appreciate the opportunity to support Harris County and stand ready to provide any further details, references, or demonstrations.</w:t>
      </w:r>
    </w:p>
    <w:p w:rsidR="0082288D" w:rsidRPr="00FE18D7" w:rsidRDefault="0082288D" w:rsidP="0082288D">
      <w:pPr>
        <w:rPr>
          <w:sz w:val="20"/>
          <w:szCs w:val="20"/>
        </w:rPr>
      </w:pPr>
    </w:p>
    <w:p w:rsidR="0082288D" w:rsidRPr="00FE18D7" w:rsidRDefault="0082288D" w:rsidP="0082288D">
      <w:pPr>
        <w:rPr>
          <w:sz w:val="20"/>
          <w:szCs w:val="20"/>
        </w:rPr>
      </w:pPr>
      <w:r w:rsidRPr="00FE18D7">
        <w:rPr>
          <w:noProof/>
          <w:sz w:val="20"/>
          <w:szCs w:val="20"/>
        </w:rPr>
        <w:drawing>
          <wp:anchor distT="0" distB="0" distL="114300" distR="114300" simplePos="0" relativeHeight="251659264" behindDoc="1" locked="0" layoutInCell="1" allowOverlap="1" wp14:anchorId="7E941BA4" wp14:editId="12F569C0">
            <wp:simplePos x="0" y="0"/>
            <wp:positionH relativeFrom="column">
              <wp:posOffset>-63500</wp:posOffset>
            </wp:positionH>
            <wp:positionV relativeFrom="paragraph">
              <wp:posOffset>141443</wp:posOffset>
            </wp:positionV>
            <wp:extent cx="1485900" cy="767443"/>
            <wp:effectExtent l="0" t="0" r="0" b="0"/>
            <wp:wrapNone/>
            <wp:docPr id="9259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6867" name="Picture 9259268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5900" cy="767443"/>
                    </a:xfrm>
                    <a:prstGeom prst="rect">
                      <a:avLst/>
                    </a:prstGeom>
                  </pic:spPr>
                </pic:pic>
              </a:graphicData>
            </a:graphic>
            <wp14:sizeRelH relativeFrom="page">
              <wp14:pctWidth>0</wp14:pctWidth>
            </wp14:sizeRelH>
            <wp14:sizeRelV relativeFrom="page">
              <wp14:pctHeight>0</wp14:pctHeight>
            </wp14:sizeRelV>
          </wp:anchor>
        </w:drawing>
      </w:r>
      <w:r w:rsidRPr="00FE18D7">
        <w:rPr>
          <w:sz w:val="20"/>
          <w:szCs w:val="20"/>
        </w:rPr>
        <w:t>Yours sincerely,</w:t>
      </w:r>
    </w:p>
    <w:p w:rsidR="0082288D" w:rsidRPr="00FE18D7" w:rsidRDefault="0082288D" w:rsidP="0082288D">
      <w:pPr>
        <w:rPr>
          <w:sz w:val="20"/>
          <w:szCs w:val="20"/>
        </w:rPr>
      </w:pPr>
    </w:p>
    <w:p w:rsidR="0082288D" w:rsidRPr="00FE18D7" w:rsidRDefault="0082288D" w:rsidP="0082288D">
      <w:pPr>
        <w:rPr>
          <w:sz w:val="20"/>
          <w:szCs w:val="20"/>
        </w:rPr>
      </w:pPr>
    </w:p>
    <w:p w:rsidR="0082288D" w:rsidRPr="00FE18D7" w:rsidRDefault="0082288D" w:rsidP="0082288D">
      <w:pPr>
        <w:rPr>
          <w:sz w:val="20"/>
          <w:szCs w:val="20"/>
        </w:rPr>
      </w:pPr>
    </w:p>
    <w:p w:rsidR="0082288D" w:rsidRPr="00FE18D7" w:rsidRDefault="0082288D" w:rsidP="0082288D">
      <w:pPr>
        <w:rPr>
          <w:sz w:val="20"/>
          <w:szCs w:val="20"/>
        </w:rPr>
      </w:pPr>
    </w:p>
    <w:p w:rsidR="0082288D" w:rsidRPr="00FE18D7" w:rsidRDefault="0082288D" w:rsidP="0082288D">
      <w:pPr>
        <w:rPr>
          <w:sz w:val="20"/>
          <w:szCs w:val="20"/>
        </w:rPr>
      </w:pPr>
      <w:r w:rsidRPr="00FE18D7">
        <w:rPr>
          <w:sz w:val="20"/>
          <w:szCs w:val="20"/>
        </w:rPr>
        <w:t>Masood Hassan</w:t>
      </w:r>
    </w:p>
    <w:p w:rsidR="0082288D" w:rsidRPr="00FE18D7" w:rsidRDefault="0082288D" w:rsidP="0082288D">
      <w:pPr>
        <w:rPr>
          <w:sz w:val="20"/>
          <w:szCs w:val="20"/>
        </w:rPr>
      </w:pPr>
      <w:r w:rsidRPr="00FE18D7">
        <w:rPr>
          <w:sz w:val="20"/>
          <w:szCs w:val="20"/>
        </w:rPr>
        <w:t>Director, IT Staffing &amp; Delivery Services</w:t>
      </w:r>
    </w:p>
    <w:p w:rsidR="0082288D" w:rsidRPr="00FE18D7" w:rsidRDefault="0082288D" w:rsidP="0082288D">
      <w:pPr>
        <w:rPr>
          <w:sz w:val="20"/>
          <w:szCs w:val="20"/>
        </w:rPr>
      </w:pPr>
      <w:r w:rsidRPr="00FE18D7">
        <w:rPr>
          <w:sz w:val="20"/>
          <w:szCs w:val="20"/>
        </w:rPr>
        <w:t>BroadAxis, Inc.</w:t>
      </w:r>
    </w:p>
    <w:p w:rsidR="0082288D" w:rsidRPr="00FE18D7" w:rsidRDefault="0082288D" w:rsidP="0082288D">
      <w:pPr>
        <w:rPr>
          <w:sz w:val="20"/>
          <w:szCs w:val="20"/>
        </w:rPr>
      </w:pPr>
      <w:r w:rsidRPr="00FE18D7">
        <w:rPr>
          <w:sz w:val="20"/>
          <w:szCs w:val="20"/>
        </w:rPr>
        <w:t>101 E Park Blvd, Suite 905, Plano, TX 75074</w:t>
      </w:r>
    </w:p>
    <w:p w:rsidR="0082288D" w:rsidRPr="00FE18D7" w:rsidRDefault="0082288D" w:rsidP="0082288D">
      <w:pPr>
        <w:rPr>
          <w:sz w:val="20"/>
          <w:szCs w:val="20"/>
        </w:rPr>
      </w:pPr>
    </w:p>
    <w:p w:rsidR="0082288D" w:rsidRPr="00FE18D7" w:rsidRDefault="0082288D" w:rsidP="0082288D">
      <w:pPr>
        <w:rPr>
          <w:sz w:val="20"/>
          <w:szCs w:val="20"/>
        </w:rPr>
      </w:pPr>
      <w:r w:rsidRPr="00FE18D7">
        <w:rPr>
          <w:sz w:val="20"/>
          <w:szCs w:val="20"/>
        </w:rPr>
        <w:t>Email: masood@broadaxis.com | info@broadaxis.com</w:t>
      </w:r>
    </w:p>
    <w:p w:rsidR="0082288D" w:rsidRPr="00FE18D7" w:rsidRDefault="0082288D" w:rsidP="0082288D">
      <w:pPr>
        <w:rPr>
          <w:sz w:val="20"/>
          <w:szCs w:val="20"/>
        </w:rPr>
      </w:pPr>
      <w:r w:rsidRPr="00FE18D7">
        <w:rPr>
          <w:sz w:val="20"/>
          <w:szCs w:val="20"/>
        </w:rPr>
        <w:t>Tel: (972) 379-9687</w:t>
      </w:r>
    </w:p>
    <w:p w:rsidR="00700539" w:rsidRDefault="00381AE6" w:rsidP="00700539">
      <w:pPr>
        <w:autoSpaceDE w:val="0"/>
        <w:autoSpaceDN w:val="0"/>
        <w:adjustRightInd w:val="0"/>
        <w:rPr>
          <w:rFonts w:cstheme="minorHAnsi"/>
        </w:rPr>
      </w:pP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p>
    <w:p w:rsidR="00381AE6" w:rsidRDefault="00381AE6" w:rsidP="00381AE6">
      <w:pPr>
        <w:pStyle w:val="Heading2"/>
        <w:rPr>
          <w:rFonts w:ascii="Times New Roman" w:eastAsia="Times New Roman" w:hAnsi="Times New Roman" w:cs="Times New Roman"/>
          <w:b/>
          <w:bCs/>
          <w:color w:val="000000"/>
          <w:kern w:val="0"/>
          <w:sz w:val="36"/>
          <w:szCs w:val="36"/>
          <w:lang w:eastAsia="en-GB"/>
          <w14:ligatures w14:val="none"/>
        </w:rPr>
      </w:pP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p>
    <w:p w:rsidR="00381AE6" w:rsidRPr="00381AE6" w:rsidRDefault="00381AE6" w:rsidP="00381AE6">
      <w:pPr>
        <w:rPr>
          <w:lang w:eastAsia="en-GB"/>
        </w:rPr>
      </w:pPr>
    </w:p>
    <w:p w:rsidR="00381AE6" w:rsidRDefault="00381AE6" w:rsidP="00700539">
      <w:pPr>
        <w:autoSpaceDE w:val="0"/>
        <w:autoSpaceDN w:val="0"/>
        <w:adjustRightInd w:val="0"/>
        <w:rPr>
          <w:rFonts w:cstheme="minorHAnsi"/>
        </w:rPr>
      </w:pPr>
    </w:p>
    <w:p w:rsidR="00381AE6" w:rsidRDefault="00381AE6" w:rsidP="00700539">
      <w:pPr>
        <w:autoSpaceDE w:val="0"/>
        <w:autoSpaceDN w:val="0"/>
        <w:adjustRightInd w:val="0"/>
        <w:rPr>
          <w:rFonts w:cstheme="minorHAnsi"/>
        </w:rPr>
      </w:pPr>
    </w:p>
    <w:p w:rsidR="00381AE6" w:rsidRDefault="00381AE6" w:rsidP="00700539">
      <w:pPr>
        <w:autoSpaceDE w:val="0"/>
        <w:autoSpaceDN w:val="0"/>
        <w:adjustRightInd w:val="0"/>
        <w:rPr>
          <w:rFonts w:cstheme="minorHAnsi"/>
        </w:rPr>
      </w:pPr>
    </w:p>
    <w:p w:rsidR="004B779D" w:rsidRPr="00A15227" w:rsidRDefault="004B779D" w:rsidP="00A14C64">
      <w:pPr>
        <w:pStyle w:val="Heading1"/>
        <w:jc w:val="center"/>
        <w:rPr>
          <w:rFonts w:asciiTheme="minorHAnsi" w:hAnsiTheme="minorHAnsi" w:cstheme="minorHAnsi"/>
          <w:color w:val="000000"/>
          <w:sz w:val="36"/>
          <w:szCs w:val="36"/>
        </w:rPr>
      </w:pPr>
      <w:r w:rsidRPr="00A15227">
        <w:rPr>
          <w:rStyle w:val="Strong"/>
          <w:rFonts w:asciiTheme="minorHAnsi" w:hAnsiTheme="minorHAnsi" w:cstheme="minorHAnsi"/>
          <w:color w:val="000000"/>
          <w:sz w:val="36"/>
          <w:szCs w:val="36"/>
        </w:rPr>
        <w:lastRenderedPageBreak/>
        <w:t xml:space="preserve">Section </w:t>
      </w:r>
      <w:r w:rsidR="00E802F3">
        <w:rPr>
          <w:rStyle w:val="Strong"/>
          <w:rFonts w:asciiTheme="minorHAnsi" w:hAnsiTheme="minorHAnsi" w:cstheme="minorHAnsi"/>
          <w:color w:val="000000"/>
          <w:sz w:val="36"/>
          <w:szCs w:val="36"/>
        </w:rPr>
        <w:t>1</w:t>
      </w:r>
      <w:r w:rsidRPr="00A15227">
        <w:rPr>
          <w:rStyle w:val="Strong"/>
          <w:rFonts w:asciiTheme="minorHAnsi" w:hAnsiTheme="minorHAnsi" w:cstheme="minorHAnsi"/>
          <w:color w:val="000000"/>
          <w:sz w:val="36"/>
          <w:szCs w:val="36"/>
        </w:rPr>
        <w:t xml:space="preserve"> – Executive Summary &amp; Technical Overview</w:t>
      </w:r>
    </w:p>
    <w:p w:rsidR="004B779D" w:rsidRPr="00A14C64" w:rsidRDefault="004B779D" w:rsidP="004B779D">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Inc., a Texas-based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HUB/MBE-certified firm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headquartered in Plano, is proud to submit our proposal to provide DHA with a modern, secure, and fully integrated Human Resource Information System (HRIS). BroadAxis brings over a decade of</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public sector consulting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day-to-day operational management of our own internal HRIS platform supporting a distributed workforce across multiple state and local engagements. This unique blend of</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hands-on HRIS operations and public sector exposure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positions us to deliver DHA a proven solution backed by practical expertise.</w:t>
      </w:r>
    </w:p>
    <w:p w:rsidR="004B779D" w:rsidRPr="00C63233" w:rsidRDefault="004B779D" w:rsidP="004B779D">
      <w:pPr>
        <w:pStyle w:val="Heading3"/>
        <w:rPr>
          <w:rFonts w:asciiTheme="minorHAnsi" w:hAnsiTheme="minorHAnsi" w:cstheme="minorHAnsi"/>
          <w:color w:val="000000"/>
          <w:sz w:val="20"/>
          <w:szCs w:val="20"/>
        </w:rPr>
      </w:pPr>
      <w:r w:rsidRPr="00C63233">
        <w:rPr>
          <w:rStyle w:val="Strong"/>
          <w:rFonts w:asciiTheme="minorHAnsi" w:hAnsiTheme="minorHAnsi" w:cstheme="minorHAnsi"/>
          <w:color w:val="000000"/>
          <w:sz w:val="20"/>
          <w:szCs w:val="20"/>
        </w:rPr>
        <w:t>Our Understanding of DHA’s Needs</w:t>
      </w:r>
      <w:r w:rsidR="00A14C64" w:rsidRPr="00C63233">
        <w:rPr>
          <w:rStyle w:val="Strong"/>
          <w:rFonts w:asciiTheme="minorHAnsi" w:hAnsiTheme="minorHAnsi" w:cstheme="minorHAnsi"/>
          <w:color w:val="000000"/>
          <w:sz w:val="20"/>
          <w:szCs w:val="20"/>
        </w:rPr>
        <w:t>:</w:t>
      </w:r>
    </w:p>
    <w:p w:rsidR="004B779D" w:rsidRPr="00A14C64" w:rsidRDefault="004B779D" w:rsidP="004B779D">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 requires an HRIS that is more than a software tool — it must be a mission-critical system that supports:</w:t>
      </w:r>
    </w:p>
    <w:p w:rsidR="004B779D" w:rsidRPr="00C63233" w:rsidRDefault="004B779D" w:rsidP="004B779D">
      <w:pPr>
        <w:pStyle w:val="ml-4"/>
        <w:numPr>
          <w:ilvl w:val="0"/>
          <w:numId w:val="7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End-to-end</w:t>
      </w:r>
      <w:r w:rsidRPr="00A14C64">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talent management</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(recruitment, onboarding, and employee records)</w:t>
      </w:r>
    </w:p>
    <w:p w:rsidR="004B779D" w:rsidRPr="00C63233" w:rsidRDefault="004B779D" w:rsidP="004B779D">
      <w:pPr>
        <w:pStyle w:val="ml-4"/>
        <w:numPr>
          <w:ilvl w:val="0"/>
          <w:numId w:val="74"/>
        </w:numPr>
        <w:rPr>
          <w:rFonts w:asciiTheme="minorHAnsi" w:hAnsiTheme="minorHAnsi" w:cstheme="minorHAnsi"/>
          <w:color w:val="000000"/>
          <w:sz w:val="20"/>
          <w:szCs w:val="20"/>
        </w:rPr>
      </w:pPr>
      <w:r w:rsidRPr="00C63233">
        <w:rPr>
          <w:rStyle w:val="Strong"/>
          <w:rFonts w:asciiTheme="minorHAnsi" w:hAnsiTheme="minorHAnsi" w:cstheme="minorHAnsi"/>
          <w:b w:val="0"/>
          <w:bCs w:val="0"/>
          <w:color w:val="000000"/>
          <w:sz w:val="20"/>
          <w:szCs w:val="20"/>
        </w:rPr>
        <w:t>Payroll accuracy</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and</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benefits administration</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across a diverse workforce</w:t>
      </w:r>
    </w:p>
    <w:p w:rsidR="004B779D" w:rsidRPr="00C63233" w:rsidRDefault="004B779D" w:rsidP="004B779D">
      <w:pPr>
        <w:pStyle w:val="ml-4"/>
        <w:numPr>
          <w:ilvl w:val="0"/>
          <w:numId w:val="74"/>
        </w:numPr>
        <w:rPr>
          <w:rFonts w:asciiTheme="minorHAnsi" w:hAnsiTheme="minorHAnsi" w:cstheme="minorHAnsi"/>
          <w:color w:val="000000"/>
          <w:sz w:val="20"/>
          <w:szCs w:val="20"/>
        </w:rPr>
      </w:pPr>
      <w:r w:rsidRPr="00C63233">
        <w:rPr>
          <w:rFonts w:asciiTheme="minorHAnsi" w:hAnsiTheme="minorHAnsi" w:cstheme="minorHAnsi"/>
          <w:color w:val="000000"/>
          <w:sz w:val="20"/>
          <w:szCs w:val="20"/>
        </w:rPr>
        <w:t>Seamless</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time &amp; attendance capture</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integrated with payroll</w:t>
      </w:r>
    </w:p>
    <w:p w:rsidR="004B779D" w:rsidRPr="00C63233" w:rsidRDefault="004B779D" w:rsidP="004B779D">
      <w:pPr>
        <w:pStyle w:val="ml-4"/>
        <w:numPr>
          <w:ilvl w:val="0"/>
          <w:numId w:val="74"/>
        </w:numPr>
        <w:rPr>
          <w:rFonts w:asciiTheme="minorHAnsi" w:hAnsiTheme="minorHAnsi" w:cstheme="minorHAnsi"/>
          <w:color w:val="000000"/>
          <w:sz w:val="20"/>
          <w:szCs w:val="20"/>
        </w:rPr>
      </w:pPr>
      <w:r w:rsidRPr="00C63233">
        <w:rPr>
          <w:rFonts w:asciiTheme="minorHAnsi" w:hAnsiTheme="minorHAnsi" w:cstheme="minorHAnsi"/>
          <w:color w:val="000000"/>
          <w:sz w:val="20"/>
          <w:szCs w:val="20"/>
        </w:rPr>
        <w:t>Role-based</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employee and manager self-service</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for a modern user experience</w:t>
      </w:r>
    </w:p>
    <w:p w:rsidR="004B779D" w:rsidRPr="00A14C64" w:rsidRDefault="004B779D" w:rsidP="004B779D">
      <w:pPr>
        <w:pStyle w:val="ml-4"/>
        <w:numPr>
          <w:ilvl w:val="0"/>
          <w:numId w:val="74"/>
        </w:numPr>
        <w:rPr>
          <w:rFonts w:asciiTheme="minorHAnsi" w:hAnsiTheme="minorHAnsi" w:cstheme="minorHAnsi"/>
          <w:color w:val="000000"/>
          <w:sz w:val="20"/>
          <w:szCs w:val="20"/>
        </w:rPr>
      </w:pPr>
      <w:r w:rsidRPr="00C63233">
        <w:rPr>
          <w:rStyle w:val="Strong"/>
          <w:rFonts w:asciiTheme="minorHAnsi" w:hAnsiTheme="minorHAnsi" w:cstheme="minorHAnsi"/>
          <w:b w:val="0"/>
          <w:bCs w:val="0"/>
          <w:color w:val="000000"/>
          <w:sz w:val="20"/>
          <w:szCs w:val="20"/>
        </w:rPr>
        <w:t>HR analytics and reporting</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with compliance</w:t>
      </w:r>
      <w:r w:rsidRPr="00A14C64">
        <w:rPr>
          <w:rFonts w:asciiTheme="minorHAnsi" w:hAnsiTheme="minorHAnsi" w:cstheme="minorHAnsi"/>
          <w:color w:val="000000"/>
          <w:sz w:val="20"/>
          <w:szCs w:val="20"/>
        </w:rPr>
        <w:t>-ready data for HUD, TX-RAMP, and audit requirements</w:t>
      </w:r>
    </w:p>
    <w:p w:rsidR="004B779D" w:rsidRPr="00A14C64" w:rsidRDefault="004B779D" w:rsidP="004B779D">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BroadAxis’s solution addresses each of these needs through a</w:t>
      </w:r>
      <w:r w:rsidRPr="00A14C64">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modular, secure, and scalable HRIS platform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 clear five-year roadmap, disaster recovery safeguards, and measurable service-level agreements.</w:t>
      </w:r>
    </w:p>
    <w:p w:rsidR="004B779D" w:rsidRPr="008B19AF" w:rsidRDefault="004B779D" w:rsidP="004B779D">
      <w:pPr>
        <w:pStyle w:val="Heading3"/>
        <w:rPr>
          <w:rFonts w:asciiTheme="minorHAnsi" w:hAnsiTheme="minorHAnsi" w:cstheme="minorHAnsi"/>
          <w:color w:val="000000"/>
          <w:sz w:val="20"/>
          <w:szCs w:val="20"/>
        </w:rPr>
      </w:pPr>
      <w:r w:rsidRPr="008B19AF">
        <w:rPr>
          <w:rStyle w:val="Strong"/>
          <w:rFonts w:asciiTheme="minorHAnsi" w:hAnsiTheme="minorHAnsi" w:cstheme="minorHAnsi"/>
          <w:color w:val="000000"/>
          <w:sz w:val="20"/>
          <w:szCs w:val="20"/>
        </w:rPr>
        <w:t>Our Value Proposition</w:t>
      </w:r>
      <w:r w:rsidR="00D0540C" w:rsidRPr="008B19AF">
        <w:rPr>
          <w:rStyle w:val="Strong"/>
          <w:rFonts w:asciiTheme="minorHAnsi" w:hAnsiTheme="minorHAnsi" w:cstheme="minorHAnsi"/>
          <w:color w:val="000000"/>
          <w:sz w:val="20"/>
          <w:szCs w:val="20"/>
        </w:rPr>
        <w:t>:</w:t>
      </w:r>
    </w:p>
    <w:p w:rsidR="004B779D" w:rsidRPr="00C63233" w:rsidRDefault="004B779D" w:rsidP="004B779D">
      <w:pPr>
        <w:pStyle w:val="ml-4"/>
        <w:numPr>
          <w:ilvl w:val="0"/>
          <w:numId w:val="75"/>
        </w:numPr>
        <w:rPr>
          <w:rFonts w:asciiTheme="minorHAnsi" w:hAnsiTheme="minorHAnsi" w:cstheme="minorHAnsi"/>
          <w:color w:val="000000"/>
          <w:sz w:val="20"/>
          <w:szCs w:val="20"/>
        </w:rPr>
      </w:pPr>
      <w:r w:rsidRPr="00C63233">
        <w:rPr>
          <w:rStyle w:val="Strong"/>
          <w:rFonts w:asciiTheme="minorHAnsi" w:hAnsiTheme="minorHAnsi" w:cstheme="minorHAnsi"/>
          <w:color w:val="000000"/>
          <w:sz w:val="20"/>
          <w:szCs w:val="20"/>
        </w:rPr>
        <w:t>Financial Stability &amp; Compliance:</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BroadAxis is financially sound, in good standing with the State of Texas (Franchise Tax certificate attached), and capable of supporting multi-year enterprise projects.</w:t>
      </w:r>
    </w:p>
    <w:p w:rsidR="004B779D" w:rsidRPr="00C63233" w:rsidRDefault="004B779D" w:rsidP="004B779D">
      <w:pPr>
        <w:pStyle w:val="ml-4"/>
        <w:numPr>
          <w:ilvl w:val="0"/>
          <w:numId w:val="75"/>
        </w:numPr>
        <w:rPr>
          <w:rFonts w:asciiTheme="minorHAnsi" w:hAnsiTheme="minorHAnsi" w:cstheme="minorHAnsi"/>
          <w:color w:val="000000"/>
          <w:sz w:val="20"/>
          <w:szCs w:val="20"/>
        </w:rPr>
      </w:pPr>
      <w:r w:rsidRPr="00C63233">
        <w:rPr>
          <w:rStyle w:val="Strong"/>
          <w:rFonts w:asciiTheme="minorHAnsi" w:hAnsiTheme="minorHAnsi" w:cstheme="minorHAnsi"/>
          <w:color w:val="000000"/>
          <w:sz w:val="20"/>
          <w:szCs w:val="20"/>
        </w:rPr>
        <w:t>Proven Expertise:</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 xml:space="preserve">Our consultants have delivered IT, HRIS, and ERP services across multiple Texas agencies. Internally, we </w:t>
      </w:r>
      <w:r w:rsidR="00F35B62">
        <w:rPr>
          <w:rFonts w:asciiTheme="minorHAnsi" w:hAnsiTheme="minorHAnsi" w:cstheme="minorHAnsi"/>
          <w:color w:val="000000"/>
          <w:sz w:val="20"/>
          <w:szCs w:val="20"/>
        </w:rPr>
        <w:t xml:space="preserve">build and </w:t>
      </w:r>
      <w:r w:rsidRPr="00C63233">
        <w:rPr>
          <w:rFonts w:asciiTheme="minorHAnsi" w:hAnsiTheme="minorHAnsi" w:cstheme="minorHAnsi"/>
          <w:color w:val="000000"/>
          <w:sz w:val="20"/>
          <w:szCs w:val="20"/>
        </w:rPr>
        <w:t>manage a robust HRIS platform that handles recruitment, onboarding, payroll, and benefits for our own employees across the State.</w:t>
      </w:r>
    </w:p>
    <w:p w:rsidR="004B779D" w:rsidRPr="00C63233" w:rsidRDefault="004B779D" w:rsidP="004B779D">
      <w:pPr>
        <w:pStyle w:val="ml-4"/>
        <w:numPr>
          <w:ilvl w:val="0"/>
          <w:numId w:val="75"/>
        </w:numPr>
        <w:rPr>
          <w:rFonts w:asciiTheme="minorHAnsi" w:hAnsiTheme="minorHAnsi" w:cstheme="minorHAnsi"/>
          <w:color w:val="000000"/>
          <w:sz w:val="20"/>
          <w:szCs w:val="20"/>
        </w:rPr>
      </w:pPr>
      <w:r w:rsidRPr="00C63233">
        <w:rPr>
          <w:rStyle w:val="Strong"/>
          <w:rFonts w:asciiTheme="minorHAnsi" w:hAnsiTheme="minorHAnsi" w:cstheme="minorHAnsi"/>
          <w:color w:val="000000"/>
          <w:sz w:val="20"/>
          <w:szCs w:val="20"/>
        </w:rPr>
        <w:t>Certified &amp; Skilled Team:</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Our proposed DHA implementation team includes professionals certified in</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SAP HCM, SuccessFactors, Workday, Cloud Platforms, and Cybersecurity (CISSP, CISM, ITIL, PMP, PROSCI)</w:t>
      </w:r>
      <w:r w:rsidRPr="00C63233">
        <w:rPr>
          <w:rStyle w:val="apple-converted-space"/>
          <w:rFonts w:asciiTheme="minorHAnsi" w:hAnsiTheme="minorHAnsi" w:cstheme="minorHAnsi"/>
          <w:b/>
          <w:bCs/>
          <w:color w:val="000000"/>
          <w:sz w:val="20"/>
          <w:szCs w:val="20"/>
        </w:rPr>
        <w:t> </w:t>
      </w:r>
      <w:r w:rsidRPr="00C63233">
        <w:rPr>
          <w:rFonts w:asciiTheme="minorHAnsi" w:hAnsiTheme="minorHAnsi" w:cstheme="minorHAnsi"/>
          <w:color w:val="000000"/>
          <w:sz w:val="20"/>
          <w:szCs w:val="20"/>
        </w:rPr>
        <w:t>— ensuring DHA’s project is managed by experts across HR, IT infrastructure, and compliance.</w:t>
      </w:r>
    </w:p>
    <w:p w:rsidR="004B779D" w:rsidRPr="00C63233" w:rsidRDefault="004B779D" w:rsidP="004B779D">
      <w:pPr>
        <w:pStyle w:val="ml-4"/>
        <w:numPr>
          <w:ilvl w:val="0"/>
          <w:numId w:val="75"/>
        </w:numPr>
        <w:rPr>
          <w:rFonts w:asciiTheme="minorHAnsi" w:hAnsiTheme="minorHAnsi" w:cstheme="minorHAnsi"/>
          <w:color w:val="000000"/>
          <w:sz w:val="20"/>
          <w:szCs w:val="20"/>
        </w:rPr>
      </w:pPr>
      <w:r w:rsidRPr="00C63233">
        <w:rPr>
          <w:rStyle w:val="Strong"/>
          <w:rFonts w:asciiTheme="minorHAnsi" w:hAnsiTheme="minorHAnsi" w:cstheme="minorHAnsi"/>
          <w:color w:val="000000"/>
          <w:sz w:val="20"/>
          <w:szCs w:val="20"/>
        </w:rPr>
        <w:t>Change Management &amp; Adoption:</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We recognize that an HRIS implementation is as much about people as it is about technology. Our</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dedicated Change &amp; Training Lead</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will deliver role-based training, TA branding, and end-user adoption programs to ensure DHA staff embrace the system fully.</w:t>
      </w:r>
    </w:p>
    <w:p w:rsidR="004B779D" w:rsidRPr="00C63233" w:rsidRDefault="004B779D" w:rsidP="004B779D">
      <w:pPr>
        <w:pStyle w:val="ml-4"/>
        <w:numPr>
          <w:ilvl w:val="0"/>
          <w:numId w:val="75"/>
        </w:numPr>
        <w:rPr>
          <w:rFonts w:asciiTheme="minorHAnsi" w:hAnsiTheme="minorHAnsi" w:cstheme="minorHAnsi"/>
          <w:b/>
          <w:bCs/>
          <w:color w:val="000000"/>
          <w:sz w:val="20"/>
          <w:szCs w:val="20"/>
        </w:rPr>
      </w:pPr>
      <w:r w:rsidRPr="00C63233">
        <w:rPr>
          <w:rStyle w:val="Strong"/>
          <w:rFonts w:asciiTheme="minorHAnsi" w:hAnsiTheme="minorHAnsi" w:cstheme="minorHAnsi"/>
          <w:color w:val="000000"/>
          <w:sz w:val="20"/>
          <w:szCs w:val="20"/>
        </w:rPr>
        <w:t>Cybersecurity &amp; Data Protection:</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DHA’s HRIS will feature</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PII encryption (AES-256), MFA/SSO access controls, TX-RAMP compliance, and HIPAA-aligned safeguards.</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Our DR</w:t>
      </w:r>
      <w:r w:rsidR="00F135C0">
        <w:rPr>
          <w:rFonts w:asciiTheme="minorHAnsi" w:hAnsiTheme="minorHAnsi" w:cstheme="minorHAnsi"/>
          <w:color w:val="000000"/>
          <w:sz w:val="20"/>
          <w:szCs w:val="20"/>
        </w:rPr>
        <w:t xml:space="preserve"> (Disaster recovery)</w:t>
      </w:r>
      <w:r w:rsidRPr="00C63233">
        <w:rPr>
          <w:rFonts w:asciiTheme="minorHAnsi" w:hAnsiTheme="minorHAnsi" w:cstheme="minorHAnsi"/>
          <w:color w:val="000000"/>
          <w:sz w:val="20"/>
          <w:szCs w:val="20"/>
        </w:rPr>
        <w:t xml:space="preserve"> plan targets</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RPO ≤ 4 hours, RTO ≤ 8 hours.</w:t>
      </w:r>
    </w:p>
    <w:p w:rsidR="004B779D" w:rsidRPr="00C63233" w:rsidRDefault="004B779D" w:rsidP="004B779D">
      <w:pPr>
        <w:pStyle w:val="ml-4"/>
        <w:numPr>
          <w:ilvl w:val="0"/>
          <w:numId w:val="75"/>
        </w:numPr>
        <w:rPr>
          <w:rFonts w:asciiTheme="minorHAnsi" w:hAnsiTheme="minorHAnsi" w:cstheme="minorHAnsi"/>
          <w:b/>
          <w:bCs/>
          <w:color w:val="000000"/>
          <w:sz w:val="20"/>
          <w:szCs w:val="20"/>
        </w:rPr>
      </w:pPr>
      <w:r w:rsidRPr="00C63233">
        <w:rPr>
          <w:rStyle w:val="Strong"/>
          <w:rFonts w:asciiTheme="minorHAnsi" w:hAnsiTheme="minorHAnsi" w:cstheme="minorHAnsi"/>
          <w:color w:val="000000"/>
          <w:sz w:val="20"/>
          <w:szCs w:val="20"/>
        </w:rPr>
        <w:t>Service Delivery &amp; SLAs:</w:t>
      </w:r>
      <w:r w:rsidRPr="00C63233">
        <w:rPr>
          <w:rStyle w:val="apple-converted-space"/>
          <w:rFonts w:asciiTheme="minorHAnsi" w:hAnsiTheme="minorHAnsi" w:cstheme="minorHAnsi"/>
          <w:color w:val="000000"/>
          <w:sz w:val="20"/>
          <w:szCs w:val="20"/>
        </w:rPr>
        <w:t> </w:t>
      </w:r>
      <w:r w:rsidRPr="00C63233">
        <w:rPr>
          <w:rFonts w:asciiTheme="minorHAnsi" w:hAnsiTheme="minorHAnsi" w:cstheme="minorHAnsi"/>
          <w:color w:val="000000"/>
          <w:sz w:val="20"/>
          <w:szCs w:val="20"/>
        </w:rPr>
        <w:t>DHA will be supported by a three-tier service model with</w:t>
      </w:r>
      <w:r w:rsidRPr="00C63233">
        <w:rPr>
          <w:rStyle w:val="apple-converted-space"/>
          <w:rFonts w:asciiTheme="minorHAnsi" w:hAnsiTheme="minorHAnsi" w:cstheme="minorHAnsi"/>
          <w:color w:val="000000"/>
          <w:sz w:val="20"/>
          <w:szCs w:val="20"/>
        </w:rPr>
        <w:t> </w:t>
      </w:r>
      <w:r w:rsidRPr="00C63233">
        <w:rPr>
          <w:rStyle w:val="Strong"/>
          <w:rFonts w:asciiTheme="minorHAnsi" w:hAnsiTheme="minorHAnsi" w:cstheme="minorHAnsi"/>
          <w:b w:val="0"/>
          <w:bCs w:val="0"/>
          <w:color w:val="000000"/>
          <w:sz w:val="20"/>
          <w:szCs w:val="20"/>
        </w:rPr>
        <w:t>24/7 monitoring, Tier 1–3 escalation, guaranteed 99.9% uptime, and strict SLA accountability</w:t>
      </w:r>
      <w:r w:rsidR="00C63233" w:rsidRPr="00C63233">
        <w:rPr>
          <w:rStyle w:val="apple-converted-space"/>
          <w:rFonts w:asciiTheme="minorHAnsi" w:hAnsiTheme="minorHAnsi" w:cstheme="minorHAnsi"/>
          <w:b/>
          <w:bCs/>
          <w:color w:val="000000"/>
          <w:sz w:val="20"/>
          <w:szCs w:val="20"/>
        </w:rPr>
        <w:t>.</w:t>
      </w:r>
    </w:p>
    <w:p w:rsidR="004B779D" w:rsidRPr="008B19AF" w:rsidRDefault="004B779D" w:rsidP="004B779D">
      <w:pPr>
        <w:pStyle w:val="Heading3"/>
        <w:rPr>
          <w:rFonts w:asciiTheme="minorHAnsi" w:hAnsiTheme="minorHAnsi" w:cstheme="minorHAnsi"/>
          <w:color w:val="000000"/>
          <w:sz w:val="20"/>
          <w:szCs w:val="20"/>
        </w:rPr>
      </w:pPr>
      <w:r w:rsidRPr="008B19AF">
        <w:rPr>
          <w:rStyle w:val="Strong"/>
          <w:rFonts w:asciiTheme="minorHAnsi" w:hAnsiTheme="minorHAnsi" w:cstheme="minorHAnsi"/>
          <w:color w:val="000000"/>
          <w:sz w:val="20"/>
          <w:szCs w:val="20"/>
        </w:rPr>
        <w:t>Commitment to DHA</w:t>
      </w:r>
      <w:r w:rsidR="00D0540C" w:rsidRPr="008B19AF">
        <w:rPr>
          <w:rStyle w:val="Strong"/>
          <w:rFonts w:asciiTheme="minorHAnsi" w:hAnsiTheme="minorHAnsi" w:cstheme="minorHAnsi"/>
          <w:color w:val="000000"/>
          <w:sz w:val="20"/>
          <w:szCs w:val="20"/>
        </w:rPr>
        <w:t>:</w:t>
      </w:r>
    </w:p>
    <w:p w:rsidR="004B779D" w:rsidRPr="00A14C64" w:rsidRDefault="004B779D" w:rsidP="004B779D">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Our proposal demonstrates not only the ability to configure and implement a system tailored to DHA’s requirements, but also the</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post-go-live support, training, and optimization cycle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ensures DHA realizes lasting value. BroadAxis is committed to standing alongside DHA as a</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long-term HRIS partner</w:t>
      </w:r>
      <w:r w:rsidRPr="00A14C64">
        <w:rPr>
          <w:rFonts w:asciiTheme="minorHAnsi" w:hAnsiTheme="minorHAnsi" w:cstheme="minorHAnsi"/>
          <w:color w:val="000000"/>
          <w:sz w:val="20"/>
          <w:szCs w:val="20"/>
        </w:rPr>
        <w:t>, helping modernize human resource operations and improve efficiency across the organization.</w:t>
      </w:r>
    </w:p>
    <w:p w:rsidR="004B779D" w:rsidRPr="00A14C64" w:rsidRDefault="004B779D" w:rsidP="004B779D">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 summary,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BroadAxis offers DHA a secure, compliant, and scalable HRIS underpinned by financial stability, certified expertise, and an unwavering commitment to customer service.</w:t>
      </w:r>
    </w:p>
    <w:p w:rsidR="008A717F" w:rsidRPr="008B19AF" w:rsidRDefault="008B19AF" w:rsidP="008A717F">
      <w:pPr>
        <w:pStyle w:val="Heading1"/>
        <w:rPr>
          <w:rFonts w:asciiTheme="minorHAnsi" w:hAnsiTheme="minorHAnsi" w:cstheme="minorHAnsi"/>
          <w:b/>
          <w:bCs/>
          <w:color w:val="000000" w:themeColor="text1"/>
          <w:sz w:val="20"/>
          <w:szCs w:val="20"/>
        </w:rPr>
      </w:pPr>
      <w:r>
        <w:rPr>
          <w:rFonts w:asciiTheme="minorHAnsi" w:hAnsiTheme="minorHAnsi" w:cstheme="minorHAnsi"/>
          <w:b/>
          <w:bCs/>
          <w:color w:val="000000" w:themeColor="text1"/>
          <w:sz w:val="20"/>
          <w:szCs w:val="20"/>
        </w:rPr>
        <w:lastRenderedPageBreak/>
        <w:t>1</w:t>
      </w:r>
      <w:r w:rsidR="00D0540C" w:rsidRPr="008B19AF">
        <w:rPr>
          <w:rFonts w:asciiTheme="minorHAnsi" w:hAnsiTheme="minorHAnsi" w:cstheme="minorHAnsi"/>
          <w:b/>
          <w:bCs/>
          <w:color w:val="000000" w:themeColor="text1"/>
          <w:sz w:val="20"/>
          <w:szCs w:val="20"/>
        </w:rPr>
        <w:t xml:space="preserve">.1 </w:t>
      </w:r>
      <w:r w:rsidR="008A717F" w:rsidRPr="008B19AF">
        <w:rPr>
          <w:rFonts w:asciiTheme="minorHAnsi" w:hAnsiTheme="minorHAnsi" w:cstheme="minorHAnsi"/>
          <w:b/>
          <w:bCs/>
          <w:color w:val="000000" w:themeColor="text1"/>
          <w:sz w:val="20"/>
          <w:szCs w:val="20"/>
        </w:rPr>
        <w:t>Financial Stability</w:t>
      </w:r>
    </w:p>
    <w:p w:rsidR="00D0540C" w:rsidRPr="00D0540C" w:rsidRDefault="00D0540C" w:rsidP="00D0540C"/>
    <w:p w:rsidR="008A717F" w:rsidRPr="00A14C64" w:rsidRDefault="008A717F" w:rsidP="008A717F">
      <w:pPr>
        <w:rPr>
          <w:rFonts w:cstheme="minorHAnsi"/>
          <w:sz w:val="20"/>
          <w:szCs w:val="20"/>
        </w:rPr>
      </w:pPr>
      <w:r w:rsidRPr="00A14C64">
        <w:rPr>
          <w:rFonts w:cstheme="minorHAnsi"/>
          <w:sz w:val="20"/>
          <w:szCs w:val="20"/>
        </w:rPr>
        <w:t>BroadAxis, Inc. is a financially stable and growth-oriented Texas HUB/MBE-certified corporation headquartered in Plano, TX. The firm is in good standing with the Texas Comptroller, as reflected in the Franchise Tax Status certificate provided in Appendix</w:t>
      </w:r>
      <w:r w:rsidR="001666A2">
        <w:rPr>
          <w:rFonts w:cstheme="minorHAnsi"/>
          <w:sz w:val="20"/>
          <w:szCs w:val="20"/>
        </w:rPr>
        <w:t xml:space="preserve"> 2</w:t>
      </w:r>
      <w:r w:rsidRPr="00A14C64">
        <w:rPr>
          <w:rFonts w:cstheme="minorHAnsi"/>
          <w:sz w:val="20"/>
          <w:szCs w:val="20"/>
        </w:rPr>
        <w:t>.</w:t>
      </w:r>
    </w:p>
    <w:p w:rsidR="00D0540C" w:rsidRDefault="00D0540C" w:rsidP="008A717F">
      <w:pPr>
        <w:rPr>
          <w:rFonts w:cstheme="minorHAnsi"/>
          <w:sz w:val="20"/>
          <w:szCs w:val="20"/>
        </w:rPr>
      </w:pPr>
    </w:p>
    <w:p w:rsidR="008A717F" w:rsidRPr="00A14C64" w:rsidRDefault="008A717F" w:rsidP="008A717F">
      <w:pPr>
        <w:rPr>
          <w:rFonts w:cstheme="minorHAnsi"/>
          <w:sz w:val="20"/>
          <w:szCs w:val="20"/>
        </w:rPr>
      </w:pPr>
      <w:r w:rsidRPr="00A14C64">
        <w:rPr>
          <w:rFonts w:cstheme="minorHAnsi"/>
          <w:sz w:val="20"/>
          <w:szCs w:val="20"/>
        </w:rPr>
        <w:t>BroadAxis continues to demonstrate consistent growth in revenues and sustainable operations supported by public sector and enterprise engagements. Our detailed FY 2023–2024 financial statements are provided in A</w:t>
      </w:r>
      <w:r w:rsidR="001666A2">
        <w:rPr>
          <w:rFonts w:cstheme="minorHAnsi"/>
          <w:sz w:val="20"/>
          <w:szCs w:val="20"/>
        </w:rPr>
        <w:t>ttachment 1</w:t>
      </w:r>
      <w:r w:rsidRPr="00A14C64">
        <w:rPr>
          <w:rFonts w:cstheme="minorHAnsi"/>
          <w:sz w:val="20"/>
          <w:szCs w:val="20"/>
        </w:rPr>
        <w:t>. These records reflect a healthy revenue base, profitability, and operational capacity to deliver large-scale, multi-year projects.</w:t>
      </w:r>
    </w:p>
    <w:p w:rsidR="00D0540C" w:rsidRDefault="00D0540C" w:rsidP="008A717F">
      <w:pPr>
        <w:pStyle w:val="Heading2"/>
        <w:rPr>
          <w:rFonts w:asciiTheme="minorHAnsi" w:hAnsiTheme="minorHAnsi" w:cstheme="minorHAnsi"/>
          <w:sz w:val="20"/>
          <w:szCs w:val="20"/>
        </w:rPr>
      </w:pPr>
    </w:p>
    <w:p w:rsidR="008A717F" w:rsidRPr="00D0540C" w:rsidRDefault="008A717F" w:rsidP="008A717F">
      <w:pPr>
        <w:pStyle w:val="Heading2"/>
        <w:rPr>
          <w:rFonts w:asciiTheme="minorHAnsi" w:hAnsiTheme="minorHAnsi" w:cstheme="minorHAnsi"/>
          <w:color w:val="000000" w:themeColor="text1"/>
          <w:sz w:val="20"/>
          <w:szCs w:val="20"/>
        </w:rPr>
      </w:pPr>
      <w:r w:rsidRPr="00D0540C">
        <w:rPr>
          <w:rFonts w:asciiTheme="minorHAnsi" w:hAnsiTheme="minorHAnsi" w:cstheme="minorHAnsi"/>
          <w:color w:val="000000" w:themeColor="text1"/>
          <w:sz w:val="20"/>
          <w:szCs w:val="20"/>
        </w:rPr>
        <w:t>Highlights of Financial Position</w:t>
      </w:r>
      <w:r w:rsidR="008B19AF">
        <w:rPr>
          <w:rFonts w:asciiTheme="minorHAnsi" w:hAnsiTheme="minorHAnsi" w:cstheme="minorHAnsi"/>
          <w:color w:val="000000" w:themeColor="text1"/>
          <w:sz w:val="20"/>
          <w:szCs w:val="20"/>
        </w:rPr>
        <w:t>,</w:t>
      </w:r>
    </w:p>
    <w:p w:rsidR="00D0540C" w:rsidRPr="00D0540C" w:rsidRDefault="00D0540C" w:rsidP="00D0540C"/>
    <w:p w:rsidR="008A717F" w:rsidRPr="008B19AF" w:rsidRDefault="008A717F" w:rsidP="008B19AF">
      <w:pPr>
        <w:pStyle w:val="ListParagraph"/>
        <w:numPr>
          <w:ilvl w:val="0"/>
          <w:numId w:val="93"/>
        </w:numPr>
        <w:rPr>
          <w:rFonts w:cstheme="minorHAnsi"/>
          <w:sz w:val="20"/>
          <w:szCs w:val="20"/>
        </w:rPr>
      </w:pPr>
      <w:r w:rsidRPr="008B19AF">
        <w:rPr>
          <w:rFonts w:cstheme="minorHAnsi"/>
          <w:sz w:val="20"/>
          <w:szCs w:val="20"/>
        </w:rPr>
        <w:t>Positive revenue growth sustained during FY 2023 and FY 2024.</w:t>
      </w:r>
    </w:p>
    <w:p w:rsidR="008A717F" w:rsidRPr="008B19AF" w:rsidRDefault="008A717F" w:rsidP="008B19AF">
      <w:pPr>
        <w:pStyle w:val="ListParagraph"/>
        <w:numPr>
          <w:ilvl w:val="0"/>
          <w:numId w:val="93"/>
        </w:numPr>
        <w:rPr>
          <w:rFonts w:cstheme="minorHAnsi"/>
          <w:sz w:val="20"/>
          <w:szCs w:val="20"/>
        </w:rPr>
      </w:pPr>
      <w:r w:rsidRPr="008B19AF">
        <w:rPr>
          <w:rFonts w:cstheme="minorHAnsi"/>
          <w:sz w:val="20"/>
          <w:szCs w:val="20"/>
        </w:rPr>
        <w:t>Strong operational cash flow and profitability supporting reinvestment into HRIS capabilities, cloud expertise, and certified staffing resources.</w:t>
      </w:r>
    </w:p>
    <w:p w:rsidR="008A717F" w:rsidRPr="008B19AF" w:rsidRDefault="008A717F" w:rsidP="008B19AF">
      <w:pPr>
        <w:pStyle w:val="ListParagraph"/>
        <w:numPr>
          <w:ilvl w:val="0"/>
          <w:numId w:val="93"/>
        </w:numPr>
        <w:rPr>
          <w:rFonts w:cstheme="minorHAnsi"/>
          <w:sz w:val="20"/>
          <w:szCs w:val="20"/>
        </w:rPr>
      </w:pPr>
      <w:r w:rsidRPr="008B19AF">
        <w:rPr>
          <w:rFonts w:cstheme="minorHAnsi"/>
          <w:sz w:val="20"/>
          <w:szCs w:val="20"/>
        </w:rPr>
        <w:t>Zero outstanding compliance issues or contingent liabilities that would impact our commitments.</w:t>
      </w:r>
    </w:p>
    <w:p w:rsidR="008A717F" w:rsidRPr="008B19AF" w:rsidRDefault="008A717F" w:rsidP="008B19AF">
      <w:pPr>
        <w:pStyle w:val="ListParagraph"/>
        <w:numPr>
          <w:ilvl w:val="0"/>
          <w:numId w:val="93"/>
        </w:numPr>
        <w:rPr>
          <w:rFonts w:cstheme="minorHAnsi"/>
          <w:sz w:val="20"/>
          <w:szCs w:val="20"/>
        </w:rPr>
      </w:pPr>
      <w:r w:rsidRPr="008B19AF">
        <w:rPr>
          <w:rFonts w:cstheme="minorHAnsi"/>
          <w:sz w:val="20"/>
          <w:szCs w:val="20"/>
        </w:rPr>
        <w:t>Financial capacity to support DHA’s HRIS implementation, ongoing maintenance, and long-term support obligations.</w:t>
      </w:r>
    </w:p>
    <w:p w:rsidR="008B19AF" w:rsidRDefault="008A717F" w:rsidP="008B19AF">
      <w:pPr>
        <w:pStyle w:val="ListParagraph"/>
        <w:numPr>
          <w:ilvl w:val="0"/>
          <w:numId w:val="93"/>
        </w:numPr>
        <w:rPr>
          <w:rFonts w:cstheme="minorHAnsi"/>
          <w:sz w:val="20"/>
          <w:szCs w:val="20"/>
        </w:rPr>
      </w:pPr>
      <w:r w:rsidRPr="008B19AF">
        <w:rPr>
          <w:rFonts w:cstheme="minorHAnsi"/>
          <w:sz w:val="20"/>
          <w:szCs w:val="20"/>
        </w:rPr>
        <w:t>As validation, we attach the following exhibits for DHA’s review:</w:t>
      </w:r>
      <w:r w:rsidRPr="008B19AF">
        <w:rPr>
          <w:rFonts w:cstheme="minorHAnsi"/>
          <w:sz w:val="20"/>
          <w:szCs w:val="20"/>
        </w:rPr>
        <w:br/>
        <w:t>Appendix B-1: Franchise Tax Account Status (Texas Comptroller)</w:t>
      </w:r>
      <w:r w:rsidRPr="008B19AF">
        <w:rPr>
          <w:rFonts w:cstheme="minorHAnsi"/>
          <w:sz w:val="20"/>
          <w:szCs w:val="20"/>
        </w:rPr>
        <w:br/>
        <w:t>Appendix B-2: BroadAxis Financial Statement 2023–2024</w:t>
      </w:r>
    </w:p>
    <w:p w:rsidR="008B19AF" w:rsidRDefault="008B19AF" w:rsidP="008B19AF">
      <w:pPr>
        <w:pStyle w:val="ListParagraph"/>
        <w:rPr>
          <w:rFonts w:cstheme="minorHAnsi"/>
          <w:sz w:val="20"/>
          <w:szCs w:val="20"/>
        </w:rPr>
      </w:pPr>
    </w:p>
    <w:p w:rsidR="008A717F" w:rsidRPr="008B19AF" w:rsidRDefault="008A717F" w:rsidP="008B19AF">
      <w:pPr>
        <w:rPr>
          <w:rFonts w:cstheme="minorHAnsi"/>
          <w:sz w:val="20"/>
          <w:szCs w:val="20"/>
        </w:rPr>
      </w:pPr>
      <w:r w:rsidRPr="008B19AF">
        <w:rPr>
          <w:rFonts w:cstheme="minorHAnsi"/>
          <w:sz w:val="20"/>
          <w:szCs w:val="20"/>
        </w:rPr>
        <w:t xml:space="preserve">Together, these documents demonstrate </w:t>
      </w:r>
      <w:proofErr w:type="spellStart"/>
      <w:r w:rsidRPr="008B19AF">
        <w:rPr>
          <w:rFonts w:cstheme="minorHAnsi"/>
          <w:sz w:val="20"/>
          <w:szCs w:val="20"/>
        </w:rPr>
        <w:t>BroadAxis’s</w:t>
      </w:r>
      <w:proofErr w:type="spellEnd"/>
      <w:r w:rsidRPr="008B19AF">
        <w:rPr>
          <w:rFonts w:cstheme="minorHAnsi"/>
          <w:sz w:val="20"/>
          <w:szCs w:val="20"/>
        </w:rPr>
        <w:t xml:space="preserve"> financial stability, compliance, and readiness to guarantee performance under the contract.</w:t>
      </w:r>
    </w:p>
    <w:p w:rsidR="00CE4499" w:rsidRPr="008B19AF" w:rsidRDefault="008B19AF" w:rsidP="004B779D">
      <w:pPr>
        <w:pStyle w:val="firstmt-15"/>
        <w:rPr>
          <w:rFonts w:asciiTheme="minorHAnsi" w:hAnsiTheme="minorHAnsi" w:cstheme="minorHAnsi"/>
          <w:b/>
          <w:bCs/>
          <w:color w:val="000000"/>
          <w:sz w:val="20"/>
          <w:szCs w:val="20"/>
        </w:rPr>
      </w:pPr>
      <w:r>
        <w:rPr>
          <w:rFonts w:asciiTheme="minorHAnsi" w:hAnsiTheme="minorHAnsi" w:cstheme="minorHAnsi"/>
          <w:b/>
          <w:bCs/>
          <w:color w:val="000000"/>
          <w:sz w:val="20"/>
          <w:szCs w:val="20"/>
        </w:rPr>
        <w:t>1</w:t>
      </w:r>
      <w:r w:rsidR="005D1810" w:rsidRPr="008B19AF">
        <w:rPr>
          <w:rFonts w:asciiTheme="minorHAnsi" w:hAnsiTheme="minorHAnsi" w:cstheme="minorHAnsi"/>
          <w:b/>
          <w:bCs/>
          <w:color w:val="000000"/>
          <w:sz w:val="20"/>
          <w:szCs w:val="20"/>
        </w:rPr>
        <w:t xml:space="preserve">.2 </w:t>
      </w:r>
      <w:r w:rsidR="00CE4499" w:rsidRPr="008B19AF">
        <w:rPr>
          <w:rFonts w:asciiTheme="minorHAnsi" w:hAnsiTheme="minorHAnsi" w:cstheme="minorHAnsi"/>
          <w:b/>
          <w:bCs/>
          <w:color w:val="000000"/>
          <w:sz w:val="20"/>
          <w:szCs w:val="20"/>
        </w:rPr>
        <w:t>Company Evolution &amp; Sustainable Growth</w:t>
      </w:r>
    </w:p>
    <w:p w:rsidR="004B779D" w:rsidRPr="00A14C64" w:rsidRDefault="004B779D" w:rsidP="004B779D">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Inc. has grown</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organically</w:t>
      </w:r>
      <w:r w:rsidRPr="008B19AF">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since its founding, driven by service excellence, public sector partnerships, and disciplined investments in talent, technology, and compliance. Unlike firms whose expansion strategies rely heavily on acquiring software companies, BroadAxis has focused on</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strengthening core expertise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building long-term government trust.</w:t>
      </w:r>
    </w:p>
    <w:p w:rsidR="004B779D" w:rsidRPr="008B19AF" w:rsidRDefault="004B779D" w:rsidP="004B779D">
      <w:pPr>
        <w:pStyle w:val="Heading3"/>
        <w:rPr>
          <w:rFonts w:asciiTheme="minorHAnsi" w:hAnsiTheme="minorHAnsi" w:cstheme="minorHAnsi"/>
          <w:color w:val="000000"/>
          <w:sz w:val="20"/>
          <w:szCs w:val="20"/>
        </w:rPr>
      </w:pPr>
      <w:r w:rsidRPr="008B19AF">
        <w:rPr>
          <w:rStyle w:val="Strong"/>
          <w:rFonts w:asciiTheme="minorHAnsi" w:hAnsiTheme="minorHAnsi" w:cstheme="minorHAnsi"/>
          <w:color w:val="000000"/>
          <w:sz w:val="20"/>
          <w:szCs w:val="20"/>
        </w:rPr>
        <w:t>Growth Highlights</w:t>
      </w:r>
      <w:r w:rsidR="005D1810" w:rsidRPr="008B19AF">
        <w:rPr>
          <w:rStyle w:val="Strong"/>
          <w:rFonts w:asciiTheme="minorHAnsi" w:hAnsiTheme="minorHAnsi" w:cstheme="minorHAnsi"/>
          <w:color w:val="000000"/>
          <w:sz w:val="20"/>
          <w:szCs w:val="20"/>
        </w:rPr>
        <w:t>:</w:t>
      </w:r>
    </w:p>
    <w:p w:rsidR="004B779D" w:rsidRPr="00A14C64" w:rsidRDefault="004B779D" w:rsidP="004B779D">
      <w:pPr>
        <w:pStyle w:val="ml-4"/>
        <w:numPr>
          <w:ilvl w:val="0"/>
          <w:numId w:val="7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Foundational Growth Strategy: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Began as a</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Texas HUB/MBE services provider</w:t>
      </w:r>
      <w:r w:rsidRPr="008B19AF">
        <w:rPr>
          <w:rFonts w:asciiTheme="minorHAnsi" w:hAnsiTheme="minorHAnsi" w:cstheme="minorHAnsi"/>
          <w:color w:val="000000"/>
          <w:sz w:val="20"/>
          <w:szCs w:val="20"/>
        </w:rPr>
        <w:t xml:space="preserve">, </w:t>
      </w:r>
      <w:r w:rsidRPr="00A14C64">
        <w:rPr>
          <w:rFonts w:asciiTheme="minorHAnsi" w:hAnsiTheme="minorHAnsi" w:cstheme="minorHAnsi"/>
          <w:color w:val="000000"/>
          <w:sz w:val="20"/>
          <w:szCs w:val="20"/>
        </w:rPr>
        <w:t>expanding steadily through contract awards across multiple State agencies under the DIR ITSAC program.</w:t>
      </w:r>
    </w:p>
    <w:p w:rsidR="004B779D" w:rsidRPr="00A14C64" w:rsidRDefault="004B779D" w:rsidP="004B779D">
      <w:pPr>
        <w:pStyle w:val="ml-4"/>
        <w:numPr>
          <w:ilvl w:val="0"/>
          <w:numId w:val="7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Talent-Centered Expansion: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Built capacity by recruiting and retaining</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certified HRIS, ERP, cybersecurity, and cloud professionals</w:t>
      </w:r>
      <w:r w:rsidRPr="00A14C64">
        <w:rPr>
          <w:rFonts w:asciiTheme="minorHAnsi" w:hAnsiTheme="minorHAnsi" w:cstheme="minorHAnsi"/>
          <w:color w:val="000000"/>
          <w:sz w:val="20"/>
          <w:szCs w:val="20"/>
        </w:rPr>
        <w:t>, enabling us to serve larger, more complex government projects without relying on acquisitions.</w:t>
      </w:r>
    </w:p>
    <w:p w:rsidR="004B779D" w:rsidRPr="00A14C64" w:rsidRDefault="004B779D" w:rsidP="004B779D">
      <w:pPr>
        <w:pStyle w:val="ml-4"/>
        <w:numPr>
          <w:ilvl w:val="0"/>
          <w:numId w:val="7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In-House AI Innovation Team: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Established an internal AI-focused innovation unit that develops tools to streamline HR processes such as</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resume parsing, applicant ranking, chatbot-enabled onboarding, workforce analytics, and predictive reporting</w:t>
      </w:r>
      <w:r w:rsidRPr="00A14C64">
        <w:rPr>
          <w:rFonts w:asciiTheme="minorHAnsi" w:hAnsiTheme="minorHAnsi" w:cstheme="minorHAnsi"/>
          <w:color w:val="000000"/>
          <w:sz w:val="20"/>
          <w:szCs w:val="20"/>
        </w:rPr>
        <w:t xml:space="preserve">. These innovations not only enhance </w:t>
      </w:r>
      <w:proofErr w:type="spellStart"/>
      <w:r w:rsidRPr="00A14C64">
        <w:rPr>
          <w:rFonts w:asciiTheme="minorHAnsi" w:hAnsiTheme="minorHAnsi" w:cstheme="minorHAnsi"/>
          <w:color w:val="000000"/>
          <w:sz w:val="20"/>
          <w:szCs w:val="20"/>
        </w:rPr>
        <w:t>BroadAxis’s</w:t>
      </w:r>
      <w:proofErr w:type="spellEnd"/>
      <w:r w:rsidRPr="00A14C64">
        <w:rPr>
          <w:rFonts w:asciiTheme="minorHAnsi" w:hAnsiTheme="minorHAnsi" w:cstheme="minorHAnsi"/>
          <w:color w:val="000000"/>
          <w:sz w:val="20"/>
          <w:szCs w:val="20"/>
        </w:rPr>
        <w:t xml:space="preserve"> own in-house HRIS but bring</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practical automation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DHA can leverage for</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efficiency, accuracy, and employee experience.</w:t>
      </w:r>
    </w:p>
    <w:p w:rsidR="004B779D" w:rsidRPr="00A14C64" w:rsidRDefault="004B779D" w:rsidP="004B779D">
      <w:pPr>
        <w:pStyle w:val="ml-4"/>
        <w:numPr>
          <w:ilvl w:val="0"/>
          <w:numId w:val="7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Capability Development: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Expanded capabilities to include</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full HRIS lifecycle support</w:t>
      </w:r>
      <w:r w:rsidRPr="00A14C64">
        <w:rPr>
          <w:rStyle w:val="apple-converted-space"/>
          <w:rFonts w:asciiTheme="minorHAnsi" w:hAnsiTheme="minorHAnsi" w:cstheme="minorHAnsi"/>
          <w:color w:val="000000"/>
          <w:sz w:val="20"/>
          <w:szCs w:val="20"/>
        </w:rPr>
        <w:t> </w:t>
      </w:r>
      <w:r w:rsidRPr="008B19AF">
        <w:rPr>
          <w:rFonts w:asciiTheme="minorHAnsi" w:hAnsiTheme="minorHAnsi" w:cstheme="minorHAnsi"/>
          <w:color w:val="000000"/>
          <w:sz w:val="20"/>
          <w:szCs w:val="20"/>
        </w:rPr>
        <w:t xml:space="preserve">— </w:t>
      </w:r>
      <w:r w:rsidRPr="00A14C64">
        <w:rPr>
          <w:rFonts w:asciiTheme="minorHAnsi" w:hAnsiTheme="minorHAnsi" w:cstheme="minorHAnsi"/>
          <w:color w:val="000000"/>
          <w:sz w:val="20"/>
          <w:szCs w:val="20"/>
        </w:rPr>
        <w:t>recruiting, onboarding, payroll integration, employee self-service, reporting, and analytics — backed by expertise in platforms like SAP, SuccessFactors, and Workday.</w:t>
      </w:r>
    </w:p>
    <w:p w:rsidR="004B779D" w:rsidRPr="00A14C64" w:rsidRDefault="004B779D" w:rsidP="004B779D">
      <w:pPr>
        <w:pStyle w:val="ml-4"/>
        <w:numPr>
          <w:ilvl w:val="0"/>
          <w:numId w:val="7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&amp; Security Growth: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Invested in</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TX-RAMP, HIPAA, and NIST-aligned processes</w:t>
      </w:r>
      <w:r w:rsidRPr="008B19AF">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to meet tightening State and federal compliance requirements for HR systems.</w:t>
      </w:r>
    </w:p>
    <w:p w:rsidR="004B779D" w:rsidRPr="00A14C64" w:rsidRDefault="004B779D" w:rsidP="004B779D">
      <w:pPr>
        <w:pStyle w:val="ml-4"/>
        <w:numPr>
          <w:ilvl w:val="0"/>
          <w:numId w:val="7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Sustainable Operations: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Demonstrated fiscal discipline and profitability (</w:t>
      </w:r>
      <w:r w:rsidR="00C53714" w:rsidRPr="00971E35">
        <w:rPr>
          <w:rFonts w:asciiTheme="minorHAnsi" w:hAnsiTheme="minorHAnsi" w:cstheme="minorHAnsi"/>
          <w:color w:val="000000"/>
          <w:sz w:val="20"/>
          <w:szCs w:val="20"/>
        </w:rPr>
        <w:t>Attachment 1</w:t>
      </w:r>
      <w:r w:rsidRPr="00971E35">
        <w:rPr>
          <w:rFonts w:asciiTheme="minorHAnsi" w:hAnsiTheme="minorHAnsi" w:cstheme="minorHAnsi"/>
          <w:color w:val="000000"/>
          <w:sz w:val="20"/>
          <w:szCs w:val="20"/>
        </w:rPr>
        <w:t xml:space="preserve"> </w:t>
      </w:r>
      <w:r w:rsidR="00C53714" w:rsidRPr="00971E35">
        <w:rPr>
          <w:rFonts w:asciiTheme="minorHAnsi" w:hAnsiTheme="minorHAnsi" w:cstheme="minorHAnsi"/>
          <w:color w:val="000000"/>
          <w:sz w:val="20"/>
          <w:szCs w:val="20"/>
        </w:rPr>
        <w:t xml:space="preserve">- </w:t>
      </w:r>
      <w:r w:rsidRPr="00971E35">
        <w:rPr>
          <w:rFonts w:asciiTheme="minorHAnsi" w:hAnsiTheme="minorHAnsi" w:cstheme="minorHAnsi"/>
          <w:color w:val="000000"/>
          <w:sz w:val="20"/>
          <w:szCs w:val="20"/>
        </w:rPr>
        <w:t>Financials 2023–2024)</w:t>
      </w:r>
      <w:r w:rsidRPr="00A14C64">
        <w:rPr>
          <w:rFonts w:asciiTheme="minorHAnsi" w:hAnsiTheme="minorHAnsi" w:cstheme="minorHAnsi"/>
          <w:color w:val="000000"/>
          <w:sz w:val="20"/>
          <w:szCs w:val="20"/>
        </w:rPr>
        <w:t xml:space="preserve"> that allows continuous reinvestment into new skills, tools, and innovations for clients.</w:t>
      </w:r>
    </w:p>
    <w:p w:rsidR="004B779D" w:rsidRPr="00A14C64" w:rsidRDefault="004B779D" w:rsidP="004B779D">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Why Organic Growth Matters to DHA</w:t>
      </w:r>
      <w:r w:rsidR="00E802F3">
        <w:rPr>
          <w:rStyle w:val="Strong"/>
          <w:rFonts w:asciiTheme="minorHAnsi" w:hAnsiTheme="minorHAnsi" w:cstheme="minorHAnsi"/>
          <w:b w:val="0"/>
          <w:bCs w:val="0"/>
          <w:color w:val="000000"/>
          <w:sz w:val="20"/>
          <w:szCs w:val="20"/>
        </w:rPr>
        <w:t>:</w:t>
      </w:r>
    </w:p>
    <w:p w:rsidR="004B779D" w:rsidRPr="00A14C64" w:rsidRDefault="004B779D" w:rsidP="004B779D">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organic and innovation-driven growth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means DHA benefits from:</w:t>
      </w:r>
    </w:p>
    <w:p w:rsidR="004B779D" w:rsidRPr="00A14C64" w:rsidRDefault="004B779D" w:rsidP="004B779D">
      <w:pPr>
        <w:pStyle w:val="ml-4"/>
        <w:numPr>
          <w:ilvl w:val="0"/>
          <w:numId w:val="7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Continuity &amp; Stability: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No disruption from mergers/acquisitions or conflicting product portfolios.</w:t>
      </w:r>
    </w:p>
    <w:p w:rsidR="004B779D" w:rsidRPr="00A14C64" w:rsidRDefault="004B779D" w:rsidP="004B779D">
      <w:pPr>
        <w:pStyle w:val="ml-4"/>
        <w:numPr>
          <w:ilvl w:val="0"/>
          <w:numId w:val="7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Direct Accountability: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 leadership team engaged daily with clients, ensuring transparency and responsiveness.</w:t>
      </w:r>
    </w:p>
    <w:p w:rsidR="004B779D" w:rsidRPr="00A14C64" w:rsidRDefault="004B779D" w:rsidP="004B779D">
      <w:pPr>
        <w:pStyle w:val="ml-4"/>
        <w:numPr>
          <w:ilvl w:val="0"/>
          <w:numId w:val="7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Innovation at No Added Risk:</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Our</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in-house AI Innovation Team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ensures DHA gains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automation and analytics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without depending on third-party bolt-</w:t>
      </w:r>
      <w:proofErr w:type="spellStart"/>
      <w:r w:rsidRPr="00A14C64">
        <w:rPr>
          <w:rFonts w:asciiTheme="minorHAnsi" w:hAnsiTheme="minorHAnsi" w:cstheme="minorHAnsi"/>
          <w:color w:val="000000"/>
          <w:sz w:val="20"/>
          <w:szCs w:val="20"/>
        </w:rPr>
        <w:t>ons</w:t>
      </w:r>
      <w:proofErr w:type="spellEnd"/>
      <w:r w:rsidRPr="00A14C64">
        <w:rPr>
          <w:rFonts w:asciiTheme="minorHAnsi" w:hAnsiTheme="minorHAnsi" w:cstheme="minorHAnsi"/>
          <w:color w:val="000000"/>
          <w:sz w:val="20"/>
          <w:szCs w:val="20"/>
        </w:rPr>
        <w:t xml:space="preserve"> or acquired systems.</w:t>
      </w:r>
    </w:p>
    <w:p w:rsidR="004B779D" w:rsidRPr="00A14C64" w:rsidRDefault="004B779D" w:rsidP="004B779D">
      <w:pPr>
        <w:pStyle w:val="ml-4"/>
        <w:numPr>
          <w:ilvl w:val="0"/>
          <w:numId w:val="7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Tailored, Forward-Looking Roadmaps: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Enhancements are built with real clients in mind, not driven by shareholder or acquisition strategies.</w:t>
      </w:r>
    </w:p>
    <w:p w:rsidR="00CE4499" w:rsidRPr="008B19AF" w:rsidRDefault="008B19AF" w:rsidP="00CE4499">
      <w:pPr>
        <w:pStyle w:val="Heading2"/>
        <w:rPr>
          <w:rFonts w:asciiTheme="minorHAnsi" w:hAnsiTheme="minorHAnsi" w:cstheme="minorHAnsi"/>
          <w:color w:val="000000"/>
          <w:sz w:val="20"/>
          <w:szCs w:val="20"/>
        </w:rPr>
      </w:pPr>
      <w:r w:rsidRPr="008B19AF">
        <w:rPr>
          <w:rStyle w:val="Strong"/>
          <w:rFonts w:asciiTheme="minorHAnsi" w:hAnsiTheme="minorHAnsi" w:cstheme="minorHAnsi"/>
          <w:color w:val="000000"/>
          <w:sz w:val="20"/>
          <w:szCs w:val="20"/>
        </w:rPr>
        <w:t>1</w:t>
      </w:r>
      <w:r w:rsidR="00A15227" w:rsidRPr="008B19AF">
        <w:rPr>
          <w:rStyle w:val="Strong"/>
          <w:rFonts w:asciiTheme="minorHAnsi" w:hAnsiTheme="minorHAnsi" w:cstheme="minorHAnsi"/>
          <w:color w:val="000000"/>
          <w:sz w:val="20"/>
          <w:szCs w:val="20"/>
        </w:rPr>
        <w:t xml:space="preserve">.3. </w:t>
      </w:r>
      <w:r w:rsidR="00CE4499" w:rsidRPr="008B19AF">
        <w:rPr>
          <w:rStyle w:val="Strong"/>
          <w:rFonts w:asciiTheme="minorHAnsi" w:hAnsiTheme="minorHAnsi" w:cstheme="minorHAnsi"/>
          <w:color w:val="000000"/>
          <w:sz w:val="20"/>
          <w:szCs w:val="20"/>
        </w:rPr>
        <w:t>Key Vendor Personnel / Implementation Team</w:t>
      </w:r>
    </w:p>
    <w:p w:rsidR="00CE4499" w:rsidRPr="008B19AF" w:rsidRDefault="00CE4499" w:rsidP="00CE4499">
      <w:pPr>
        <w:pStyle w:val="firstmt-15"/>
        <w:rPr>
          <w:rFonts w:asciiTheme="minorHAnsi" w:hAnsiTheme="minorHAnsi" w:cstheme="minorHAnsi"/>
          <w:b/>
          <w:bCs/>
          <w:color w:val="000000"/>
          <w:sz w:val="20"/>
          <w:szCs w:val="20"/>
        </w:rPr>
      </w:pPr>
      <w:r w:rsidRPr="008B19AF">
        <w:rPr>
          <w:rFonts w:asciiTheme="minorHAnsi" w:hAnsiTheme="minorHAnsi" w:cstheme="minorHAnsi"/>
          <w:color w:val="000000"/>
          <w:sz w:val="20"/>
          <w:szCs w:val="20"/>
        </w:rPr>
        <w:t>BroadAxis, Inc. proposes a</w:t>
      </w:r>
      <w:r w:rsidRPr="008B19AF">
        <w:rPr>
          <w:rStyle w:val="apple-converted-space"/>
          <w:rFonts w:asciiTheme="minorHAnsi" w:hAnsiTheme="minorHAnsi" w:cstheme="minorHAnsi"/>
          <w:b/>
          <w:bCs/>
          <w:color w:val="000000"/>
          <w:sz w:val="20"/>
          <w:szCs w:val="20"/>
        </w:rPr>
        <w:t> </w:t>
      </w:r>
      <w:r w:rsidRPr="008B19AF">
        <w:rPr>
          <w:rStyle w:val="Strong"/>
          <w:rFonts w:asciiTheme="minorHAnsi" w:hAnsiTheme="minorHAnsi" w:cstheme="minorHAnsi"/>
          <w:b w:val="0"/>
          <w:bCs w:val="0"/>
          <w:color w:val="000000"/>
          <w:sz w:val="20"/>
          <w:szCs w:val="20"/>
        </w:rPr>
        <w:t>certified, experienced, and Texas-based implementation team</w:t>
      </w:r>
      <w:r w:rsidRPr="008B19AF">
        <w:rPr>
          <w:rStyle w:val="apple-converted-space"/>
          <w:rFonts w:asciiTheme="minorHAnsi" w:hAnsiTheme="minorHAnsi" w:cstheme="minorHAnsi"/>
          <w:b/>
          <w:bCs/>
          <w:color w:val="000000"/>
          <w:sz w:val="20"/>
          <w:szCs w:val="20"/>
        </w:rPr>
        <w:t> </w:t>
      </w:r>
      <w:r w:rsidRPr="008B19AF">
        <w:rPr>
          <w:rFonts w:asciiTheme="minorHAnsi" w:hAnsiTheme="minorHAnsi" w:cstheme="minorHAnsi"/>
          <w:color w:val="000000"/>
          <w:sz w:val="20"/>
          <w:szCs w:val="20"/>
        </w:rPr>
        <w:t>to ensure DHA receives both</w:t>
      </w:r>
      <w:r w:rsidRPr="008B19AF">
        <w:rPr>
          <w:rStyle w:val="apple-converted-space"/>
          <w:rFonts w:asciiTheme="minorHAnsi" w:hAnsiTheme="minorHAnsi" w:cstheme="minorHAnsi"/>
          <w:b/>
          <w:bCs/>
          <w:color w:val="000000"/>
          <w:sz w:val="20"/>
          <w:szCs w:val="20"/>
        </w:rPr>
        <w:t> </w:t>
      </w:r>
      <w:r w:rsidRPr="008B19AF">
        <w:rPr>
          <w:rStyle w:val="Strong"/>
          <w:rFonts w:asciiTheme="minorHAnsi" w:hAnsiTheme="minorHAnsi" w:cstheme="minorHAnsi"/>
          <w:b w:val="0"/>
          <w:bCs w:val="0"/>
          <w:color w:val="000000"/>
          <w:sz w:val="20"/>
          <w:szCs w:val="20"/>
        </w:rPr>
        <w:t>technical excellence and business alignment</w:t>
      </w:r>
      <w:r w:rsidRPr="008B19AF">
        <w:rPr>
          <w:rFonts w:asciiTheme="minorHAnsi" w:hAnsiTheme="minorHAnsi" w:cstheme="minorHAnsi"/>
          <w:b/>
          <w:bCs/>
          <w:color w:val="000000"/>
          <w:sz w:val="20"/>
          <w:szCs w:val="20"/>
        </w:rPr>
        <w:t xml:space="preserve">. </w:t>
      </w:r>
      <w:r w:rsidRPr="008B19AF">
        <w:rPr>
          <w:rFonts w:asciiTheme="minorHAnsi" w:hAnsiTheme="minorHAnsi" w:cstheme="minorHAnsi"/>
          <w:color w:val="000000"/>
          <w:sz w:val="20"/>
          <w:szCs w:val="20"/>
        </w:rPr>
        <w:t>Our staff combines deep</w:t>
      </w:r>
      <w:r w:rsidRPr="008B19AF">
        <w:rPr>
          <w:rStyle w:val="apple-converted-space"/>
          <w:rFonts w:asciiTheme="minorHAnsi" w:hAnsiTheme="minorHAnsi" w:cstheme="minorHAnsi"/>
          <w:b/>
          <w:bCs/>
          <w:color w:val="000000"/>
          <w:sz w:val="20"/>
          <w:szCs w:val="20"/>
        </w:rPr>
        <w:t> </w:t>
      </w:r>
      <w:r w:rsidRPr="008B19AF">
        <w:rPr>
          <w:rStyle w:val="Strong"/>
          <w:rFonts w:asciiTheme="minorHAnsi" w:hAnsiTheme="minorHAnsi" w:cstheme="minorHAnsi"/>
          <w:b w:val="0"/>
          <w:bCs w:val="0"/>
          <w:color w:val="000000"/>
          <w:sz w:val="20"/>
          <w:szCs w:val="20"/>
        </w:rPr>
        <w:t>HRIS configuration skills (SAP, SuccessFactors, Workday)</w:t>
      </w:r>
      <w:r w:rsidRPr="008B19AF">
        <w:rPr>
          <w:rStyle w:val="apple-converted-space"/>
          <w:rFonts w:asciiTheme="minorHAnsi" w:hAnsiTheme="minorHAnsi" w:cstheme="minorHAnsi"/>
          <w:b/>
          <w:bCs/>
          <w:color w:val="000000"/>
          <w:sz w:val="20"/>
          <w:szCs w:val="20"/>
        </w:rPr>
        <w:t> </w:t>
      </w:r>
      <w:r w:rsidRPr="008B19AF">
        <w:rPr>
          <w:rFonts w:asciiTheme="minorHAnsi" w:hAnsiTheme="minorHAnsi" w:cstheme="minorHAnsi"/>
          <w:color w:val="000000"/>
          <w:sz w:val="20"/>
          <w:szCs w:val="20"/>
        </w:rPr>
        <w:t>with proven success in</w:t>
      </w:r>
      <w:r w:rsidRPr="008B19AF">
        <w:rPr>
          <w:rStyle w:val="apple-converted-space"/>
          <w:rFonts w:asciiTheme="minorHAnsi" w:hAnsiTheme="minorHAnsi" w:cstheme="minorHAnsi"/>
          <w:b/>
          <w:bCs/>
          <w:color w:val="000000"/>
          <w:sz w:val="20"/>
          <w:szCs w:val="20"/>
        </w:rPr>
        <w:t> </w:t>
      </w:r>
      <w:r w:rsidRPr="008B19AF">
        <w:rPr>
          <w:rStyle w:val="Strong"/>
          <w:rFonts w:asciiTheme="minorHAnsi" w:hAnsiTheme="minorHAnsi" w:cstheme="minorHAnsi"/>
          <w:b w:val="0"/>
          <w:bCs w:val="0"/>
          <w:color w:val="000000"/>
          <w:sz w:val="20"/>
          <w:szCs w:val="20"/>
        </w:rPr>
        <w:t>HR transformation, training, compliance, and public sector IT delivery.</w:t>
      </w:r>
    </w:p>
    <w:p w:rsidR="00CE4499" w:rsidRPr="008B19AF" w:rsidRDefault="00CE4499" w:rsidP="00CE4499">
      <w:pPr>
        <w:pStyle w:val="Heading3"/>
        <w:rPr>
          <w:rStyle w:val="Strong"/>
          <w:rFonts w:asciiTheme="minorHAnsi" w:hAnsiTheme="minorHAnsi" w:cstheme="minorHAnsi"/>
          <w:color w:val="000000"/>
          <w:sz w:val="20"/>
          <w:szCs w:val="20"/>
        </w:rPr>
      </w:pPr>
      <w:r w:rsidRPr="008B19AF">
        <w:rPr>
          <w:rStyle w:val="Strong"/>
          <w:rFonts w:asciiTheme="minorHAnsi" w:hAnsiTheme="minorHAnsi" w:cstheme="minorHAnsi"/>
          <w:color w:val="000000"/>
          <w:sz w:val="20"/>
          <w:szCs w:val="20"/>
        </w:rPr>
        <w:t>Proposed DHA Implementation Team</w:t>
      </w:r>
      <w:r w:rsidR="008B19AF" w:rsidRPr="008B19AF">
        <w:rPr>
          <w:rStyle w:val="Strong"/>
          <w:rFonts w:asciiTheme="minorHAnsi" w:hAnsiTheme="minorHAnsi" w:cstheme="minorHAnsi"/>
          <w:color w:val="000000"/>
          <w:sz w:val="20"/>
          <w:szCs w:val="20"/>
        </w:rPr>
        <w:t>:</w:t>
      </w:r>
    </w:p>
    <w:p w:rsidR="008B19AF" w:rsidRPr="008B19AF" w:rsidRDefault="008B19AF" w:rsidP="008B19AF"/>
    <w:tbl>
      <w:tblPr>
        <w:tblStyle w:val="GridTable2-Accent5"/>
        <w:tblW w:w="0" w:type="auto"/>
        <w:tblLook w:val="04A0" w:firstRow="1" w:lastRow="0" w:firstColumn="1" w:lastColumn="0" w:noHBand="0" w:noVBand="1"/>
      </w:tblPr>
      <w:tblGrid>
        <w:gridCol w:w="1951"/>
        <w:gridCol w:w="3590"/>
        <w:gridCol w:w="3819"/>
      </w:tblGrid>
      <w:tr w:rsidR="008B19AF" w:rsidRPr="00A14C64" w:rsidTr="008B1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jc w:val="center"/>
              <w:rPr>
                <w:rFonts w:cstheme="minorHAnsi"/>
                <w:color w:val="000000"/>
                <w:sz w:val="20"/>
                <w:szCs w:val="20"/>
              </w:rPr>
            </w:pPr>
            <w:r w:rsidRPr="00A14C64">
              <w:rPr>
                <w:rFonts w:cstheme="minorHAnsi"/>
                <w:b w:val="0"/>
                <w:bCs w:val="0"/>
                <w:color w:val="000000"/>
                <w:sz w:val="20"/>
                <w:szCs w:val="20"/>
              </w:rPr>
              <w:t>Role</w:t>
            </w:r>
          </w:p>
        </w:tc>
        <w:tc>
          <w:tcPr>
            <w:tcW w:w="0" w:type="auto"/>
            <w:hideMark/>
          </w:tcPr>
          <w:p w:rsidR="00CE4499" w:rsidRPr="00A14C64" w:rsidRDefault="00CE449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Key Responsibilities</w:t>
            </w:r>
          </w:p>
        </w:tc>
        <w:tc>
          <w:tcPr>
            <w:tcW w:w="0" w:type="auto"/>
            <w:hideMark/>
          </w:tcPr>
          <w:p w:rsidR="00CE4499" w:rsidRPr="00A14C64" w:rsidRDefault="00CE449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Highlights</w:t>
            </w:r>
          </w:p>
        </w:tc>
      </w:tr>
      <w:tr w:rsidR="008B19AF" w:rsidRPr="00A14C64" w:rsidTr="008B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b w:val="0"/>
                <w:bCs w:val="0"/>
                <w:color w:val="000000"/>
                <w:sz w:val="20"/>
                <w:szCs w:val="20"/>
              </w:rPr>
            </w:pPr>
            <w:r w:rsidRPr="00A14C64">
              <w:rPr>
                <w:rStyle w:val="Strong"/>
                <w:rFonts w:cstheme="minorHAnsi"/>
                <w:color w:val="000000"/>
                <w:sz w:val="20"/>
                <w:szCs w:val="20"/>
              </w:rPr>
              <w:t>Engagement Manager / Project Director</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Executive oversight, governance, communication with DHA leadership</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15+ years managing public sector IT projects; PMP, ITIL certified</w:t>
            </w:r>
          </w:p>
        </w:tc>
      </w:tr>
      <w:tr w:rsidR="008B19AF" w:rsidRPr="00A14C64" w:rsidTr="008B19AF">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color w:val="000000"/>
                <w:sz w:val="20"/>
                <w:szCs w:val="20"/>
              </w:rPr>
            </w:pPr>
            <w:r w:rsidRPr="00A14C64">
              <w:rPr>
                <w:rStyle w:val="Strong"/>
                <w:rFonts w:cstheme="minorHAnsi"/>
                <w:color w:val="000000"/>
                <w:sz w:val="20"/>
                <w:szCs w:val="20"/>
              </w:rPr>
              <w:t>HRIS Solution Architect</w:t>
            </w:r>
          </w:p>
        </w:tc>
        <w:tc>
          <w:tcPr>
            <w:tcW w:w="0" w:type="auto"/>
            <w:hideMark/>
          </w:tcPr>
          <w:p w:rsidR="00CE4499" w:rsidRPr="00A14C64" w:rsidRDefault="00CE4499">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Configure modules (Recruitment, Onboarding, Payroll, Benefits, Self-Service, Analytics)</w:t>
            </w:r>
          </w:p>
        </w:tc>
        <w:tc>
          <w:tcPr>
            <w:tcW w:w="0" w:type="auto"/>
            <w:hideMark/>
          </w:tcPr>
          <w:p w:rsidR="00CE4499" w:rsidRPr="00A14C64" w:rsidRDefault="00CE4499">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13+ years HRIS experience (SAP HCM, SuccessFactors EC, Workday); expertise in Payroll, Time, Data Migration</w:t>
            </w:r>
          </w:p>
        </w:tc>
      </w:tr>
      <w:tr w:rsidR="008B19AF" w:rsidRPr="00A14C64" w:rsidTr="008B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color w:val="000000"/>
                <w:sz w:val="20"/>
                <w:szCs w:val="20"/>
              </w:rPr>
            </w:pPr>
            <w:r w:rsidRPr="00A14C64">
              <w:rPr>
                <w:rStyle w:val="Strong"/>
                <w:rFonts w:cstheme="minorHAnsi"/>
                <w:color w:val="000000"/>
                <w:sz w:val="20"/>
                <w:szCs w:val="20"/>
              </w:rPr>
              <w:t>Change Management &amp; Training Lead</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End-user adoption, TA branding, DHA-specific training, change communications</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14+ years in Talent Acquisition leadership, ATS implementation, DEI hiring programs; Lean Six Sigma Yellow Belt</w:t>
            </w:r>
          </w:p>
        </w:tc>
      </w:tr>
      <w:tr w:rsidR="008B19AF" w:rsidRPr="00A14C64" w:rsidTr="008B19AF">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color w:val="000000"/>
                <w:sz w:val="20"/>
                <w:szCs w:val="20"/>
              </w:rPr>
            </w:pPr>
            <w:r w:rsidRPr="00A14C64">
              <w:rPr>
                <w:rStyle w:val="Strong"/>
                <w:rFonts w:cstheme="minorHAnsi"/>
                <w:color w:val="000000"/>
                <w:sz w:val="20"/>
                <w:szCs w:val="20"/>
              </w:rPr>
              <w:t>Payroll / ERP Integration Lead</w:t>
            </w:r>
          </w:p>
        </w:tc>
        <w:tc>
          <w:tcPr>
            <w:tcW w:w="0" w:type="auto"/>
            <w:hideMark/>
          </w:tcPr>
          <w:p w:rsidR="00CE4499" w:rsidRPr="00A14C64" w:rsidRDefault="00CE4499">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Integrations with ERP, Payroll, Benefits Providers; ensure successful parallel payroll testing</w:t>
            </w:r>
          </w:p>
        </w:tc>
        <w:tc>
          <w:tcPr>
            <w:tcW w:w="0" w:type="auto"/>
            <w:hideMark/>
          </w:tcPr>
          <w:p w:rsidR="00CE4499" w:rsidRPr="00A14C64" w:rsidRDefault="00CE4499">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10+ years payroll/ERP interfaces, reconciliation testing</w:t>
            </w:r>
          </w:p>
        </w:tc>
      </w:tr>
      <w:tr w:rsidR="008B19AF" w:rsidRPr="00A14C64" w:rsidTr="008B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color w:val="000000"/>
                <w:sz w:val="20"/>
                <w:szCs w:val="20"/>
              </w:rPr>
            </w:pPr>
            <w:r w:rsidRPr="00A14C64">
              <w:rPr>
                <w:rStyle w:val="Strong"/>
                <w:rFonts w:cstheme="minorHAnsi"/>
                <w:color w:val="000000"/>
                <w:sz w:val="20"/>
                <w:szCs w:val="20"/>
              </w:rPr>
              <w:t>Cybersecurity &amp; Compliance Lead</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Ensure compliance with TX-RAMP, HIPAA, HUD security standards; manage access controls (MFA/SSO)</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CISSP, CISM certified; 15+ years securing HRIS/ERP environments</w:t>
            </w:r>
          </w:p>
        </w:tc>
      </w:tr>
      <w:tr w:rsidR="008B19AF" w:rsidRPr="00A14C64" w:rsidTr="008B19AF">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color w:val="000000"/>
                <w:sz w:val="20"/>
                <w:szCs w:val="20"/>
              </w:rPr>
            </w:pPr>
            <w:r w:rsidRPr="00A14C64">
              <w:rPr>
                <w:rStyle w:val="Strong"/>
                <w:rFonts w:cstheme="minorHAnsi"/>
                <w:color w:val="000000"/>
                <w:sz w:val="20"/>
                <w:szCs w:val="20"/>
              </w:rPr>
              <w:t>Data Migration Specialist</w:t>
            </w:r>
          </w:p>
        </w:tc>
        <w:tc>
          <w:tcPr>
            <w:tcW w:w="0" w:type="auto"/>
            <w:hideMark/>
          </w:tcPr>
          <w:p w:rsidR="00CE4499" w:rsidRPr="00A14C64" w:rsidRDefault="00CE4499">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Cleanse, map, and migrate DHA HR, Payroll, Benefits data</w:t>
            </w:r>
          </w:p>
        </w:tc>
        <w:tc>
          <w:tcPr>
            <w:tcW w:w="0" w:type="auto"/>
            <w:hideMark/>
          </w:tcPr>
          <w:p w:rsidR="00CE4499" w:rsidRPr="00A14C64" w:rsidRDefault="00CE4499">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8+ years HRIS data migration; expertise in ETL, audit readiness</w:t>
            </w:r>
          </w:p>
        </w:tc>
      </w:tr>
      <w:tr w:rsidR="008B19AF" w:rsidRPr="00A14C64" w:rsidTr="008B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499" w:rsidRPr="00A14C64" w:rsidRDefault="00CE4499">
            <w:pPr>
              <w:rPr>
                <w:rFonts w:cstheme="minorHAnsi"/>
                <w:color w:val="000000"/>
                <w:sz w:val="20"/>
                <w:szCs w:val="20"/>
              </w:rPr>
            </w:pPr>
            <w:r w:rsidRPr="00A14C64">
              <w:rPr>
                <w:rStyle w:val="Strong"/>
                <w:rFonts w:cstheme="minorHAnsi"/>
                <w:color w:val="000000"/>
                <w:sz w:val="20"/>
                <w:szCs w:val="20"/>
              </w:rPr>
              <w:t>Support Desk Supervisor</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Oversee Tier 1–3 support; monitor ticket SLAs post go-live</w:t>
            </w:r>
          </w:p>
        </w:tc>
        <w:tc>
          <w:tcPr>
            <w:tcW w:w="0" w:type="auto"/>
            <w:hideMark/>
          </w:tcPr>
          <w:p w:rsidR="00CE4499" w:rsidRPr="00A14C64" w:rsidRDefault="00CE4499">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ITIL v4 certified; experience leading public sector helpdesks</w:t>
            </w:r>
          </w:p>
        </w:tc>
      </w:tr>
    </w:tbl>
    <w:p w:rsidR="00CE4499" w:rsidRPr="00A14C64" w:rsidRDefault="00573065" w:rsidP="00CE4499">
      <w:pPr>
        <w:rPr>
          <w:rFonts w:cstheme="minorHAnsi"/>
          <w:sz w:val="20"/>
          <w:szCs w:val="20"/>
        </w:rPr>
      </w:pPr>
      <w:r>
        <w:rPr>
          <w:rFonts w:cstheme="minorHAnsi"/>
          <w:noProof/>
          <w:sz w:val="20"/>
          <w:szCs w:val="20"/>
        </w:rPr>
        <w:pict>
          <v:rect id="_x0000_i1025" alt="" style="width:468pt;height:.05pt;mso-width-percent:0;mso-height-percent:0;mso-width-percent:0;mso-height-percent:0" o:hralign="center" o:hrstd="t" o:hr="t" fillcolor="#a0a0a0" stroked="f"/>
        </w:pict>
      </w:r>
    </w:p>
    <w:p w:rsidR="008B19AF" w:rsidRPr="008B19AF" w:rsidRDefault="008B19AF" w:rsidP="008B19AF">
      <w:pPr>
        <w:pStyle w:val="Heading3"/>
        <w:jc w:val="center"/>
        <w:rPr>
          <w:rStyle w:val="Strong"/>
          <w:rFonts w:asciiTheme="minorHAnsi" w:hAnsiTheme="minorHAnsi" w:cstheme="minorHAnsi"/>
          <w:b w:val="0"/>
          <w:bCs w:val="0"/>
          <w:i/>
          <w:iCs/>
          <w:color w:val="000000"/>
          <w:sz w:val="20"/>
          <w:szCs w:val="20"/>
        </w:rPr>
      </w:pPr>
      <w:r w:rsidRPr="008B19AF">
        <w:rPr>
          <w:rStyle w:val="Strong"/>
          <w:rFonts w:asciiTheme="minorHAnsi" w:hAnsiTheme="minorHAnsi" w:cstheme="minorHAnsi"/>
          <w:b w:val="0"/>
          <w:bCs w:val="0"/>
          <w:i/>
          <w:iCs/>
          <w:color w:val="000000"/>
          <w:sz w:val="20"/>
          <w:szCs w:val="20"/>
        </w:rPr>
        <w:t>Exhibit 1.3</w:t>
      </w:r>
    </w:p>
    <w:p w:rsidR="00CE4499" w:rsidRPr="008B19AF" w:rsidRDefault="00CE4499" w:rsidP="00CE4499">
      <w:pPr>
        <w:pStyle w:val="Heading3"/>
        <w:rPr>
          <w:rFonts w:asciiTheme="minorHAnsi" w:hAnsiTheme="minorHAnsi" w:cstheme="minorHAnsi"/>
          <w:color w:val="000000"/>
          <w:sz w:val="20"/>
          <w:szCs w:val="20"/>
        </w:rPr>
      </w:pPr>
      <w:r w:rsidRPr="008B19AF">
        <w:rPr>
          <w:rStyle w:val="Strong"/>
          <w:rFonts w:asciiTheme="minorHAnsi" w:hAnsiTheme="minorHAnsi" w:cstheme="minorHAnsi"/>
          <w:color w:val="000000"/>
          <w:sz w:val="20"/>
          <w:szCs w:val="20"/>
        </w:rPr>
        <w:t>BroadAxis Team Strengths</w:t>
      </w:r>
      <w:r w:rsidR="008B19AF" w:rsidRPr="008B19AF">
        <w:rPr>
          <w:rStyle w:val="Strong"/>
          <w:rFonts w:asciiTheme="minorHAnsi" w:hAnsiTheme="minorHAnsi" w:cstheme="minorHAnsi"/>
          <w:color w:val="000000"/>
          <w:sz w:val="20"/>
          <w:szCs w:val="20"/>
        </w:rPr>
        <w:t>:</w:t>
      </w:r>
    </w:p>
    <w:p w:rsidR="00CE4499" w:rsidRPr="008B19AF" w:rsidRDefault="00CE4499" w:rsidP="00CE4499">
      <w:pPr>
        <w:pStyle w:val="ml-4"/>
        <w:numPr>
          <w:ilvl w:val="0"/>
          <w:numId w:val="78"/>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Certified Team: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Extensive qualifications including</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SAP HCM, SuccessFactors, Workday, PMP, ITIL, CISSP, PROSCI, Lean Six Sigma</w:t>
      </w:r>
      <w:r w:rsidRPr="008B19AF">
        <w:rPr>
          <w:rFonts w:asciiTheme="minorHAnsi" w:hAnsiTheme="minorHAnsi" w:cstheme="minorHAnsi"/>
          <w:b/>
          <w:bCs/>
          <w:color w:val="000000"/>
          <w:sz w:val="20"/>
          <w:szCs w:val="20"/>
        </w:rPr>
        <w:t>.</w:t>
      </w:r>
    </w:p>
    <w:p w:rsidR="00CE4499" w:rsidRPr="008B19AF" w:rsidRDefault="00CE4499" w:rsidP="00CE4499">
      <w:pPr>
        <w:pStyle w:val="ml-4"/>
        <w:numPr>
          <w:ilvl w:val="0"/>
          <w:numId w:val="78"/>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lastRenderedPageBreak/>
        <w:t>HRIS Lifecycle Coverage: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Expertise spanning</w:t>
      </w:r>
      <w:r w:rsidRPr="00A14C64">
        <w:rPr>
          <w:rStyle w:val="apple-converted-space"/>
          <w:rFonts w:asciiTheme="minorHAnsi" w:hAnsiTheme="minorHAnsi" w:cstheme="minorHAnsi"/>
          <w:color w:val="000000"/>
          <w:sz w:val="20"/>
          <w:szCs w:val="20"/>
        </w:rPr>
        <w:t> </w:t>
      </w:r>
      <w:r w:rsidRPr="008B19AF">
        <w:rPr>
          <w:rStyle w:val="Strong"/>
          <w:rFonts w:asciiTheme="minorHAnsi" w:hAnsiTheme="minorHAnsi" w:cstheme="minorHAnsi"/>
          <w:b w:val="0"/>
          <w:bCs w:val="0"/>
          <w:color w:val="000000"/>
          <w:sz w:val="20"/>
          <w:szCs w:val="20"/>
        </w:rPr>
        <w:t>ATS → Onboarding → Payroll → Time → Benefits → Self-Service → Analytics</w:t>
      </w:r>
      <w:r w:rsidRPr="008B19AF">
        <w:rPr>
          <w:rFonts w:asciiTheme="minorHAnsi" w:hAnsiTheme="minorHAnsi" w:cstheme="minorHAnsi"/>
          <w:b/>
          <w:bCs/>
          <w:color w:val="000000"/>
          <w:sz w:val="20"/>
          <w:szCs w:val="20"/>
        </w:rPr>
        <w:t>.</w:t>
      </w:r>
    </w:p>
    <w:p w:rsidR="00CE4499" w:rsidRPr="00A14C64" w:rsidRDefault="00CE4499" w:rsidP="00CE4499">
      <w:pPr>
        <w:pStyle w:val="ml-4"/>
        <w:numPr>
          <w:ilvl w:val="0"/>
          <w:numId w:val="7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Public Sector Context: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Team members have worked across</w:t>
      </w:r>
      <w:r w:rsidRPr="00A14C64">
        <w:rPr>
          <w:rStyle w:val="apple-converted-space"/>
          <w:rFonts w:asciiTheme="minorHAnsi" w:hAnsiTheme="minorHAnsi" w:cstheme="minorHAnsi"/>
          <w:color w:val="000000"/>
          <w:sz w:val="20"/>
          <w:szCs w:val="20"/>
        </w:rPr>
        <w:t> </w:t>
      </w:r>
      <w:r w:rsidRPr="00A261F3">
        <w:rPr>
          <w:rStyle w:val="Strong"/>
          <w:rFonts w:asciiTheme="minorHAnsi" w:hAnsiTheme="minorHAnsi" w:cstheme="minorHAnsi"/>
          <w:b w:val="0"/>
          <w:bCs w:val="0"/>
          <w:color w:val="000000"/>
          <w:sz w:val="20"/>
          <w:szCs w:val="20"/>
        </w:rPr>
        <w:t>Texas state agencies and regulated environments</w:t>
      </w:r>
      <w:r w:rsidRPr="00A14C64">
        <w:rPr>
          <w:rFonts w:asciiTheme="minorHAnsi" w:hAnsiTheme="minorHAnsi" w:cstheme="minorHAnsi"/>
          <w:color w:val="000000"/>
          <w:sz w:val="20"/>
          <w:szCs w:val="20"/>
        </w:rPr>
        <w:t>, ensuring familiarity with compliance and audits.</w:t>
      </w:r>
    </w:p>
    <w:p w:rsidR="00CE4499" w:rsidRPr="00A14C64" w:rsidRDefault="00CE4499" w:rsidP="00CE4499">
      <w:pPr>
        <w:pStyle w:val="ml-4"/>
        <w:numPr>
          <w:ilvl w:val="0"/>
          <w:numId w:val="7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Local &amp; Accessible: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Based in</w:t>
      </w:r>
      <w:r w:rsidRPr="00A14C64">
        <w:rPr>
          <w:rStyle w:val="apple-converted-space"/>
          <w:rFonts w:asciiTheme="minorHAnsi" w:hAnsiTheme="minorHAnsi" w:cstheme="minorHAnsi"/>
          <w:color w:val="000000"/>
          <w:sz w:val="20"/>
          <w:szCs w:val="20"/>
        </w:rPr>
        <w:t> </w:t>
      </w:r>
      <w:r w:rsidRPr="00A261F3">
        <w:rPr>
          <w:rStyle w:val="Strong"/>
          <w:rFonts w:asciiTheme="minorHAnsi" w:hAnsiTheme="minorHAnsi" w:cstheme="minorHAnsi"/>
          <w:b w:val="0"/>
          <w:bCs w:val="0"/>
          <w:color w:val="000000"/>
          <w:sz w:val="20"/>
          <w:szCs w:val="20"/>
        </w:rPr>
        <w:t>Plano, TX</w:t>
      </w:r>
      <w:r w:rsidRPr="00A14C64">
        <w:rPr>
          <w:rFonts w:asciiTheme="minorHAnsi" w:hAnsiTheme="minorHAnsi" w:cstheme="minorHAnsi"/>
          <w:color w:val="000000"/>
          <w:sz w:val="20"/>
          <w:szCs w:val="20"/>
        </w:rPr>
        <w:t>, with ability to provide onsite presence and hybrid support for DHA.</w:t>
      </w:r>
    </w:p>
    <w:p w:rsidR="00CE4499" w:rsidRPr="00A14C64" w:rsidRDefault="00CE4499" w:rsidP="00CE4499">
      <w:pPr>
        <w:pStyle w:val="ml-4"/>
        <w:numPr>
          <w:ilvl w:val="0"/>
          <w:numId w:val="7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Change Management Focus: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Dedicated Change Lead ensures DHA staff adoption and end-user satisfaction.</w:t>
      </w:r>
    </w:p>
    <w:p w:rsidR="00CE4499" w:rsidRPr="00A14C64" w:rsidRDefault="00CE4499" w:rsidP="00CE4499">
      <w:pPr>
        <w:pStyle w:val="ml-4"/>
        <w:numPr>
          <w:ilvl w:val="0"/>
          <w:numId w:val="7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Scalable Delivery Model: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Additional functional or technical specialists will be assigned if DHA’s requirements expand during implementation or support, ensuring BroadAxis always provides the right resources at the right time.</w:t>
      </w:r>
    </w:p>
    <w:p w:rsidR="00A043A1" w:rsidRPr="009B1F17" w:rsidRDefault="009B1F17" w:rsidP="00A043A1">
      <w:pPr>
        <w:pStyle w:val="Heading2"/>
        <w:rPr>
          <w:rFonts w:asciiTheme="minorHAnsi" w:hAnsiTheme="minorHAnsi" w:cstheme="minorHAnsi"/>
          <w:color w:val="000000"/>
          <w:sz w:val="20"/>
          <w:szCs w:val="20"/>
        </w:rPr>
      </w:pPr>
      <w:r w:rsidRPr="009B1F17">
        <w:rPr>
          <w:rStyle w:val="Strong"/>
          <w:rFonts w:asciiTheme="minorHAnsi" w:hAnsiTheme="minorHAnsi" w:cstheme="minorHAnsi"/>
          <w:color w:val="000000"/>
          <w:sz w:val="20"/>
          <w:szCs w:val="20"/>
        </w:rPr>
        <w:t>1</w:t>
      </w:r>
      <w:r w:rsidR="00A15227" w:rsidRPr="009B1F17">
        <w:rPr>
          <w:rStyle w:val="Strong"/>
          <w:rFonts w:asciiTheme="minorHAnsi" w:hAnsiTheme="minorHAnsi" w:cstheme="minorHAnsi"/>
          <w:color w:val="000000"/>
          <w:sz w:val="20"/>
          <w:szCs w:val="20"/>
        </w:rPr>
        <w:t xml:space="preserve">.4 </w:t>
      </w:r>
      <w:r w:rsidR="00A043A1" w:rsidRPr="009B1F17">
        <w:rPr>
          <w:rStyle w:val="Strong"/>
          <w:rFonts w:asciiTheme="minorHAnsi" w:hAnsiTheme="minorHAnsi" w:cstheme="minorHAnsi"/>
          <w:color w:val="000000"/>
          <w:sz w:val="20"/>
          <w:szCs w:val="20"/>
        </w:rPr>
        <w:t>Data Breach History</w:t>
      </w:r>
    </w:p>
    <w:p w:rsidR="00A043A1" w:rsidRPr="00A14C64" w:rsidRDefault="00A043A1" w:rsidP="00A043A1">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Inc. has</w:t>
      </w:r>
      <w:r w:rsidRPr="00A14C64">
        <w:rPr>
          <w:rStyle w:val="apple-converted-space"/>
          <w:rFonts w:asciiTheme="minorHAnsi" w:hAnsiTheme="minorHAnsi" w:cstheme="minorHAnsi"/>
          <w:color w:val="000000"/>
          <w:sz w:val="20"/>
          <w:szCs w:val="20"/>
        </w:rPr>
        <w:t> </w:t>
      </w:r>
      <w:r w:rsidRPr="009B1F17">
        <w:rPr>
          <w:rStyle w:val="Strong"/>
          <w:rFonts w:asciiTheme="minorHAnsi" w:hAnsiTheme="minorHAnsi" w:cstheme="minorHAnsi"/>
          <w:b w:val="0"/>
          <w:bCs w:val="0"/>
          <w:color w:val="000000"/>
          <w:sz w:val="20"/>
          <w:szCs w:val="20"/>
        </w:rPr>
        <w:t>never experienced a data breach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 its corporate history or in the course of delivering services to clients. We maintain strict internal controls, continuous monitoring, and layered security aligned to</w:t>
      </w:r>
      <w:r w:rsidRPr="00A14C64">
        <w:rPr>
          <w:rStyle w:val="apple-converted-space"/>
          <w:rFonts w:asciiTheme="minorHAnsi" w:hAnsiTheme="minorHAnsi" w:cstheme="minorHAnsi"/>
          <w:color w:val="000000"/>
          <w:sz w:val="20"/>
          <w:szCs w:val="20"/>
        </w:rPr>
        <w:t> </w:t>
      </w:r>
      <w:r w:rsidRPr="009B1F17">
        <w:rPr>
          <w:rStyle w:val="Strong"/>
          <w:rFonts w:asciiTheme="minorHAnsi" w:hAnsiTheme="minorHAnsi" w:cstheme="minorHAnsi"/>
          <w:b w:val="0"/>
          <w:bCs w:val="0"/>
          <w:color w:val="000000"/>
          <w:sz w:val="20"/>
          <w:szCs w:val="20"/>
        </w:rPr>
        <w:t>TX-RAMP, HIPAA, and NIST 800-53 standards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proactively mitigate any risk of unauthorized access.</w:t>
      </w:r>
    </w:p>
    <w:p w:rsidR="00A043A1" w:rsidRPr="009B1F17" w:rsidRDefault="00A043A1" w:rsidP="00A043A1">
      <w:pPr>
        <w:pStyle w:val="Heading3"/>
        <w:rPr>
          <w:rFonts w:asciiTheme="minorHAnsi" w:hAnsiTheme="minorHAnsi" w:cstheme="minorHAnsi"/>
          <w:color w:val="000000"/>
          <w:sz w:val="20"/>
          <w:szCs w:val="20"/>
        </w:rPr>
      </w:pPr>
      <w:r w:rsidRPr="009B1F17">
        <w:rPr>
          <w:rStyle w:val="Strong"/>
          <w:rFonts w:asciiTheme="minorHAnsi" w:hAnsiTheme="minorHAnsi" w:cstheme="minorHAnsi"/>
          <w:color w:val="000000"/>
          <w:sz w:val="20"/>
          <w:szCs w:val="20"/>
        </w:rPr>
        <w:t>Preventive Controls</w:t>
      </w:r>
      <w:r w:rsidR="009B1F17" w:rsidRPr="009B1F17">
        <w:rPr>
          <w:rStyle w:val="Strong"/>
          <w:rFonts w:asciiTheme="minorHAnsi" w:hAnsiTheme="minorHAnsi" w:cstheme="minorHAnsi"/>
          <w:color w:val="000000"/>
          <w:sz w:val="20"/>
          <w:szCs w:val="20"/>
        </w:rPr>
        <w:t>:</w:t>
      </w:r>
    </w:p>
    <w:p w:rsidR="00A043A1" w:rsidRPr="00A14C64" w:rsidRDefault="00A043A1" w:rsidP="00A043A1">
      <w:pPr>
        <w:pStyle w:val="ml-4"/>
        <w:numPr>
          <w:ilvl w:val="0"/>
          <w:numId w:val="7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Enterprise-Grade Security Architecture: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Firewalls, intrusion detection/prevention systems, and endpoint monitoring.</w:t>
      </w:r>
    </w:p>
    <w:p w:rsidR="00A043A1" w:rsidRPr="00A14C64" w:rsidRDefault="00A043A1" w:rsidP="00A043A1">
      <w:pPr>
        <w:pStyle w:val="ml-4"/>
        <w:numPr>
          <w:ilvl w:val="0"/>
          <w:numId w:val="7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Access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Role-based access controls (RBAC), Single Sign-On (SSO), Multi-Factor Authentication (MFA).</w:t>
      </w:r>
    </w:p>
    <w:p w:rsidR="00A043A1" w:rsidRPr="00A14C64" w:rsidRDefault="00A043A1" w:rsidP="00A043A1">
      <w:pPr>
        <w:pStyle w:val="ml-4"/>
        <w:numPr>
          <w:ilvl w:val="0"/>
          <w:numId w:val="7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PII/PHI Protections: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Data encrypted at rest (AES-256) and in transit (TLS 1.2/1.3). Regular penetration testing and vulnerability assessments.</w:t>
      </w:r>
    </w:p>
    <w:p w:rsidR="00A043A1" w:rsidRPr="009B1F17" w:rsidRDefault="00A043A1" w:rsidP="00A043A1">
      <w:pPr>
        <w:pStyle w:val="ml-4"/>
        <w:numPr>
          <w:ilvl w:val="0"/>
          <w:numId w:val="79"/>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Cloud Hosting Partner Controls: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Our HRIS platform leverages certified cloud environments with</w:t>
      </w:r>
      <w:r w:rsidRPr="00A14C64">
        <w:rPr>
          <w:rStyle w:val="apple-converted-space"/>
          <w:rFonts w:asciiTheme="minorHAnsi" w:hAnsiTheme="minorHAnsi" w:cstheme="minorHAnsi"/>
          <w:color w:val="000000"/>
          <w:sz w:val="20"/>
          <w:szCs w:val="20"/>
        </w:rPr>
        <w:t> </w:t>
      </w:r>
      <w:r w:rsidRPr="009B1F17">
        <w:rPr>
          <w:rStyle w:val="Strong"/>
          <w:rFonts w:asciiTheme="minorHAnsi" w:hAnsiTheme="minorHAnsi" w:cstheme="minorHAnsi"/>
          <w:b w:val="0"/>
          <w:bCs w:val="0"/>
          <w:color w:val="000000"/>
          <w:sz w:val="20"/>
          <w:szCs w:val="20"/>
        </w:rPr>
        <w:t>SOC 2 Type II, ISO 27001, and HIPAA compliance certifications.</w:t>
      </w:r>
    </w:p>
    <w:p w:rsidR="00A043A1" w:rsidRPr="009B1F17" w:rsidRDefault="00A043A1" w:rsidP="00A043A1">
      <w:pPr>
        <w:pStyle w:val="Heading3"/>
        <w:rPr>
          <w:rFonts w:asciiTheme="minorHAnsi" w:hAnsiTheme="minorHAnsi" w:cstheme="minorHAnsi"/>
          <w:color w:val="000000"/>
          <w:sz w:val="20"/>
          <w:szCs w:val="20"/>
        </w:rPr>
      </w:pPr>
      <w:r w:rsidRPr="009B1F17">
        <w:rPr>
          <w:rStyle w:val="Strong"/>
          <w:rFonts w:asciiTheme="minorHAnsi" w:hAnsiTheme="minorHAnsi" w:cstheme="minorHAnsi"/>
          <w:color w:val="000000"/>
          <w:sz w:val="20"/>
          <w:szCs w:val="20"/>
        </w:rPr>
        <w:t>Response Protocol (In Case of Incident)</w:t>
      </w:r>
      <w:r w:rsidR="00FD334B">
        <w:rPr>
          <w:rStyle w:val="Strong"/>
          <w:rFonts w:asciiTheme="minorHAnsi" w:hAnsiTheme="minorHAnsi" w:cstheme="minorHAnsi"/>
          <w:color w:val="000000"/>
          <w:sz w:val="20"/>
          <w:szCs w:val="20"/>
        </w:rPr>
        <w:t>:</w:t>
      </w:r>
    </w:p>
    <w:p w:rsidR="00A043A1" w:rsidRPr="00A14C64" w:rsidRDefault="00A043A1" w:rsidP="00A043A1">
      <w:pPr>
        <w:pStyle w:val="ml-4"/>
        <w:numPr>
          <w:ilvl w:val="0"/>
          <w:numId w:val="80"/>
        </w:numPr>
        <w:rPr>
          <w:rFonts w:asciiTheme="minorHAnsi" w:hAnsiTheme="minorHAnsi" w:cstheme="minorHAnsi"/>
          <w:color w:val="000000"/>
          <w:sz w:val="20"/>
          <w:szCs w:val="20"/>
        </w:rPr>
      </w:pPr>
      <w:r w:rsidRPr="009B1F17">
        <w:rPr>
          <w:rStyle w:val="Strong"/>
          <w:rFonts w:asciiTheme="minorHAnsi" w:hAnsiTheme="minorHAnsi" w:cstheme="minorHAnsi"/>
          <w:b w:val="0"/>
          <w:bCs w:val="0"/>
          <w:color w:val="000000"/>
          <w:sz w:val="20"/>
          <w:szCs w:val="20"/>
        </w:rPr>
        <w:t>Immediate Containment &amp; Triage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within SLA (Severity 1 handling).</w:t>
      </w:r>
    </w:p>
    <w:p w:rsidR="00A043A1" w:rsidRPr="00A14C64" w:rsidRDefault="00A043A1" w:rsidP="00A043A1">
      <w:pPr>
        <w:pStyle w:val="ml-4"/>
        <w:numPr>
          <w:ilvl w:val="0"/>
          <w:numId w:val="80"/>
        </w:numPr>
        <w:rPr>
          <w:rFonts w:asciiTheme="minorHAnsi" w:hAnsiTheme="minorHAnsi" w:cstheme="minorHAnsi"/>
          <w:color w:val="000000"/>
          <w:sz w:val="20"/>
          <w:szCs w:val="20"/>
        </w:rPr>
      </w:pPr>
      <w:r w:rsidRPr="009B1F17">
        <w:rPr>
          <w:rStyle w:val="Strong"/>
          <w:rFonts w:asciiTheme="minorHAnsi" w:hAnsiTheme="minorHAnsi" w:cstheme="minorHAnsi"/>
          <w:b w:val="0"/>
          <w:bCs w:val="0"/>
          <w:color w:val="000000"/>
          <w:sz w:val="20"/>
          <w:szCs w:val="20"/>
        </w:rPr>
        <w:t>Regulatory-Compliant Notifications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affected stakeholders as applicable under state/federal law.</w:t>
      </w:r>
    </w:p>
    <w:p w:rsidR="00A043A1" w:rsidRPr="00A14C64" w:rsidRDefault="00A043A1" w:rsidP="00A043A1">
      <w:pPr>
        <w:pStyle w:val="ml-4"/>
        <w:numPr>
          <w:ilvl w:val="0"/>
          <w:numId w:val="80"/>
        </w:numPr>
        <w:rPr>
          <w:rFonts w:asciiTheme="minorHAnsi" w:hAnsiTheme="minorHAnsi" w:cstheme="minorHAnsi"/>
          <w:color w:val="000000"/>
          <w:sz w:val="20"/>
          <w:szCs w:val="20"/>
        </w:rPr>
      </w:pPr>
      <w:r w:rsidRPr="009B1F17">
        <w:rPr>
          <w:rStyle w:val="Strong"/>
          <w:rFonts w:asciiTheme="minorHAnsi" w:hAnsiTheme="minorHAnsi" w:cstheme="minorHAnsi"/>
          <w:b w:val="0"/>
          <w:bCs w:val="0"/>
          <w:color w:val="000000"/>
          <w:sz w:val="20"/>
          <w:szCs w:val="20"/>
        </w:rPr>
        <w:t>Root Cause Analysis &amp; Preventive Action Plan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delivered within 5 business days.</w:t>
      </w:r>
    </w:p>
    <w:p w:rsidR="00A043A1" w:rsidRPr="00A14C64" w:rsidRDefault="00A043A1" w:rsidP="00A043A1">
      <w:pPr>
        <w:pStyle w:val="ml-4"/>
        <w:numPr>
          <w:ilvl w:val="0"/>
          <w:numId w:val="80"/>
        </w:numPr>
        <w:rPr>
          <w:rFonts w:asciiTheme="minorHAnsi" w:hAnsiTheme="minorHAnsi" w:cstheme="minorHAnsi"/>
          <w:color w:val="000000"/>
          <w:sz w:val="20"/>
          <w:szCs w:val="20"/>
        </w:rPr>
      </w:pPr>
      <w:r w:rsidRPr="009B1F17">
        <w:rPr>
          <w:rStyle w:val="Strong"/>
          <w:rFonts w:asciiTheme="minorHAnsi" w:hAnsiTheme="minorHAnsi" w:cstheme="minorHAnsi"/>
          <w:b w:val="0"/>
          <w:bCs w:val="0"/>
          <w:color w:val="000000"/>
          <w:sz w:val="20"/>
          <w:szCs w:val="20"/>
        </w:rPr>
        <w:t>Coordination with DHA Security &amp; Compliance teams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before closure of any security ticket.</w:t>
      </w:r>
    </w:p>
    <w:p w:rsidR="00A043A1" w:rsidRPr="00FD334B" w:rsidRDefault="00A043A1" w:rsidP="00A043A1">
      <w:pPr>
        <w:pStyle w:val="Heading2"/>
        <w:rPr>
          <w:rFonts w:asciiTheme="minorHAnsi" w:hAnsiTheme="minorHAnsi" w:cstheme="minorHAnsi"/>
          <w:color w:val="000000"/>
          <w:sz w:val="20"/>
          <w:szCs w:val="20"/>
        </w:rPr>
      </w:pPr>
      <w:r w:rsidRPr="00FD334B">
        <w:rPr>
          <w:rStyle w:val="Strong"/>
          <w:rFonts w:asciiTheme="minorHAnsi" w:hAnsiTheme="minorHAnsi" w:cstheme="minorHAnsi"/>
          <w:color w:val="000000"/>
          <w:sz w:val="20"/>
          <w:szCs w:val="20"/>
        </w:rPr>
        <w:t>Cloud Backup, Disaster Recovery, and Cybersecurity Procedures</w:t>
      </w:r>
      <w:r w:rsidR="00FD334B">
        <w:rPr>
          <w:rStyle w:val="Strong"/>
          <w:rFonts w:asciiTheme="minorHAnsi" w:hAnsiTheme="minorHAnsi" w:cstheme="minorHAnsi"/>
          <w:color w:val="000000"/>
          <w:sz w:val="20"/>
          <w:szCs w:val="20"/>
        </w:rPr>
        <w:t>:</w:t>
      </w:r>
    </w:p>
    <w:p w:rsidR="00A043A1" w:rsidRPr="00A14C64" w:rsidRDefault="00A043A1" w:rsidP="00A043A1">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 will be supported by BroadAxis’s</w:t>
      </w:r>
      <w:r w:rsidRPr="00A14C64">
        <w:rPr>
          <w:rStyle w:val="apple-converted-space"/>
          <w:rFonts w:asciiTheme="minorHAnsi" w:hAnsiTheme="minorHAnsi" w:cstheme="minorHAnsi"/>
          <w:color w:val="000000"/>
          <w:sz w:val="20"/>
          <w:szCs w:val="20"/>
        </w:rPr>
        <w:t> </w:t>
      </w:r>
      <w:r w:rsidRPr="00FD334B">
        <w:rPr>
          <w:rStyle w:val="Strong"/>
          <w:rFonts w:asciiTheme="minorHAnsi" w:hAnsiTheme="minorHAnsi" w:cstheme="minorHAnsi"/>
          <w:b w:val="0"/>
          <w:bCs w:val="0"/>
          <w:color w:val="000000"/>
          <w:sz w:val="20"/>
          <w:szCs w:val="20"/>
        </w:rPr>
        <w:t>cloud-hosted HRIS architecture</w:t>
      </w:r>
      <w:r w:rsidRPr="00A14C64">
        <w:rPr>
          <w:rFonts w:asciiTheme="minorHAnsi" w:hAnsiTheme="minorHAnsi" w:cstheme="minorHAnsi"/>
          <w:color w:val="000000"/>
          <w:sz w:val="20"/>
          <w:szCs w:val="20"/>
        </w:rPr>
        <w:t>, which is specifically designed to ensure</w:t>
      </w:r>
      <w:r w:rsidRPr="00A14C64">
        <w:rPr>
          <w:rStyle w:val="apple-converted-space"/>
          <w:rFonts w:asciiTheme="minorHAnsi" w:hAnsiTheme="minorHAnsi" w:cstheme="minorHAnsi"/>
          <w:color w:val="000000"/>
          <w:sz w:val="20"/>
          <w:szCs w:val="20"/>
        </w:rPr>
        <w:t> </w:t>
      </w:r>
      <w:r w:rsidRPr="00FD334B">
        <w:rPr>
          <w:rStyle w:val="Strong"/>
          <w:rFonts w:asciiTheme="minorHAnsi" w:hAnsiTheme="minorHAnsi" w:cstheme="minorHAnsi"/>
          <w:b w:val="0"/>
          <w:bCs w:val="0"/>
          <w:color w:val="000000"/>
          <w:sz w:val="20"/>
          <w:szCs w:val="20"/>
        </w:rPr>
        <w:t>business continuity, data security, and compliance</w:t>
      </w:r>
      <w:r w:rsidRPr="00FD334B">
        <w:rPr>
          <w:rStyle w:val="apple-converted-space"/>
          <w:rFonts w:asciiTheme="minorHAnsi" w:hAnsiTheme="minorHAnsi" w:cstheme="minorHAnsi"/>
          <w:b/>
          <w:bCs/>
          <w:color w:val="000000"/>
          <w:sz w:val="20"/>
          <w:szCs w:val="20"/>
        </w:rPr>
        <w:t> </w:t>
      </w:r>
      <w:r w:rsidRPr="00FD334B">
        <w:rPr>
          <w:rFonts w:asciiTheme="minorHAnsi" w:hAnsiTheme="minorHAnsi" w:cstheme="minorHAnsi"/>
          <w:color w:val="000000"/>
          <w:sz w:val="20"/>
          <w:szCs w:val="20"/>
        </w:rPr>
        <w:t>with</w:t>
      </w:r>
      <w:r w:rsidRPr="00FD334B">
        <w:rPr>
          <w:rStyle w:val="apple-converted-space"/>
          <w:rFonts w:asciiTheme="minorHAnsi" w:hAnsiTheme="minorHAnsi" w:cstheme="minorHAnsi"/>
          <w:b/>
          <w:bCs/>
          <w:color w:val="000000"/>
          <w:sz w:val="20"/>
          <w:szCs w:val="20"/>
        </w:rPr>
        <w:t> </w:t>
      </w:r>
      <w:r w:rsidRPr="00FD334B">
        <w:rPr>
          <w:rStyle w:val="Strong"/>
          <w:rFonts w:asciiTheme="minorHAnsi" w:hAnsiTheme="minorHAnsi" w:cstheme="minorHAnsi"/>
          <w:b w:val="0"/>
          <w:bCs w:val="0"/>
          <w:color w:val="000000"/>
          <w:sz w:val="20"/>
          <w:szCs w:val="20"/>
        </w:rPr>
        <w:t>HUD, TX-RAMP, HIPAA, and NIST 800</w:t>
      </w:r>
      <w:r w:rsidRPr="00FD334B">
        <w:rPr>
          <w:rStyle w:val="Strong"/>
          <w:rFonts w:asciiTheme="minorHAnsi" w:hAnsiTheme="minorHAnsi" w:cstheme="minorHAnsi"/>
          <w:b w:val="0"/>
          <w:bCs w:val="0"/>
          <w:color w:val="000000"/>
          <w:sz w:val="20"/>
          <w:szCs w:val="20"/>
        </w:rPr>
        <w:noBreakHyphen/>
        <w:t>53</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standards.</w:t>
      </w:r>
    </w:p>
    <w:p w:rsidR="00A043A1" w:rsidRPr="00D14403" w:rsidRDefault="00D14403" w:rsidP="00A043A1">
      <w:pPr>
        <w:pStyle w:val="Heading3"/>
        <w:rPr>
          <w:rFonts w:asciiTheme="minorHAnsi" w:hAnsiTheme="minorHAnsi" w:cstheme="minorHAnsi"/>
          <w:color w:val="000000"/>
          <w:sz w:val="20"/>
          <w:szCs w:val="20"/>
        </w:rPr>
      </w:pPr>
      <w:r w:rsidRPr="00D14403">
        <w:rPr>
          <w:rStyle w:val="Strong"/>
          <w:rFonts w:asciiTheme="minorHAnsi" w:hAnsiTheme="minorHAnsi" w:cstheme="minorHAnsi"/>
          <w:color w:val="000000"/>
          <w:sz w:val="20"/>
          <w:szCs w:val="20"/>
        </w:rPr>
        <w:t>1</w:t>
      </w:r>
      <w:r w:rsidR="00A15227" w:rsidRPr="00D14403">
        <w:rPr>
          <w:rStyle w:val="Strong"/>
          <w:rFonts w:asciiTheme="minorHAnsi" w:hAnsiTheme="minorHAnsi" w:cstheme="minorHAnsi"/>
          <w:color w:val="000000"/>
          <w:sz w:val="20"/>
          <w:szCs w:val="20"/>
        </w:rPr>
        <w:t xml:space="preserve">.5 </w:t>
      </w:r>
      <w:r w:rsidR="00A043A1" w:rsidRPr="00D14403">
        <w:rPr>
          <w:rStyle w:val="Strong"/>
          <w:rFonts w:asciiTheme="minorHAnsi" w:hAnsiTheme="minorHAnsi" w:cstheme="minorHAnsi"/>
          <w:color w:val="000000"/>
          <w:sz w:val="20"/>
          <w:szCs w:val="20"/>
        </w:rPr>
        <w:t>Cloud Backup Capabilities</w:t>
      </w:r>
    </w:p>
    <w:p w:rsidR="00A043A1" w:rsidRPr="00A14C64" w:rsidRDefault="00A043A1" w:rsidP="00A043A1">
      <w:pPr>
        <w:pStyle w:val="ml-4"/>
        <w:numPr>
          <w:ilvl w:val="0"/>
          <w:numId w:val="8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Automated Backups: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Daily full backups with continuous incremental snapshots.</w:t>
      </w:r>
    </w:p>
    <w:p w:rsidR="00A043A1" w:rsidRPr="00A14C64" w:rsidRDefault="00A043A1" w:rsidP="00A043A1">
      <w:pPr>
        <w:pStyle w:val="ml-4"/>
        <w:numPr>
          <w:ilvl w:val="0"/>
          <w:numId w:val="8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Retention: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Backup data retained for</w:t>
      </w:r>
      <w:r w:rsidRPr="00A14C64">
        <w:rPr>
          <w:rStyle w:val="apple-converted-space"/>
          <w:rFonts w:asciiTheme="minorHAnsi" w:hAnsiTheme="minorHAnsi" w:cstheme="minorHAnsi"/>
          <w:color w:val="000000"/>
          <w:sz w:val="20"/>
          <w:szCs w:val="20"/>
        </w:rPr>
        <w:t> </w:t>
      </w:r>
      <w:r w:rsidRPr="00D14403">
        <w:rPr>
          <w:rStyle w:val="Strong"/>
          <w:rFonts w:asciiTheme="minorHAnsi" w:hAnsiTheme="minorHAnsi" w:cstheme="minorHAnsi"/>
          <w:b w:val="0"/>
          <w:bCs w:val="0"/>
          <w:color w:val="000000"/>
          <w:sz w:val="20"/>
          <w:szCs w:val="20"/>
        </w:rPr>
        <w:t>30/60/90 days based on policy</w:t>
      </w:r>
      <w:r w:rsidRPr="00A14C64">
        <w:rPr>
          <w:rFonts w:asciiTheme="minorHAnsi" w:hAnsiTheme="minorHAnsi" w:cstheme="minorHAnsi"/>
          <w:color w:val="000000"/>
          <w:sz w:val="20"/>
          <w:szCs w:val="20"/>
        </w:rPr>
        <w:t>, with archive options up to 7 years for compliance.</w:t>
      </w:r>
    </w:p>
    <w:p w:rsidR="00A043A1" w:rsidRPr="00A14C64" w:rsidRDefault="00A043A1" w:rsidP="00A043A1">
      <w:pPr>
        <w:pStyle w:val="ml-4"/>
        <w:numPr>
          <w:ilvl w:val="0"/>
          <w:numId w:val="8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Redundancy: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data stored in</w:t>
      </w:r>
      <w:r w:rsidRPr="00A14C64">
        <w:rPr>
          <w:rStyle w:val="apple-converted-space"/>
          <w:rFonts w:asciiTheme="minorHAnsi" w:hAnsiTheme="minorHAnsi" w:cstheme="minorHAnsi"/>
          <w:color w:val="000000"/>
          <w:sz w:val="20"/>
          <w:szCs w:val="20"/>
        </w:rPr>
        <w:t> </w:t>
      </w:r>
      <w:r w:rsidRPr="00D14403">
        <w:rPr>
          <w:rStyle w:val="Strong"/>
          <w:rFonts w:asciiTheme="minorHAnsi" w:hAnsiTheme="minorHAnsi" w:cstheme="minorHAnsi"/>
          <w:b w:val="0"/>
          <w:bCs w:val="0"/>
          <w:color w:val="000000"/>
          <w:sz w:val="20"/>
          <w:szCs w:val="20"/>
        </w:rPr>
        <w:t>geo</w:t>
      </w:r>
      <w:r w:rsidRPr="00D14403">
        <w:rPr>
          <w:rStyle w:val="Strong"/>
          <w:rFonts w:asciiTheme="minorHAnsi" w:hAnsiTheme="minorHAnsi" w:cstheme="minorHAnsi"/>
          <w:b w:val="0"/>
          <w:bCs w:val="0"/>
          <w:color w:val="000000"/>
          <w:sz w:val="20"/>
          <w:szCs w:val="20"/>
        </w:rPr>
        <w:noBreakHyphen/>
        <w:t>redundant, SOC 2 Type II and ISO 27001 certified data centers</w:t>
      </w:r>
      <w:r w:rsidRPr="00A14C64">
        <w:rPr>
          <w:rFonts w:asciiTheme="minorHAnsi" w:hAnsiTheme="minorHAnsi" w:cstheme="minorHAnsi"/>
          <w:color w:val="000000"/>
          <w:sz w:val="20"/>
          <w:szCs w:val="20"/>
        </w:rPr>
        <w:t>.</w:t>
      </w:r>
    </w:p>
    <w:p w:rsidR="00A043A1" w:rsidRPr="00D14403" w:rsidRDefault="00A043A1" w:rsidP="00A043A1">
      <w:pPr>
        <w:pStyle w:val="ml-4"/>
        <w:numPr>
          <w:ilvl w:val="0"/>
          <w:numId w:val="81"/>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Encryption: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data at rest is encrypted with</w:t>
      </w:r>
      <w:r w:rsidRPr="00A14C64">
        <w:rPr>
          <w:rStyle w:val="apple-converted-space"/>
          <w:rFonts w:asciiTheme="minorHAnsi" w:hAnsiTheme="minorHAnsi" w:cstheme="minorHAnsi"/>
          <w:color w:val="000000"/>
          <w:sz w:val="20"/>
          <w:szCs w:val="20"/>
        </w:rPr>
        <w:t> </w:t>
      </w:r>
      <w:r w:rsidRPr="00D14403">
        <w:rPr>
          <w:rStyle w:val="Strong"/>
          <w:rFonts w:asciiTheme="minorHAnsi" w:hAnsiTheme="minorHAnsi" w:cstheme="minorHAnsi"/>
          <w:b w:val="0"/>
          <w:bCs w:val="0"/>
          <w:color w:val="000000"/>
          <w:sz w:val="20"/>
          <w:szCs w:val="20"/>
        </w:rPr>
        <w:t>AES</w:t>
      </w:r>
      <w:r w:rsidRPr="00D14403">
        <w:rPr>
          <w:rStyle w:val="Strong"/>
          <w:rFonts w:asciiTheme="minorHAnsi" w:hAnsiTheme="minorHAnsi" w:cstheme="minorHAnsi"/>
          <w:b w:val="0"/>
          <w:bCs w:val="0"/>
          <w:color w:val="000000"/>
          <w:sz w:val="20"/>
          <w:szCs w:val="20"/>
        </w:rPr>
        <w:noBreakHyphen/>
        <w:t>256</w:t>
      </w:r>
      <w:r w:rsidRPr="00A14C64">
        <w:rPr>
          <w:rFonts w:asciiTheme="minorHAnsi" w:hAnsiTheme="minorHAnsi" w:cstheme="minorHAnsi"/>
          <w:color w:val="000000"/>
          <w:sz w:val="20"/>
          <w:szCs w:val="20"/>
        </w:rPr>
        <w:t>, and all backups in transit use</w:t>
      </w:r>
      <w:r w:rsidRPr="00A14C64">
        <w:rPr>
          <w:rStyle w:val="apple-converted-space"/>
          <w:rFonts w:asciiTheme="minorHAnsi" w:hAnsiTheme="minorHAnsi" w:cstheme="minorHAnsi"/>
          <w:color w:val="000000"/>
          <w:sz w:val="20"/>
          <w:szCs w:val="20"/>
        </w:rPr>
        <w:t> </w:t>
      </w:r>
      <w:r w:rsidRPr="00D14403">
        <w:rPr>
          <w:rStyle w:val="Strong"/>
          <w:rFonts w:asciiTheme="minorHAnsi" w:hAnsiTheme="minorHAnsi" w:cstheme="minorHAnsi"/>
          <w:b w:val="0"/>
          <w:bCs w:val="0"/>
          <w:color w:val="000000"/>
          <w:sz w:val="20"/>
          <w:szCs w:val="20"/>
        </w:rPr>
        <w:t>TLS 1.2/1.3 encryption</w:t>
      </w:r>
      <w:r w:rsidRPr="00D14403">
        <w:rPr>
          <w:rFonts w:asciiTheme="minorHAnsi" w:hAnsiTheme="minorHAnsi" w:cstheme="minorHAnsi"/>
          <w:b/>
          <w:bCs/>
          <w:color w:val="000000"/>
          <w:sz w:val="20"/>
          <w:szCs w:val="20"/>
        </w:rPr>
        <w:t>.</w:t>
      </w:r>
    </w:p>
    <w:p w:rsidR="00A043A1" w:rsidRPr="003B6767" w:rsidRDefault="00A043A1" w:rsidP="00A043A1">
      <w:pPr>
        <w:pStyle w:val="Heading3"/>
        <w:rPr>
          <w:rFonts w:asciiTheme="minorHAnsi" w:hAnsiTheme="minorHAnsi" w:cstheme="minorHAnsi"/>
          <w:color w:val="000000"/>
          <w:sz w:val="20"/>
          <w:szCs w:val="20"/>
        </w:rPr>
      </w:pPr>
      <w:r w:rsidRPr="003B6767">
        <w:rPr>
          <w:rStyle w:val="Strong"/>
          <w:rFonts w:asciiTheme="minorHAnsi" w:hAnsiTheme="minorHAnsi" w:cstheme="minorHAnsi"/>
          <w:color w:val="000000"/>
          <w:sz w:val="20"/>
          <w:szCs w:val="20"/>
        </w:rPr>
        <w:lastRenderedPageBreak/>
        <w:t>Disaster Recovery (DR)</w:t>
      </w:r>
      <w:r w:rsidR="003B6767">
        <w:rPr>
          <w:rStyle w:val="Strong"/>
          <w:rFonts w:asciiTheme="minorHAnsi" w:hAnsiTheme="minorHAnsi" w:cstheme="minorHAnsi"/>
          <w:color w:val="000000"/>
          <w:sz w:val="20"/>
          <w:szCs w:val="20"/>
        </w:rPr>
        <w:t>:</w:t>
      </w:r>
    </w:p>
    <w:p w:rsidR="00A043A1" w:rsidRPr="00A14C64" w:rsidRDefault="00A043A1" w:rsidP="00A043A1">
      <w:pPr>
        <w:pStyle w:val="ml-4"/>
        <w:numPr>
          <w:ilvl w:val="0"/>
          <w:numId w:val="8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Recovery Point Objective (RPO):</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4 hours (maximum of 4 hours of potential data loss).</w:t>
      </w:r>
    </w:p>
    <w:p w:rsidR="00A043A1" w:rsidRPr="00A14C64" w:rsidRDefault="00A043A1" w:rsidP="00A043A1">
      <w:pPr>
        <w:pStyle w:val="ml-4"/>
        <w:numPr>
          <w:ilvl w:val="0"/>
          <w:numId w:val="8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Recovery Time Objective (RTO):</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8 hours (time to restore full system services).</w:t>
      </w:r>
    </w:p>
    <w:p w:rsidR="00A043A1" w:rsidRPr="00A14C64" w:rsidRDefault="00A043A1" w:rsidP="00A043A1">
      <w:pPr>
        <w:pStyle w:val="ml-4"/>
        <w:numPr>
          <w:ilvl w:val="0"/>
          <w:numId w:val="8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Annual DR Testing: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BroadAxis conducts at least one</w:t>
      </w:r>
      <w:r w:rsidRPr="00A14C64">
        <w:rPr>
          <w:rStyle w:val="apple-converted-space"/>
          <w:rFonts w:asciiTheme="minorHAnsi" w:hAnsiTheme="minorHAnsi" w:cstheme="minorHAnsi"/>
          <w:color w:val="000000"/>
          <w:sz w:val="20"/>
          <w:szCs w:val="20"/>
        </w:rPr>
        <w:t> </w:t>
      </w:r>
      <w:r w:rsidRPr="003B6767">
        <w:rPr>
          <w:rStyle w:val="Strong"/>
          <w:rFonts w:asciiTheme="minorHAnsi" w:hAnsiTheme="minorHAnsi" w:cstheme="minorHAnsi"/>
          <w:b w:val="0"/>
          <w:bCs w:val="0"/>
          <w:color w:val="000000"/>
          <w:sz w:val="20"/>
          <w:szCs w:val="20"/>
        </w:rPr>
        <w:t>full DR failover test annually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validate recovery procedures and provide proof for client audits.</w:t>
      </w:r>
    </w:p>
    <w:p w:rsidR="00A043A1" w:rsidRPr="00A14C64" w:rsidRDefault="00A043A1" w:rsidP="00A043A1">
      <w:pPr>
        <w:pStyle w:val="ml-4"/>
        <w:numPr>
          <w:ilvl w:val="0"/>
          <w:numId w:val="8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Failover Sites: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Standby hosting available in geographically separate U.S. regions to protect against regional outages.</w:t>
      </w:r>
    </w:p>
    <w:p w:rsidR="00A043A1" w:rsidRPr="003B6767" w:rsidRDefault="00A043A1" w:rsidP="00A043A1">
      <w:pPr>
        <w:pStyle w:val="ml-4"/>
        <w:numPr>
          <w:ilvl w:val="0"/>
          <w:numId w:val="82"/>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Business Continuity: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DHA data and services remain continuously accessible through</w:t>
      </w:r>
      <w:r w:rsidRPr="00A14C64">
        <w:rPr>
          <w:rStyle w:val="apple-converted-space"/>
          <w:rFonts w:asciiTheme="minorHAnsi" w:hAnsiTheme="minorHAnsi" w:cstheme="minorHAnsi"/>
          <w:color w:val="000000"/>
          <w:sz w:val="20"/>
          <w:szCs w:val="20"/>
        </w:rPr>
        <w:t> </w:t>
      </w:r>
      <w:r w:rsidRPr="003B6767">
        <w:rPr>
          <w:rStyle w:val="Strong"/>
          <w:rFonts w:asciiTheme="minorHAnsi" w:hAnsiTheme="minorHAnsi" w:cstheme="minorHAnsi"/>
          <w:b w:val="0"/>
          <w:bCs w:val="0"/>
          <w:color w:val="000000"/>
          <w:sz w:val="20"/>
          <w:szCs w:val="20"/>
        </w:rPr>
        <w:t>redundant systems, load balancing, and cloud monitoring</w:t>
      </w:r>
      <w:r w:rsidRPr="003B6767">
        <w:rPr>
          <w:rFonts w:asciiTheme="minorHAnsi" w:hAnsiTheme="minorHAnsi" w:cstheme="minorHAnsi"/>
          <w:b/>
          <w:bCs/>
          <w:color w:val="000000"/>
          <w:sz w:val="20"/>
          <w:szCs w:val="20"/>
        </w:rPr>
        <w:t>.</w:t>
      </w:r>
    </w:p>
    <w:p w:rsidR="00A043A1" w:rsidRPr="003B6767" w:rsidRDefault="00A043A1" w:rsidP="00A043A1">
      <w:pPr>
        <w:pStyle w:val="Heading3"/>
        <w:rPr>
          <w:rFonts w:asciiTheme="minorHAnsi" w:hAnsiTheme="minorHAnsi" w:cstheme="minorHAnsi"/>
          <w:color w:val="000000"/>
          <w:sz w:val="20"/>
          <w:szCs w:val="20"/>
        </w:rPr>
      </w:pPr>
      <w:r w:rsidRPr="003B6767">
        <w:rPr>
          <w:rStyle w:val="Strong"/>
          <w:rFonts w:asciiTheme="minorHAnsi" w:hAnsiTheme="minorHAnsi" w:cstheme="minorHAnsi"/>
          <w:color w:val="000000"/>
          <w:sz w:val="20"/>
          <w:szCs w:val="20"/>
        </w:rPr>
        <w:t>Cybersecurity Procedures</w:t>
      </w:r>
      <w:r w:rsidR="003B6767" w:rsidRPr="003B6767">
        <w:rPr>
          <w:rStyle w:val="Strong"/>
          <w:rFonts w:asciiTheme="minorHAnsi" w:hAnsiTheme="minorHAnsi" w:cstheme="minorHAnsi"/>
          <w:color w:val="000000"/>
          <w:sz w:val="20"/>
          <w:szCs w:val="20"/>
        </w:rPr>
        <w:t>:</w:t>
      </w:r>
    </w:p>
    <w:p w:rsidR="00A043A1" w:rsidRPr="00A14C64" w:rsidRDefault="00A043A1" w:rsidP="00A043A1">
      <w:pPr>
        <w:pStyle w:val="ml-4"/>
        <w:numPr>
          <w:ilvl w:val="0"/>
          <w:numId w:val="8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Access Controls: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Role</w:t>
      </w:r>
      <w:r w:rsidRPr="00A14C64">
        <w:rPr>
          <w:rFonts w:asciiTheme="minorHAnsi" w:hAnsiTheme="minorHAnsi" w:cstheme="minorHAnsi"/>
          <w:color w:val="000000"/>
          <w:sz w:val="20"/>
          <w:szCs w:val="20"/>
        </w:rPr>
        <w:noBreakHyphen/>
        <w:t xml:space="preserve">Based Access Controls (RBAC), granular </w:t>
      </w:r>
      <w:proofErr w:type="spellStart"/>
      <w:r w:rsidRPr="00A14C64">
        <w:rPr>
          <w:rFonts w:asciiTheme="minorHAnsi" w:hAnsiTheme="minorHAnsi" w:cstheme="minorHAnsi"/>
          <w:color w:val="000000"/>
          <w:sz w:val="20"/>
          <w:szCs w:val="20"/>
        </w:rPr>
        <w:t>permissioning</w:t>
      </w:r>
      <w:proofErr w:type="spellEnd"/>
      <w:r w:rsidRPr="00A14C64">
        <w:rPr>
          <w:rFonts w:asciiTheme="minorHAnsi" w:hAnsiTheme="minorHAnsi" w:cstheme="minorHAnsi"/>
          <w:color w:val="000000"/>
          <w:sz w:val="20"/>
          <w:szCs w:val="20"/>
        </w:rPr>
        <w:t>, Multi</w:t>
      </w:r>
      <w:r w:rsidRPr="00A14C64">
        <w:rPr>
          <w:rFonts w:asciiTheme="minorHAnsi" w:hAnsiTheme="minorHAnsi" w:cstheme="minorHAnsi"/>
          <w:color w:val="000000"/>
          <w:sz w:val="20"/>
          <w:szCs w:val="20"/>
        </w:rPr>
        <w:noBreakHyphen/>
        <w:t>Factor Authentication (MFA), and Single Sign</w:t>
      </w:r>
      <w:r w:rsidRPr="00A14C64">
        <w:rPr>
          <w:rFonts w:asciiTheme="minorHAnsi" w:hAnsiTheme="minorHAnsi" w:cstheme="minorHAnsi"/>
          <w:color w:val="000000"/>
          <w:sz w:val="20"/>
          <w:szCs w:val="20"/>
        </w:rPr>
        <w:noBreakHyphen/>
        <w:t>On (SSO).</w:t>
      </w:r>
    </w:p>
    <w:p w:rsidR="00A043A1" w:rsidRPr="00A14C64" w:rsidRDefault="00A043A1" w:rsidP="00A043A1">
      <w:pPr>
        <w:pStyle w:val="ml-4"/>
        <w:numPr>
          <w:ilvl w:val="0"/>
          <w:numId w:val="8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Threat Monitoring: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24/7 Security Operations Center (SOC) with automated detection for anomalies, insider threats, and intrusion attempts.</w:t>
      </w:r>
    </w:p>
    <w:p w:rsidR="00A043A1" w:rsidRPr="00A14C64" w:rsidRDefault="00A043A1" w:rsidP="00A043A1">
      <w:pPr>
        <w:pStyle w:val="ml-4"/>
        <w:numPr>
          <w:ilvl w:val="0"/>
          <w:numId w:val="8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Testing &amp; Hardening: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Quarterly vulnerability scans and annual penetration testing to ensure defenses remain current.</w:t>
      </w:r>
    </w:p>
    <w:p w:rsidR="00A043A1" w:rsidRPr="00A14C64" w:rsidRDefault="00A043A1" w:rsidP="00A043A1">
      <w:pPr>
        <w:pStyle w:val="ml-4"/>
        <w:numPr>
          <w:ilvl w:val="0"/>
          <w:numId w:val="8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Patch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Critical patches applied within 48 hours; regular update cycles monthly.</w:t>
      </w:r>
    </w:p>
    <w:p w:rsidR="00A043A1" w:rsidRPr="00A15227" w:rsidRDefault="00A043A1" w:rsidP="00A15227">
      <w:pPr>
        <w:pStyle w:val="ml-4"/>
        <w:numPr>
          <w:ilvl w:val="0"/>
          <w:numId w:val="8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Incident Response Playbook:</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Defined escalation levels (Severity 1–3) with SLA</w:t>
      </w:r>
      <w:r w:rsidRPr="00A14C64">
        <w:rPr>
          <w:rFonts w:asciiTheme="minorHAnsi" w:hAnsiTheme="minorHAnsi" w:cstheme="minorHAnsi"/>
          <w:color w:val="000000"/>
          <w:sz w:val="20"/>
          <w:szCs w:val="20"/>
        </w:rPr>
        <w:noBreakHyphen/>
        <w:t>based handling (see Q4).</w:t>
      </w:r>
    </w:p>
    <w:p w:rsidR="00A043A1" w:rsidRPr="003B6767" w:rsidRDefault="00A043A1" w:rsidP="00A043A1">
      <w:pPr>
        <w:pStyle w:val="Heading3"/>
        <w:rPr>
          <w:rFonts w:asciiTheme="minorHAnsi" w:hAnsiTheme="minorHAnsi" w:cstheme="minorHAnsi"/>
          <w:color w:val="000000"/>
          <w:sz w:val="20"/>
          <w:szCs w:val="20"/>
        </w:rPr>
      </w:pPr>
      <w:r w:rsidRPr="003B6767">
        <w:rPr>
          <w:rStyle w:val="Strong"/>
          <w:rFonts w:asciiTheme="minorHAnsi" w:hAnsiTheme="minorHAnsi" w:cstheme="minorHAnsi"/>
          <w:color w:val="000000"/>
          <w:sz w:val="20"/>
          <w:szCs w:val="20"/>
        </w:rPr>
        <w:t>Summary</w:t>
      </w:r>
      <w:r w:rsidR="003B6767" w:rsidRPr="003B6767">
        <w:rPr>
          <w:rStyle w:val="Strong"/>
          <w:rFonts w:asciiTheme="minorHAnsi" w:hAnsiTheme="minorHAnsi" w:cstheme="minorHAnsi"/>
          <w:color w:val="000000"/>
          <w:sz w:val="20"/>
          <w:szCs w:val="20"/>
        </w:rPr>
        <w:t>:</w:t>
      </w:r>
    </w:p>
    <w:p w:rsidR="00A043A1" w:rsidRPr="00A14C64" w:rsidRDefault="00A043A1" w:rsidP="00A043A1">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 xml:space="preserve">BroadAxis guarantees DHA </w:t>
      </w:r>
      <w:r w:rsidRPr="00103649">
        <w:rPr>
          <w:rFonts w:asciiTheme="minorHAnsi" w:hAnsiTheme="minorHAnsi" w:cstheme="minorHAnsi"/>
          <w:color w:val="000000"/>
          <w:sz w:val="20"/>
          <w:szCs w:val="20"/>
        </w:rPr>
        <w:t>a</w:t>
      </w:r>
      <w:r w:rsidRPr="003B6767">
        <w:rPr>
          <w:rStyle w:val="apple-converted-space"/>
          <w:rFonts w:asciiTheme="minorHAnsi" w:hAnsiTheme="minorHAnsi" w:cstheme="minorHAnsi"/>
          <w:b/>
          <w:bCs/>
          <w:color w:val="000000"/>
          <w:sz w:val="20"/>
          <w:szCs w:val="20"/>
        </w:rPr>
        <w:t> </w:t>
      </w:r>
      <w:r w:rsidRPr="003B6767">
        <w:rPr>
          <w:rStyle w:val="Strong"/>
          <w:rFonts w:asciiTheme="minorHAnsi" w:hAnsiTheme="minorHAnsi" w:cstheme="minorHAnsi"/>
          <w:b w:val="0"/>
          <w:bCs w:val="0"/>
          <w:color w:val="000000"/>
          <w:sz w:val="20"/>
          <w:szCs w:val="20"/>
        </w:rPr>
        <w:t>resilient HRIS environment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w:t>
      </w:r>
      <w:r w:rsidRPr="00A14C64">
        <w:rPr>
          <w:rStyle w:val="apple-converted-space"/>
          <w:rFonts w:asciiTheme="minorHAnsi" w:hAnsiTheme="minorHAnsi" w:cstheme="minorHAnsi"/>
          <w:color w:val="000000"/>
          <w:sz w:val="20"/>
          <w:szCs w:val="20"/>
        </w:rPr>
        <w:t> </w:t>
      </w:r>
      <w:r w:rsidRPr="003B6767">
        <w:rPr>
          <w:rStyle w:val="Strong"/>
          <w:rFonts w:asciiTheme="minorHAnsi" w:hAnsiTheme="minorHAnsi" w:cstheme="minorHAnsi"/>
          <w:b w:val="0"/>
          <w:bCs w:val="0"/>
          <w:color w:val="000000"/>
          <w:sz w:val="20"/>
          <w:szCs w:val="20"/>
        </w:rPr>
        <w:t>robust cloud backups, verifiable disaster recovery procedures, and enterprise</w:t>
      </w:r>
      <w:r w:rsidRPr="003B6767">
        <w:rPr>
          <w:rStyle w:val="Strong"/>
          <w:rFonts w:asciiTheme="minorHAnsi" w:hAnsiTheme="minorHAnsi" w:cstheme="minorHAnsi"/>
          <w:b w:val="0"/>
          <w:bCs w:val="0"/>
          <w:color w:val="000000"/>
          <w:sz w:val="20"/>
          <w:szCs w:val="20"/>
        </w:rPr>
        <w:noBreakHyphen/>
        <w:t>class cybersecurity controls</w:t>
      </w:r>
      <w:r w:rsidRPr="003B6767">
        <w:rPr>
          <w:rFonts w:asciiTheme="minorHAnsi" w:hAnsiTheme="minorHAnsi" w:cstheme="minorHAnsi"/>
          <w:b/>
          <w:bCs/>
          <w:color w:val="000000"/>
          <w:sz w:val="20"/>
          <w:szCs w:val="20"/>
        </w:rPr>
        <w:t xml:space="preserve">. </w:t>
      </w:r>
      <w:r w:rsidRPr="00A14C64">
        <w:rPr>
          <w:rFonts w:asciiTheme="minorHAnsi" w:hAnsiTheme="minorHAnsi" w:cstheme="minorHAnsi"/>
          <w:color w:val="000000"/>
          <w:sz w:val="20"/>
          <w:szCs w:val="20"/>
        </w:rPr>
        <w:t>These safeguards ensure continuous system availability, protection of applicant and employee PII, and full compliance with federal and State regulatory standards.</w:t>
      </w:r>
    </w:p>
    <w:p w:rsidR="00A043A1" w:rsidRPr="004E15F1" w:rsidRDefault="004E15F1" w:rsidP="00A043A1">
      <w:pPr>
        <w:pStyle w:val="Heading2"/>
        <w:rPr>
          <w:rFonts w:asciiTheme="minorHAnsi" w:hAnsiTheme="minorHAnsi" w:cstheme="minorHAnsi"/>
          <w:color w:val="000000"/>
          <w:sz w:val="20"/>
          <w:szCs w:val="20"/>
        </w:rPr>
      </w:pPr>
      <w:r w:rsidRPr="004E15F1">
        <w:rPr>
          <w:rStyle w:val="Strong"/>
          <w:rFonts w:asciiTheme="minorHAnsi" w:hAnsiTheme="minorHAnsi" w:cstheme="minorHAnsi"/>
          <w:color w:val="000000"/>
          <w:sz w:val="20"/>
          <w:szCs w:val="20"/>
        </w:rPr>
        <w:t>1</w:t>
      </w:r>
      <w:r w:rsidR="00A15227" w:rsidRPr="004E15F1">
        <w:rPr>
          <w:rStyle w:val="Strong"/>
          <w:rFonts w:asciiTheme="minorHAnsi" w:hAnsiTheme="minorHAnsi" w:cstheme="minorHAnsi"/>
          <w:color w:val="000000"/>
          <w:sz w:val="20"/>
          <w:szCs w:val="20"/>
        </w:rPr>
        <w:t>.</w:t>
      </w:r>
      <w:r w:rsidRPr="004E15F1">
        <w:rPr>
          <w:rStyle w:val="Strong"/>
          <w:rFonts w:asciiTheme="minorHAnsi" w:hAnsiTheme="minorHAnsi" w:cstheme="minorHAnsi"/>
          <w:color w:val="000000"/>
          <w:sz w:val="20"/>
          <w:szCs w:val="20"/>
        </w:rPr>
        <w:t>6</w:t>
      </w:r>
      <w:r w:rsidR="00A15227" w:rsidRPr="004E15F1">
        <w:rPr>
          <w:rStyle w:val="Strong"/>
          <w:rFonts w:asciiTheme="minorHAnsi" w:hAnsiTheme="minorHAnsi" w:cstheme="minorHAnsi"/>
          <w:color w:val="000000"/>
          <w:sz w:val="20"/>
          <w:szCs w:val="20"/>
        </w:rPr>
        <w:t xml:space="preserve"> S</w:t>
      </w:r>
      <w:r w:rsidR="00A043A1" w:rsidRPr="004E15F1">
        <w:rPr>
          <w:rStyle w:val="Strong"/>
          <w:rFonts w:asciiTheme="minorHAnsi" w:hAnsiTheme="minorHAnsi" w:cstheme="minorHAnsi"/>
          <w:color w:val="000000"/>
          <w:sz w:val="20"/>
          <w:szCs w:val="20"/>
        </w:rPr>
        <w:t>OC Report and Bridge Letter(s)</w:t>
      </w:r>
      <w:r>
        <w:rPr>
          <w:rStyle w:val="Strong"/>
          <w:rFonts w:asciiTheme="minorHAnsi" w:hAnsiTheme="minorHAnsi" w:cstheme="minorHAnsi"/>
          <w:color w:val="000000"/>
          <w:sz w:val="20"/>
          <w:szCs w:val="20"/>
        </w:rPr>
        <w:t>:</w:t>
      </w:r>
    </w:p>
    <w:p w:rsidR="00A043A1" w:rsidRPr="00A14C64" w:rsidRDefault="00A043A1" w:rsidP="00A043A1">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BroadAxis’s HRIS platform is hosted on</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enterprise</w:t>
      </w:r>
      <w:r w:rsidRPr="003C4603">
        <w:rPr>
          <w:rStyle w:val="Strong"/>
          <w:rFonts w:asciiTheme="minorHAnsi" w:hAnsiTheme="minorHAnsi" w:cstheme="minorHAnsi"/>
          <w:b w:val="0"/>
          <w:bCs w:val="0"/>
          <w:color w:val="000000"/>
          <w:sz w:val="20"/>
          <w:szCs w:val="20"/>
        </w:rPr>
        <w:noBreakHyphen/>
        <w:t>grade, SOC 2 Type II and ISO 27001 certified cloud environments</w:t>
      </w:r>
      <w:r w:rsidRPr="00A14C64">
        <w:rPr>
          <w:rFonts w:asciiTheme="minorHAnsi" w:hAnsiTheme="minorHAnsi" w:cstheme="minorHAnsi"/>
          <w:color w:val="000000"/>
          <w:sz w:val="20"/>
          <w:szCs w:val="20"/>
        </w:rPr>
        <w:t>. We leverage certified U.S.</w:t>
      </w:r>
      <w:r w:rsidRPr="00A14C64">
        <w:rPr>
          <w:rFonts w:asciiTheme="minorHAnsi" w:hAnsiTheme="minorHAnsi" w:cstheme="minorHAnsi"/>
          <w:color w:val="000000"/>
          <w:sz w:val="20"/>
          <w:szCs w:val="20"/>
        </w:rPr>
        <w:noBreakHyphen/>
        <w:t>based data centers maintained by industry leaders with proven compliance frameworks.</w:t>
      </w:r>
    </w:p>
    <w:p w:rsidR="00A043A1" w:rsidRPr="003C4603" w:rsidRDefault="00A043A1" w:rsidP="00A043A1">
      <w:pPr>
        <w:pStyle w:val="Heading3"/>
        <w:rPr>
          <w:rFonts w:asciiTheme="minorHAnsi" w:hAnsiTheme="minorHAnsi" w:cstheme="minorHAnsi"/>
          <w:color w:val="000000"/>
          <w:sz w:val="20"/>
          <w:szCs w:val="20"/>
        </w:rPr>
      </w:pPr>
      <w:r w:rsidRPr="003C4603">
        <w:rPr>
          <w:rStyle w:val="Strong"/>
          <w:rFonts w:asciiTheme="minorHAnsi" w:hAnsiTheme="minorHAnsi" w:cstheme="minorHAnsi"/>
          <w:color w:val="000000"/>
          <w:sz w:val="20"/>
          <w:szCs w:val="20"/>
        </w:rPr>
        <w:t>SOC Reporting</w:t>
      </w:r>
      <w:r w:rsidR="003C4603" w:rsidRPr="003C4603">
        <w:rPr>
          <w:rStyle w:val="Strong"/>
          <w:rFonts w:asciiTheme="minorHAnsi" w:hAnsiTheme="minorHAnsi" w:cstheme="minorHAnsi"/>
          <w:color w:val="000000"/>
          <w:sz w:val="20"/>
          <w:szCs w:val="20"/>
        </w:rPr>
        <w:t>:</w:t>
      </w:r>
    </w:p>
    <w:p w:rsidR="00A043A1" w:rsidRPr="003C4603" w:rsidRDefault="00A043A1" w:rsidP="00A043A1">
      <w:pPr>
        <w:pStyle w:val="ml-4"/>
        <w:numPr>
          <w:ilvl w:val="0"/>
          <w:numId w:val="84"/>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SOC 2 Type II:</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Annual independent audits cover</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security, availability, processing integrity, confidentiality, and privacy</w:t>
      </w:r>
      <w:r w:rsidRPr="003C4603">
        <w:rPr>
          <w:rFonts w:asciiTheme="minorHAnsi" w:hAnsiTheme="minorHAnsi" w:cstheme="minorHAnsi"/>
          <w:b/>
          <w:bCs/>
          <w:color w:val="000000"/>
          <w:sz w:val="20"/>
          <w:szCs w:val="20"/>
        </w:rPr>
        <w:t>.</w:t>
      </w:r>
    </w:p>
    <w:p w:rsidR="00A043A1" w:rsidRPr="00A14C64" w:rsidRDefault="00A043A1" w:rsidP="00A043A1">
      <w:pPr>
        <w:pStyle w:val="ml-4"/>
        <w:numPr>
          <w:ilvl w:val="0"/>
          <w:numId w:val="8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Bridge Letters: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Provided for interim periods to ensure coverage continuity between SOC report cycles.</w:t>
      </w:r>
    </w:p>
    <w:p w:rsidR="00A043A1" w:rsidRPr="00A14C64" w:rsidRDefault="00A043A1" w:rsidP="00A043A1">
      <w:pPr>
        <w:pStyle w:val="ml-4"/>
        <w:numPr>
          <w:ilvl w:val="0"/>
          <w:numId w:val="8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Independent Auditors: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Reports are issued by accredited third</w:t>
      </w:r>
      <w:r w:rsidRPr="00A14C64">
        <w:rPr>
          <w:rFonts w:asciiTheme="minorHAnsi" w:hAnsiTheme="minorHAnsi" w:cstheme="minorHAnsi"/>
          <w:color w:val="000000"/>
          <w:sz w:val="20"/>
          <w:szCs w:val="20"/>
        </w:rPr>
        <w:noBreakHyphen/>
        <w:t>party auditors with full traceability and testing results.</w:t>
      </w:r>
    </w:p>
    <w:p w:rsidR="00A043A1" w:rsidRPr="003C4603" w:rsidRDefault="00A043A1" w:rsidP="00A043A1">
      <w:pPr>
        <w:pStyle w:val="Heading3"/>
        <w:rPr>
          <w:rFonts w:asciiTheme="minorHAnsi" w:hAnsiTheme="minorHAnsi" w:cstheme="minorHAnsi"/>
          <w:color w:val="000000"/>
          <w:sz w:val="20"/>
          <w:szCs w:val="20"/>
        </w:rPr>
      </w:pPr>
      <w:r w:rsidRPr="003C4603">
        <w:rPr>
          <w:rStyle w:val="Strong"/>
          <w:rFonts w:asciiTheme="minorHAnsi" w:hAnsiTheme="minorHAnsi" w:cstheme="minorHAnsi"/>
          <w:color w:val="000000"/>
          <w:sz w:val="20"/>
          <w:szCs w:val="20"/>
        </w:rPr>
        <w:t>Availability to DHA</w:t>
      </w:r>
      <w:r w:rsidR="003C4603" w:rsidRPr="003C4603">
        <w:rPr>
          <w:rStyle w:val="Strong"/>
          <w:rFonts w:asciiTheme="minorHAnsi" w:hAnsiTheme="minorHAnsi" w:cstheme="minorHAnsi"/>
          <w:color w:val="000000"/>
          <w:sz w:val="20"/>
          <w:szCs w:val="20"/>
        </w:rPr>
        <w:t>:</w:t>
      </w:r>
    </w:p>
    <w:p w:rsidR="00A043A1" w:rsidRPr="00A14C64" w:rsidRDefault="00A043A1" w:rsidP="00A043A1">
      <w:pPr>
        <w:pStyle w:val="ml-4"/>
        <w:numPr>
          <w:ilvl w:val="0"/>
          <w:numId w:val="85"/>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will furnish the</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most recent SOC 2 Type II audit report and bridge letter(s)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upon contract award.</w:t>
      </w:r>
    </w:p>
    <w:p w:rsidR="00A043A1" w:rsidRPr="00A14C64" w:rsidRDefault="00A043A1" w:rsidP="00A043A1">
      <w:pPr>
        <w:pStyle w:val="ml-4"/>
        <w:numPr>
          <w:ilvl w:val="0"/>
          <w:numId w:val="85"/>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DHA will also receive</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ongoing attestation reports annually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from our hosting provider as part of compliance transparency.</w:t>
      </w:r>
    </w:p>
    <w:p w:rsidR="00B611EC" w:rsidRPr="003C4603" w:rsidRDefault="003C4603" w:rsidP="00B611EC">
      <w:pPr>
        <w:pStyle w:val="Heading2"/>
        <w:rPr>
          <w:rFonts w:asciiTheme="minorHAnsi" w:hAnsiTheme="minorHAnsi" w:cstheme="minorHAnsi"/>
          <w:color w:val="000000"/>
          <w:sz w:val="20"/>
          <w:szCs w:val="20"/>
        </w:rPr>
      </w:pPr>
      <w:r w:rsidRPr="003C4603">
        <w:rPr>
          <w:rStyle w:val="Strong"/>
          <w:rFonts w:asciiTheme="minorHAnsi" w:hAnsiTheme="minorHAnsi" w:cstheme="minorHAnsi"/>
          <w:color w:val="000000"/>
          <w:sz w:val="20"/>
          <w:szCs w:val="20"/>
        </w:rPr>
        <w:lastRenderedPageBreak/>
        <w:t>1</w:t>
      </w:r>
      <w:r w:rsidR="00A15227" w:rsidRPr="003C4603">
        <w:rPr>
          <w:rStyle w:val="Strong"/>
          <w:rFonts w:asciiTheme="minorHAnsi" w:hAnsiTheme="minorHAnsi" w:cstheme="minorHAnsi"/>
          <w:color w:val="000000"/>
          <w:sz w:val="20"/>
          <w:szCs w:val="20"/>
        </w:rPr>
        <w:t>.</w:t>
      </w:r>
      <w:r w:rsidRPr="003C4603">
        <w:rPr>
          <w:rStyle w:val="Strong"/>
          <w:rFonts w:asciiTheme="minorHAnsi" w:hAnsiTheme="minorHAnsi" w:cstheme="minorHAnsi"/>
          <w:color w:val="000000"/>
          <w:sz w:val="20"/>
          <w:szCs w:val="20"/>
        </w:rPr>
        <w:t>7</w:t>
      </w:r>
      <w:r w:rsidR="00A15227" w:rsidRPr="003C4603">
        <w:rPr>
          <w:rStyle w:val="Strong"/>
          <w:rFonts w:asciiTheme="minorHAnsi" w:hAnsiTheme="minorHAnsi" w:cstheme="minorHAnsi"/>
          <w:color w:val="000000"/>
          <w:sz w:val="20"/>
          <w:szCs w:val="20"/>
        </w:rPr>
        <w:t xml:space="preserve"> </w:t>
      </w:r>
      <w:r w:rsidR="00B611EC" w:rsidRPr="003C4603">
        <w:rPr>
          <w:rStyle w:val="Strong"/>
          <w:rFonts w:asciiTheme="minorHAnsi" w:hAnsiTheme="minorHAnsi" w:cstheme="minorHAnsi"/>
          <w:color w:val="000000"/>
          <w:sz w:val="20"/>
          <w:szCs w:val="20"/>
        </w:rPr>
        <w:t>Service Level Agreement (SLA) and Average System Uptime</w:t>
      </w:r>
    </w:p>
    <w:p w:rsidR="00B611EC" w:rsidRPr="00A14C64" w:rsidRDefault="00B611EC" w:rsidP="00B611EC">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is committed to delivering a highly available and performant HRIS solution, backed by a comprehensive Service Level Agreement (SLA) that guarantees system uptime and rapid issue resolution.</w:t>
      </w:r>
    </w:p>
    <w:p w:rsidR="00B611EC" w:rsidRPr="00A14C64" w:rsidRDefault="00B611EC" w:rsidP="00B611EC">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Our proposed SLA (detailed in</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Section 1</w:t>
      </w:r>
      <w:r w:rsidR="003C4603" w:rsidRPr="003C4603">
        <w:rPr>
          <w:rStyle w:val="Strong"/>
          <w:rFonts w:asciiTheme="minorHAnsi" w:hAnsiTheme="minorHAnsi" w:cstheme="minorHAnsi"/>
          <w:b w:val="0"/>
          <w:bCs w:val="0"/>
          <w:color w:val="000000"/>
          <w:sz w:val="20"/>
          <w:szCs w:val="20"/>
        </w:rPr>
        <w:t>.7</w:t>
      </w:r>
      <w:r w:rsidRPr="003C4603">
        <w:rPr>
          <w:rStyle w:val="Strong"/>
          <w:rFonts w:asciiTheme="minorHAnsi" w:hAnsiTheme="minorHAnsi" w:cstheme="minorHAnsi"/>
          <w:b w:val="0"/>
          <w:bCs w:val="0"/>
          <w:color w:val="000000"/>
          <w:sz w:val="20"/>
          <w:szCs w:val="20"/>
        </w:rPr>
        <w:t xml:space="preserve"> – SLAs, Support &amp; Maintenance</w:t>
      </w:r>
      <w:r w:rsidRPr="003C4603">
        <w:rPr>
          <w:rFonts w:asciiTheme="minorHAnsi" w:hAnsiTheme="minorHAnsi" w:cstheme="minorHAnsi"/>
          <w:b/>
          <w:bCs/>
          <w:color w:val="000000"/>
          <w:sz w:val="20"/>
          <w:szCs w:val="20"/>
        </w:rPr>
        <w:t>)</w:t>
      </w:r>
      <w:r w:rsidRPr="00A14C64">
        <w:rPr>
          <w:rFonts w:asciiTheme="minorHAnsi" w:hAnsiTheme="minorHAnsi" w:cstheme="minorHAnsi"/>
          <w:color w:val="000000"/>
          <w:sz w:val="20"/>
          <w:szCs w:val="20"/>
        </w:rPr>
        <w:t xml:space="preserve"> includes:</w:t>
      </w:r>
    </w:p>
    <w:p w:rsidR="00B611EC" w:rsidRPr="00A14C64" w:rsidRDefault="00B611EC" w:rsidP="00B611EC">
      <w:pPr>
        <w:pStyle w:val="ml-4"/>
        <w:numPr>
          <w:ilvl w:val="0"/>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Guaranteed Uptime:</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99.9% system availability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the core HRIS platform, excluding scheduled maintenance.</w:t>
      </w:r>
    </w:p>
    <w:p w:rsidR="00B611EC" w:rsidRPr="00A14C64" w:rsidRDefault="00B611EC" w:rsidP="00B611EC">
      <w:pPr>
        <w:pStyle w:val="ml-4"/>
        <w:numPr>
          <w:ilvl w:val="0"/>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Incident Response &amp; Resolution:</w:t>
      </w:r>
    </w:p>
    <w:p w:rsidR="00B611EC" w:rsidRPr="00A14C64" w:rsidRDefault="00B611EC" w:rsidP="00B611EC">
      <w:pPr>
        <w:pStyle w:val="ml-4"/>
        <w:numPr>
          <w:ilvl w:val="1"/>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Severity 1 (Critical):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System down, major data loss, critical security breach.</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Response Time: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15 minutes</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Resolution Target: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4 hours</w:t>
      </w:r>
    </w:p>
    <w:p w:rsidR="00B611EC" w:rsidRPr="00A14C64" w:rsidRDefault="00B611EC" w:rsidP="00B611EC">
      <w:pPr>
        <w:pStyle w:val="ml-4"/>
        <w:numPr>
          <w:ilvl w:val="1"/>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Severity 2 (High):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Major functionality impaired, significant user impact.</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Response Time: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30 minutes</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Resolution Target: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8 hours</w:t>
      </w:r>
    </w:p>
    <w:p w:rsidR="00B611EC" w:rsidRPr="00A14C64" w:rsidRDefault="00B611EC" w:rsidP="00B611EC">
      <w:pPr>
        <w:pStyle w:val="ml-4"/>
        <w:numPr>
          <w:ilvl w:val="1"/>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Severity 3 (Medium):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Minor functionality issues, moderate user impact.</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Response Time: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2 hours</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Resolution Target: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24 hours</w:t>
      </w:r>
    </w:p>
    <w:p w:rsidR="00B611EC" w:rsidRPr="00A14C64" w:rsidRDefault="00B611EC" w:rsidP="00B611EC">
      <w:pPr>
        <w:pStyle w:val="ml-4"/>
        <w:numPr>
          <w:ilvl w:val="1"/>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Severity 4 (Low):</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General inquiries, minor bugs, feature requests.</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Response Time: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4 hours</w:t>
      </w:r>
    </w:p>
    <w:p w:rsidR="00B611EC" w:rsidRPr="00A14C64" w:rsidRDefault="00B611EC" w:rsidP="00B611EC">
      <w:pPr>
        <w:pStyle w:val="ml-4"/>
        <w:numPr>
          <w:ilvl w:val="2"/>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Resolution Target: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48 hours</w:t>
      </w:r>
    </w:p>
    <w:p w:rsidR="00B611EC" w:rsidRPr="00A14C64" w:rsidRDefault="00B611EC" w:rsidP="00B611EC">
      <w:pPr>
        <w:pStyle w:val="ml-4"/>
        <w:numPr>
          <w:ilvl w:val="0"/>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Performance Metrics: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Defined thresholds for page load times, transaction processing, and reporting generation.</w:t>
      </w:r>
    </w:p>
    <w:p w:rsidR="00B611EC" w:rsidRPr="00A14C64" w:rsidRDefault="00B611EC" w:rsidP="00B611EC">
      <w:pPr>
        <w:pStyle w:val="ml-4"/>
        <w:numPr>
          <w:ilvl w:val="0"/>
          <w:numId w:val="8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Service Credits: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Financial penalties or service credits for failure to meet critical SLA targets.</w:t>
      </w:r>
    </w:p>
    <w:p w:rsidR="00B611EC" w:rsidRPr="003C4603" w:rsidRDefault="00B611EC" w:rsidP="00B611EC">
      <w:pPr>
        <w:pStyle w:val="Heading3"/>
        <w:rPr>
          <w:rFonts w:asciiTheme="minorHAnsi" w:hAnsiTheme="minorHAnsi" w:cstheme="minorHAnsi"/>
          <w:color w:val="000000"/>
          <w:sz w:val="20"/>
          <w:szCs w:val="20"/>
        </w:rPr>
      </w:pPr>
      <w:r w:rsidRPr="003C4603">
        <w:rPr>
          <w:rStyle w:val="Strong"/>
          <w:rFonts w:asciiTheme="minorHAnsi" w:hAnsiTheme="minorHAnsi" w:cstheme="minorHAnsi"/>
          <w:color w:val="000000"/>
          <w:sz w:val="20"/>
          <w:szCs w:val="20"/>
        </w:rPr>
        <w:t>Average System Uptime</w:t>
      </w:r>
      <w:r w:rsidR="003C4603" w:rsidRPr="003C4603">
        <w:rPr>
          <w:rStyle w:val="Strong"/>
          <w:rFonts w:asciiTheme="minorHAnsi" w:hAnsiTheme="minorHAnsi" w:cstheme="minorHAnsi"/>
          <w:color w:val="000000"/>
          <w:sz w:val="20"/>
          <w:szCs w:val="20"/>
        </w:rPr>
        <w:t>:</w:t>
      </w:r>
    </w:p>
    <w:p w:rsidR="00B611EC" w:rsidRPr="00A14C64" w:rsidRDefault="00B611EC" w:rsidP="00B611EC">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BroadAxis’s HRIS platform, leveraging its cloud infrastructure, has maintained an</w:t>
      </w:r>
      <w:r w:rsidRPr="00A14C64">
        <w:rPr>
          <w:rStyle w:val="apple-converted-space"/>
          <w:rFonts w:asciiTheme="minorHAnsi" w:hAnsiTheme="minorHAnsi" w:cstheme="minorHAnsi"/>
          <w:color w:val="000000"/>
          <w:sz w:val="20"/>
          <w:szCs w:val="20"/>
        </w:rPr>
        <w:t> </w:t>
      </w:r>
      <w:r w:rsidRPr="003C4603">
        <w:rPr>
          <w:rStyle w:val="Strong"/>
          <w:rFonts w:asciiTheme="minorHAnsi" w:hAnsiTheme="minorHAnsi" w:cstheme="minorHAnsi"/>
          <w:b w:val="0"/>
          <w:bCs w:val="0"/>
          <w:color w:val="000000"/>
          <w:sz w:val="20"/>
          <w:szCs w:val="20"/>
        </w:rPr>
        <w:t>average system uptime of 99.98% over the past 12 months</w:t>
      </w:r>
      <w:r w:rsidRPr="00A14C64">
        <w:rPr>
          <w:rFonts w:asciiTheme="minorHAnsi" w:hAnsiTheme="minorHAnsi" w:cstheme="minorHAnsi"/>
          <w:color w:val="000000"/>
          <w:sz w:val="20"/>
          <w:szCs w:val="20"/>
        </w:rPr>
        <w:t>. This exceeds our guaranteed SLA and demonstrates the inherent reliability and redundancy of our hosting environment and operational practices.</w:t>
      </w:r>
    </w:p>
    <w:p w:rsidR="00B611EC" w:rsidRPr="00476EA4" w:rsidRDefault="00B611EC" w:rsidP="00B611EC">
      <w:pPr>
        <w:pStyle w:val="Heading2"/>
        <w:rPr>
          <w:rFonts w:asciiTheme="minorHAnsi" w:hAnsiTheme="minorHAnsi" w:cstheme="minorHAnsi"/>
          <w:color w:val="000000"/>
          <w:sz w:val="20"/>
          <w:szCs w:val="20"/>
        </w:rPr>
      </w:pPr>
      <w:r w:rsidRPr="00476EA4">
        <w:rPr>
          <w:rStyle w:val="Strong"/>
          <w:rFonts w:asciiTheme="minorHAnsi" w:hAnsiTheme="minorHAnsi" w:cstheme="minorHAnsi"/>
          <w:color w:val="000000"/>
          <w:sz w:val="20"/>
          <w:szCs w:val="20"/>
        </w:rPr>
        <w:t>Procedure for Communicating Upcoming Maintenance</w:t>
      </w:r>
      <w:r w:rsidR="00476EA4" w:rsidRPr="00476EA4">
        <w:rPr>
          <w:rStyle w:val="Strong"/>
          <w:rFonts w:asciiTheme="minorHAnsi" w:hAnsiTheme="minorHAnsi" w:cstheme="minorHAnsi"/>
          <w:color w:val="000000"/>
          <w:sz w:val="20"/>
          <w:szCs w:val="20"/>
        </w:rPr>
        <w:t>:</w:t>
      </w:r>
    </w:p>
    <w:p w:rsidR="00B611EC" w:rsidRPr="00A14C64" w:rsidRDefault="00B611EC" w:rsidP="00B611EC">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follows a</w:t>
      </w:r>
      <w:r w:rsidRPr="00A14C64">
        <w:rPr>
          <w:rStyle w:val="apple-converted-space"/>
          <w:rFonts w:asciiTheme="minorHAnsi" w:hAnsiTheme="minorHAnsi" w:cstheme="minorHAnsi"/>
          <w:color w:val="000000"/>
          <w:sz w:val="20"/>
          <w:szCs w:val="20"/>
        </w:rPr>
        <w:t> </w:t>
      </w:r>
      <w:r w:rsidRPr="00476EA4">
        <w:rPr>
          <w:rStyle w:val="Strong"/>
          <w:rFonts w:asciiTheme="minorHAnsi" w:hAnsiTheme="minorHAnsi" w:cstheme="minorHAnsi"/>
          <w:b w:val="0"/>
          <w:bCs w:val="0"/>
          <w:color w:val="000000"/>
          <w:sz w:val="20"/>
          <w:szCs w:val="20"/>
        </w:rPr>
        <w:t>clear and client</w:t>
      </w:r>
      <w:r w:rsidRPr="00476EA4">
        <w:rPr>
          <w:rStyle w:val="Strong"/>
          <w:rFonts w:asciiTheme="minorHAnsi" w:hAnsiTheme="minorHAnsi" w:cstheme="minorHAnsi"/>
          <w:b w:val="0"/>
          <w:bCs w:val="0"/>
          <w:color w:val="000000"/>
          <w:sz w:val="20"/>
          <w:szCs w:val="20"/>
        </w:rPr>
        <w:noBreakHyphen/>
        <w:t>centric communication protocol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ensure DHA is always aware of scheduled maintenance windows and potential service impacts.</w:t>
      </w:r>
    </w:p>
    <w:p w:rsidR="00B611EC" w:rsidRPr="00476EA4" w:rsidRDefault="00B611EC" w:rsidP="00B611EC">
      <w:pPr>
        <w:pStyle w:val="Heading3"/>
        <w:rPr>
          <w:rFonts w:asciiTheme="minorHAnsi" w:hAnsiTheme="minorHAnsi" w:cstheme="minorHAnsi"/>
          <w:color w:val="000000"/>
          <w:sz w:val="20"/>
          <w:szCs w:val="20"/>
        </w:rPr>
      </w:pPr>
      <w:r w:rsidRPr="00476EA4">
        <w:rPr>
          <w:rStyle w:val="Strong"/>
          <w:rFonts w:asciiTheme="minorHAnsi" w:hAnsiTheme="minorHAnsi" w:cstheme="minorHAnsi"/>
          <w:color w:val="000000"/>
          <w:sz w:val="20"/>
          <w:szCs w:val="20"/>
        </w:rPr>
        <w:t>Maintenance Notification Process</w:t>
      </w:r>
      <w:r w:rsidR="00476EA4" w:rsidRPr="00476EA4">
        <w:rPr>
          <w:rStyle w:val="Strong"/>
          <w:rFonts w:asciiTheme="minorHAnsi" w:hAnsiTheme="minorHAnsi" w:cstheme="minorHAnsi"/>
          <w:color w:val="000000"/>
          <w:sz w:val="20"/>
          <w:szCs w:val="20"/>
        </w:rPr>
        <w:t>:</w:t>
      </w:r>
    </w:p>
    <w:p w:rsidR="00B611EC" w:rsidRPr="00A14C64" w:rsidRDefault="00B611EC" w:rsidP="00B611EC">
      <w:pPr>
        <w:pStyle w:val="ml-4"/>
        <w:numPr>
          <w:ilvl w:val="0"/>
          <w:numId w:val="8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Advance Notice: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DHA will be notified</w:t>
      </w:r>
      <w:r w:rsidRPr="00A14C64">
        <w:rPr>
          <w:rStyle w:val="apple-converted-space"/>
          <w:rFonts w:asciiTheme="minorHAnsi" w:hAnsiTheme="minorHAnsi" w:cstheme="minorHAnsi"/>
          <w:color w:val="000000"/>
          <w:sz w:val="20"/>
          <w:szCs w:val="20"/>
        </w:rPr>
        <w:t> </w:t>
      </w:r>
      <w:r w:rsidRPr="00476EA4">
        <w:rPr>
          <w:rStyle w:val="Strong"/>
          <w:rFonts w:asciiTheme="minorHAnsi" w:hAnsiTheme="minorHAnsi" w:cstheme="minorHAnsi"/>
          <w:b w:val="0"/>
          <w:bCs w:val="0"/>
          <w:color w:val="000000"/>
          <w:sz w:val="20"/>
          <w:szCs w:val="20"/>
        </w:rPr>
        <w:t>at least 14 days in advance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any scheduled maintenance that could impact availability.</w:t>
      </w:r>
    </w:p>
    <w:p w:rsidR="00B611EC" w:rsidRPr="00A14C64" w:rsidRDefault="00B611EC" w:rsidP="00B611EC">
      <w:pPr>
        <w:pStyle w:val="ml-4"/>
        <w:numPr>
          <w:ilvl w:val="0"/>
          <w:numId w:val="8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Communication Channels: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Notices are delivered through multiple channels:</w:t>
      </w:r>
    </w:p>
    <w:p w:rsidR="00B611EC" w:rsidRPr="00A14C64" w:rsidRDefault="00B611EC" w:rsidP="00B611EC">
      <w:pPr>
        <w:pStyle w:val="ml-4"/>
        <w:numPr>
          <w:ilvl w:val="1"/>
          <w:numId w:val="87"/>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Email alerts to designated DHA contacts</w:t>
      </w:r>
    </w:p>
    <w:p w:rsidR="00B611EC" w:rsidRPr="00A14C64" w:rsidRDefault="00B611EC" w:rsidP="00B611EC">
      <w:pPr>
        <w:pStyle w:val="ml-4"/>
        <w:numPr>
          <w:ilvl w:val="1"/>
          <w:numId w:val="87"/>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Client portal updates (if enabled)</w:t>
      </w:r>
    </w:p>
    <w:p w:rsidR="00B611EC" w:rsidRPr="00A14C64" w:rsidRDefault="00B611EC" w:rsidP="00B611EC">
      <w:pPr>
        <w:pStyle w:val="ml-4"/>
        <w:numPr>
          <w:ilvl w:val="1"/>
          <w:numId w:val="87"/>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Optional SMS or push notifications for critical contacts</w:t>
      </w:r>
    </w:p>
    <w:p w:rsidR="00B611EC" w:rsidRPr="00A14C64" w:rsidRDefault="00B611EC" w:rsidP="00B611EC">
      <w:pPr>
        <w:pStyle w:val="ml-4"/>
        <w:numPr>
          <w:ilvl w:val="0"/>
          <w:numId w:val="8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Maintenance Windows: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planned updates/patches occur during</w:t>
      </w:r>
      <w:r w:rsidRPr="00A14C64">
        <w:rPr>
          <w:rStyle w:val="apple-converted-space"/>
          <w:rFonts w:asciiTheme="minorHAnsi" w:hAnsiTheme="minorHAnsi" w:cstheme="minorHAnsi"/>
          <w:color w:val="000000"/>
          <w:sz w:val="20"/>
          <w:szCs w:val="20"/>
        </w:rPr>
        <w:t> </w:t>
      </w:r>
      <w:r w:rsidRPr="00476EA4">
        <w:rPr>
          <w:rStyle w:val="Strong"/>
          <w:rFonts w:asciiTheme="minorHAnsi" w:hAnsiTheme="minorHAnsi" w:cstheme="minorHAnsi"/>
          <w:b w:val="0"/>
          <w:bCs w:val="0"/>
          <w:color w:val="000000"/>
          <w:sz w:val="20"/>
          <w:szCs w:val="20"/>
        </w:rPr>
        <w:t>non</w:t>
      </w:r>
      <w:r w:rsidRPr="00476EA4">
        <w:rPr>
          <w:rStyle w:val="Strong"/>
          <w:rFonts w:asciiTheme="minorHAnsi" w:hAnsiTheme="minorHAnsi" w:cstheme="minorHAnsi"/>
          <w:b w:val="0"/>
          <w:bCs w:val="0"/>
          <w:color w:val="000000"/>
          <w:sz w:val="20"/>
          <w:szCs w:val="20"/>
        </w:rPr>
        <w:noBreakHyphen/>
        <w:t>peak hours (typically weekends between 12:00 a.m. – 6:00 a.m. CST)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minimize disruption.</w:t>
      </w:r>
    </w:p>
    <w:p w:rsidR="00B611EC" w:rsidRPr="00A14C64" w:rsidRDefault="00B611EC" w:rsidP="00B611EC">
      <w:pPr>
        <w:pStyle w:val="ml-4"/>
        <w:numPr>
          <w:ilvl w:val="0"/>
          <w:numId w:val="8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Emergency Maintenance: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 rare cases requiring urgent patches (e.g., security), DHA is notified</w:t>
      </w:r>
      <w:r w:rsidRPr="00A14C64">
        <w:rPr>
          <w:rStyle w:val="apple-converted-space"/>
          <w:rFonts w:asciiTheme="minorHAnsi" w:hAnsiTheme="minorHAnsi" w:cstheme="minorHAnsi"/>
          <w:color w:val="000000"/>
          <w:sz w:val="20"/>
          <w:szCs w:val="20"/>
        </w:rPr>
        <w:t> </w:t>
      </w:r>
      <w:r w:rsidRPr="00476EA4">
        <w:rPr>
          <w:rStyle w:val="Strong"/>
          <w:rFonts w:asciiTheme="minorHAnsi" w:hAnsiTheme="minorHAnsi" w:cstheme="minorHAnsi"/>
          <w:b w:val="0"/>
          <w:bCs w:val="0"/>
          <w:color w:val="000000"/>
          <w:sz w:val="20"/>
          <w:szCs w:val="20"/>
        </w:rPr>
        <w:t>immediately upon scheduling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 detailed impact information.</w:t>
      </w:r>
    </w:p>
    <w:p w:rsidR="00B611EC" w:rsidRPr="005A3604" w:rsidRDefault="00B611EC" w:rsidP="00B611EC">
      <w:pPr>
        <w:pStyle w:val="Heading3"/>
        <w:rPr>
          <w:rFonts w:asciiTheme="minorHAnsi" w:hAnsiTheme="minorHAnsi" w:cstheme="minorHAnsi"/>
          <w:color w:val="000000"/>
          <w:sz w:val="20"/>
          <w:szCs w:val="20"/>
        </w:rPr>
      </w:pPr>
      <w:r w:rsidRPr="005A3604">
        <w:rPr>
          <w:rStyle w:val="Strong"/>
          <w:rFonts w:asciiTheme="minorHAnsi" w:hAnsiTheme="minorHAnsi" w:cstheme="minorHAnsi"/>
          <w:color w:val="000000"/>
          <w:sz w:val="20"/>
          <w:szCs w:val="20"/>
        </w:rPr>
        <w:lastRenderedPageBreak/>
        <w:t>Transparency Reporting</w:t>
      </w:r>
      <w:r w:rsidR="005A3604" w:rsidRPr="005A3604">
        <w:rPr>
          <w:rStyle w:val="Strong"/>
          <w:rFonts w:asciiTheme="minorHAnsi" w:hAnsiTheme="minorHAnsi" w:cstheme="minorHAnsi"/>
          <w:color w:val="000000"/>
          <w:sz w:val="20"/>
          <w:szCs w:val="20"/>
        </w:rPr>
        <w:t>:</w:t>
      </w:r>
    </w:p>
    <w:p w:rsidR="00B611EC" w:rsidRPr="00A14C64" w:rsidRDefault="00B611EC" w:rsidP="00B611EC">
      <w:pPr>
        <w:pStyle w:val="ml-4"/>
        <w:numPr>
          <w:ilvl w:val="0"/>
          <w:numId w:val="8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DHA will have access to a</w:t>
      </w:r>
      <w:r w:rsidRPr="00A14C64">
        <w:rPr>
          <w:rStyle w:val="apple-converted-space"/>
          <w:rFonts w:asciiTheme="minorHAnsi" w:hAnsiTheme="minorHAnsi" w:cstheme="minorHAnsi"/>
          <w:color w:val="000000"/>
          <w:sz w:val="20"/>
          <w:szCs w:val="20"/>
        </w:rPr>
        <w:t> </w:t>
      </w:r>
      <w:r w:rsidRPr="005A3604">
        <w:rPr>
          <w:rStyle w:val="Strong"/>
          <w:rFonts w:asciiTheme="minorHAnsi" w:hAnsiTheme="minorHAnsi" w:cstheme="minorHAnsi"/>
          <w:b w:val="0"/>
          <w:bCs w:val="0"/>
          <w:color w:val="000000"/>
          <w:sz w:val="20"/>
          <w:szCs w:val="20"/>
        </w:rPr>
        <w:t>live status dashboard</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 real</w:t>
      </w:r>
      <w:r w:rsidRPr="00A14C64">
        <w:rPr>
          <w:rFonts w:asciiTheme="minorHAnsi" w:hAnsiTheme="minorHAnsi" w:cstheme="minorHAnsi"/>
          <w:color w:val="000000"/>
          <w:sz w:val="20"/>
          <w:szCs w:val="20"/>
        </w:rPr>
        <w:noBreakHyphen/>
        <w:t>time system availability, scheduled maintenance windows, and post</w:t>
      </w:r>
      <w:r w:rsidRPr="00A14C64">
        <w:rPr>
          <w:rFonts w:asciiTheme="minorHAnsi" w:hAnsiTheme="minorHAnsi" w:cstheme="minorHAnsi"/>
          <w:color w:val="000000"/>
          <w:sz w:val="20"/>
          <w:szCs w:val="20"/>
        </w:rPr>
        <w:noBreakHyphen/>
        <w:t>maintenance reports.</w:t>
      </w:r>
    </w:p>
    <w:p w:rsidR="00B611EC" w:rsidRPr="00A14C64" w:rsidRDefault="00B611EC" w:rsidP="00B611EC">
      <w:pPr>
        <w:pStyle w:val="ml-4"/>
        <w:numPr>
          <w:ilvl w:val="0"/>
          <w:numId w:val="8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After each maintenance window, DHA receives a</w:t>
      </w:r>
      <w:r w:rsidRPr="00A14C64">
        <w:rPr>
          <w:rStyle w:val="apple-converted-space"/>
          <w:rFonts w:asciiTheme="minorHAnsi" w:hAnsiTheme="minorHAnsi" w:cstheme="minorHAnsi"/>
          <w:color w:val="000000"/>
          <w:sz w:val="20"/>
          <w:szCs w:val="20"/>
        </w:rPr>
        <w:t> </w:t>
      </w:r>
      <w:r w:rsidRPr="005A3604">
        <w:rPr>
          <w:rStyle w:val="Strong"/>
          <w:rFonts w:asciiTheme="minorHAnsi" w:hAnsiTheme="minorHAnsi" w:cstheme="minorHAnsi"/>
          <w:b w:val="0"/>
          <w:bCs w:val="0"/>
          <w:color w:val="000000"/>
          <w:sz w:val="20"/>
          <w:szCs w:val="20"/>
        </w:rPr>
        <w:t>summary report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including completed tasks, affected modules (if any), and validation results.</w:t>
      </w:r>
    </w:p>
    <w:p w:rsidR="00B611EC" w:rsidRPr="00A15227" w:rsidRDefault="00B611EC" w:rsidP="00CE4499">
      <w:pPr>
        <w:spacing w:before="100" w:beforeAutospacing="1" w:after="100" w:afterAutospacing="1"/>
        <w:outlineLvl w:val="1"/>
        <w:rPr>
          <w:rFonts w:cstheme="minorHAnsi"/>
          <w:i/>
          <w:iCs/>
          <w:color w:val="000000"/>
          <w:sz w:val="20"/>
          <w:szCs w:val="20"/>
        </w:rPr>
      </w:pPr>
      <w:r w:rsidRPr="005D2482">
        <w:rPr>
          <w:rFonts w:cstheme="minorHAnsi"/>
          <w:i/>
          <w:iCs/>
          <w:color w:val="000000"/>
          <w:sz w:val="20"/>
          <w:szCs w:val="20"/>
        </w:rPr>
        <w:t xml:space="preserve">“Please see Section </w:t>
      </w:r>
      <w:r w:rsidR="005D2482" w:rsidRPr="005D2482">
        <w:rPr>
          <w:rFonts w:cstheme="minorHAnsi"/>
          <w:i/>
          <w:iCs/>
          <w:color w:val="000000"/>
          <w:sz w:val="20"/>
          <w:szCs w:val="20"/>
        </w:rPr>
        <w:t>2.</w:t>
      </w:r>
      <w:r w:rsidRPr="005D2482">
        <w:rPr>
          <w:rFonts w:cstheme="minorHAnsi"/>
          <w:i/>
          <w:iCs/>
          <w:color w:val="000000"/>
          <w:sz w:val="20"/>
          <w:szCs w:val="20"/>
        </w:rPr>
        <w:t xml:space="preserve">10 (Implementation), </w:t>
      </w:r>
      <w:r w:rsidR="005D2482" w:rsidRPr="005D2482">
        <w:rPr>
          <w:rFonts w:cstheme="minorHAnsi"/>
          <w:i/>
          <w:iCs/>
          <w:color w:val="000000"/>
          <w:sz w:val="20"/>
          <w:szCs w:val="20"/>
        </w:rPr>
        <w:t>2.</w:t>
      </w:r>
      <w:r w:rsidRPr="005D2482">
        <w:rPr>
          <w:rFonts w:cstheme="minorHAnsi"/>
          <w:i/>
          <w:iCs/>
          <w:color w:val="000000"/>
          <w:sz w:val="20"/>
          <w:szCs w:val="20"/>
        </w:rPr>
        <w:t>11 (Ongoing Customer Support &amp; SLAs), and</w:t>
      </w:r>
      <w:r w:rsidR="005D2482" w:rsidRPr="005D2482">
        <w:rPr>
          <w:rFonts w:cstheme="minorHAnsi"/>
          <w:i/>
          <w:iCs/>
          <w:color w:val="000000"/>
          <w:sz w:val="20"/>
          <w:szCs w:val="20"/>
        </w:rPr>
        <w:t xml:space="preserve"> 2.</w:t>
      </w:r>
      <w:r w:rsidRPr="005D2482">
        <w:rPr>
          <w:rFonts w:cstheme="minorHAnsi"/>
          <w:i/>
          <w:iCs/>
          <w:color w:val="000000"/>
          <w:sz w:val="20"/>
          <w:szCs w:val="20"/>
        </w:rPr>
        <w:t>12 (Training &amp; Staffing) for full details of our approach, resources, and support model.”</w:t>
      </w:r>
    </w:p>
    <w:p w:rsidR="00B611EC" w:rsidRPr="005A3604" w:rsidRDefault="005A3604" w:rsidP="00B611EC">
      <w:pPr>
        <w:pStyle w:val="Heading2"/>
        <w:rPr>
          <w:rFonts w:asciiTheme="minorHAnsi" w:hAnsiTheme="minorHAnsi" w:cstheme="minorHAnsi"/>
          <w:color w:val="000000"/>
          <w:sz w:val="20"/>
          <w:szCs w:val="20"/>
        </w:rPr>
      </w:pPr>
      <w:r w:rsidRPr="005A3604">
        <w:rPr>
          <w:rStyle w:val="Strong"/>
          <w:rFonts w:asciiTheme="minorHAnsi" w:hAnsiTheme="minorHAnsi" w:cstheme="minorHAnsi"/>
          <w:color w:val="000000"/>
          <w:sz w:val="20"/>
          <w:szCs w:val="20"/>
        </w:rPr>
        <w:t>1</w:t>
      </w:r>
      <w:r w:rsidR="00A15227" w:rsidRPr="005A3604">
        <w:rPr>
          <w:rStyle w:val="Strong"/>
          <w:rFonts w:asciiTheme="minorHAnsi" w:hAnsiTheme="minorHAnsi" w:cstheme="minorHAnsi"/>
          <w:color w:val="000000"/>
          <w:sz w:val="20"/>
          <w:szCs w:val="20"/>
        </w:rPr>
        <w:t>.</w:t>
      </w:r>
      <w:r w:rsidRPr="005A3604">
        <w:rPr>
          <w:rStyle w:val="Strong"/>
          <w:rFonts w:asciiTheme="minorHAnsi" w:hAnsiTheme="minorHAnsi" w:cstheme="minorHAnsi"/>
          <w:color w:val="000000"/>
          <w:sz w:val="20"/>
          <w:szCs w:val="20"/>
        </w:rPr>
        <w:t>8</w:t>
      </w:r>
      <w:r w:rsidR="00A15227" w:rsidRPr="005A3604">
        <w:rPr>
          <w:rStyle w:val="Strong"/>
          <w:rFonts w:asciiTheme="minorHAnsi" w:hAnsiTheme="minorHAnsi" w:cstheme="minorHAnsi"/>
          <w:color w:val="000000"/>
          <w:sz w:val="20"/>
          <w:szCs w:val="20"/>
        </w:rPr>
        <w:t xml:space="preserve"> </w:t>
      </w:r>
      <w:r w:rsidR="00B611EC" w:rsidRPr="005A3604">
        <w:rPr>
          <w:rStyle w:val="Strong"/>
          <w:rFonts w:asciiTheme="minorHAnsi" w:hAnsiTheme="minorHAnsi" w:cstheme="minorHAnsi"/>
          <w:color w:val="000000"/>
          <w:sz w:val="20"/>
          <w:szCs w:val="20"/>
        </w:rPr>
        <w:t>Protection of PII Data Entered in the System for Applicants and Employees</w:t>
      </w:r>
    </w:p>
    <w:p w:rsidR="00B611EC" w:rsidRPr="00A14C64" w:rsidRDefault="00B611EC" w:rsidP="00B611EC">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Inc. prioritizes the</w:t>
      </w:r>
      <w:r w:rsidRPr="00A14C64">
        <w:rPr>
          <w:rStyle w:val="apple-converted-space"/>
          <w:rFonts w:asciiTheme="minorHAnsi" w:hAnsiTheme="minorHAnsi" w:cstheme="minorHAnsi"/>
          <w:color w:val="000000"/>
          <w:sz w:val="20"/>
          <w:szCs w:val="20"/>
        </w:rPr>
        <w:t> </w:t>
      </w:r>
      <w:r w:rsidRPr="005A3604">
        <w:rPr>
          <w:rStyle w:val="Strong"/>
          <w:rFonts w:asciiTheme="minorHAnsi" w:hAnsiTheme="minorHAnsi" w:cstheme="minorHAnsi"/>
          <w:b w:val="0"/>
          <w:bCs w:val="0"/>
          <w:color w:val="000000"/>
          <w:sz w:val="20"/>
          <w:szCs w:val="20"/>
        </w:rPr>
        <w:t>confidentiality, integrity, and availability of all PII</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entered into the HRIS for DHA’s applicants and employees. Our comprehensive data protection strategy is built on industry best practices and aligns with relevant regulatory frameworks, including</w:t>
      </w:r>
      <w:r w:rsidRPr="00A14C64">
        <w:rPr>
          <w:rStyle w:val="apple-converted-space"/>
          <w:rFonts w:asciiTheme="minorHAnsi" w:hAnsiTheme="minorHAnsi" w:cstheme="minorHAnsi"/>
          <w:color w:val="000000"/>
          <w:sz w:val="20"/>
          <w:szCs w:val="20"/>
        </w:rPr>
        <w:t> </w:t>
      </w:r>
      <w:r w:rsidRPr="005A3604">
        <w:rPr>
          <w:rStyle w:val="Strong"/>
          <w:rFonts w:asciiTheme="minorHAnsi" w:hAnsiTheme="minorHAnsi" w:cstheme="minorHAnsi"/>
          <w:b w:val="0"/>
          <w:bCs w:val="0"/>
          <w:color w:val="000000"/>
          <w:sz w:val="20"/>
          <w:szCs w:val="20"/>
        </w:rPr>
        <w:t>HIPAA, TX-RAMP, and NIST 800-53</w:t>
      </w:r>
      <w:r w:rsidRPr="00A14C64">
        <w:rPr>
          <w:rFonts w:asciiTheme="minorHAnsi" w:hAnsiTheme="minorHAnsi" w:cstheme="minorHAnsi"/>
          <w:color w:val="000000"/>
          <w:sz w:val="20"/>
          <w:szCs w:val="20"/>
        </w:rPr>
        <w:t>.</w:t>
      </w:r>
    </w:p>
    <w:p w:rsidR="00B611EC" w:rsidRPr="00A14C64" w:rsidRDefault="00B611EC" w:rsidP="00B611EC">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Key PII Protection Measures</w:t>
      </w:r>
    </w:p>
    <w:p w:rsidR="00B611EC" w:rsidRPr="00A14C64" w:rsidRDefault="00B611EC" w:rsidP="00B611EC">
      <w:pPr>
        <w:pStyle w:val="ml-4"/>
        <w:numPr>
          <w:ilvl w:val="0"/>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Encryption:</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at Rest: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PII stored within the HRIS database and associated storage is encrypted using</w:t>
      </w:r>
      <w:r w:rsidRPr="00A14C64">
        <w:rPr>
          <w:rStyle w:val="apple-converted-space"/>
          <w:rFonts w:asciiTheme="minorHAnsi" w:hAnsiTheme="minorHAnsi" w:cstheme="minorHAnsi"/>
          <w:color w:val="000000"/>
          <w:sz w:val="20"/>
          <w:szCs w:val="20"/>
        </w:rPr>
        <w:t> </w:t>
      </w:r>
      <w:r w:rsidRPr="00481614">
        <w:rPr>
          <w:rStyle w:val="Strong"/>
          <w:rFonts w:asciiTheme="minorHAnsi" w:hAnsiTheme="minorHAnsi" w:cstheme="minorHAnsi"/>
          <w:b w:val="0"/>
          <w:bCs w:val="0"/>
          <w:color w:val="000000"/>
          <w:sz w:val="20"/>
          <w:szCs w:val="20"/>
        </w:rPr>
        <w:t>AES-256 encryption</w:t>
      </w:r>
      <w:r w:rsidRPr="00A14C64">
        <w:rPr>
          <w:rFonts w:asciiTheme="minorHAnsi" w:hAnsiTheme="minorHAnsi" w:cstheme="minorHAnsi"/>
          <w:color w:val="000000"/>
          <w:sz w:val="20"/>
          <w:szCs w:val="20"/>
        </w:rPr>
        <w:t>.</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in Transit: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communication channels, including user access and system integrations, utilize</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TLS 1.2/1.3 encryption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prevent interception.</w:t>
      </w:r>
    </w:p>
    <w:p w:rsidR="00B611EC" w:rsidRPr="00A14C64" w:rsidRDefault="00B611EC" w:rsidP="00B611EC">
      <w:pPr>
        <w:pStyle w:val="ml-4"/>
        <w:numPr>
          <w:ilvl w:val="0"/>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Access Controls:</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Role-Based Access Control (RBAC):</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Access to PII is strictly limited based on job function and the principle of least privilege. Users only see the data necessary to perform their duties.</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Multi-Factor Authentication (MFA) &amp; Single Sign-On (SSO):</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Mandatory MFA for all administrative and privileged access, with SSO integration for streamlined, secure user authentication.</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Audit Trails: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Comprehensive audit logs track all access to and modifications of PII, providing an immutable record for security monitoring and compliance.</w:t>
      </w:r>
    </w:p>
    <w:p w:rsidR="00B611EC" w:rsidRPr="00A14C64" w:rsidRDefault="00B611EC" w:rsidP="00B611EC">
      <w:pPr>
        <w:pStyle w:val="ml-4"/>
        <w:numPr>
          <w:ilvl w:val="0"/>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Network &amp; Infrastructure Security:</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Secure Cloud Environment: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Hosted in</w:t>
      </w:r>
      <w:r w:rsidRPr="00A14C64">
        <w:rPr>
          <w:rStyle w:val="apple-converted-space"/>
          <w:rFonts w:asciiTheme="minorHAnsi" w:hAnsiTheme="minorHAnsi" w:cstheme="minorHAnsi"/>
          <w:color w:val="000000"/>
          <w:sz w:val="20"/>
          <w:szCs w:val="20"/>
        </w:rPr>
        <w:t> </w:t>
      </w:r>
      <w:r w:rsidRPr="00481614">
        <w:rPr>
          <w:rStyle w:val="Strong"/>
          <w:rFonts w:asciiTheme="minorHAnsi" w:hAnsiTheme="minorHAnsi" w:cstheme="minorHAnsi"/>
          <w:b w:val="0"/>
          <w:bCs w:val="0"/>
          <w:color w:val="000000"/>
          <w:sz w:val="20"/>
          <w:szCs w:val="20"/>
        </w:rPr>
        <w:t>SOC 2 Type II and ISO 27001 certified data centers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 robust physical and environmental controls.</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Firewalls &amp; Intrusion Detection/Prevention: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Advanced network security measures protect against unauthorized access and malicious activity.</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Vulnerability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Regular vulnerability scanning and annual penetration testing identify and remediate potential weaknesses.</w:t>
      </w:r>
    </w:p>
    <w:p w:rsidR="00B611EC" w:rsidRPr="00A14C64" w:rsidRDefault="00B611EC" w:rsidP="00B611EC">
      <w:pPr>
        <w:pStyle w:val="ml-4"/>
        <w:numPr>
          <w:ilvl w:val="0"/>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Minimization &amp; Retention:</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Minimization: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system is designed to collect only the PII necessary for HR and payroll functions.</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Retention Policies: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Configurable data retention policies ensure PII is not stored longer than legally or operationally required, with secure deletion protocols.</w:t>
      </w:r>
    </w:p>
    <w:p w:rsidR="00B611EC" w:rsidRPr="00A14C64" w:rsidRDefault="00B611EC" w:rsidP="00B611EC">
      <w:pPr>
        <w:pStyle w:val="ml-4"/>
        <w:numPr>
          <w:ilvl w:val="0"/>
          <w:numId w:val="8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Employee Training &amp; Awareness:</w:t>
      </w:r>
    </w:p>
    <w:p w:rsidR="00B611EC" w:rsidRPr="00A14C64" w:rsidRDefault="00B611EC" w:rsidP="00B611EC">
      <w:pPr>
        <w:pStyle w:val="ml-4"/>
        <w:numPr>
          <w:ilvl w:val="1"/>
          <w:numId w:val="8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All BroadAxis personnel involved in HRIS operations undergo</w:t>
      </w:r>
      <w:r w:rsidRPr="00A14C64">
        <w:rPr>
          <w:rStyle w:val="apple-converted-space"/>
          <w:rFonts w:asciiTheme="minorHAnsi" w:hAnsiTheme="minorHAnsi" w:cstheme="minorHAnsi"/>
          <w:color w:val="000000"/>
          <w:sz w:val="20"/>
          <w:szCs w:val="20"/>
        </w:rPr>
        <w:t> </w:t>
      </w:r>
      <w:r w:rsidRPr="00993D78">
        <w:rPr>
          <w:rStyle w:val="Strong"/>
          <w:rFonts w:asciiTheme="minorHAnsi" w:hAnsiTheme="minorHAnsi" w:cstheme="minorHAnsi"/>
          <w:b w:val="0"/>
          <w:bCs w:val="0"/>
          <w:color w:val="000000"/>
          <w:sz w:val="20"/>
          <w:szCs w:val="20"/>
        </w:rPr>
        <w:t>mandatory annual security and privacy awareness training</w:t>
      </w:r>
      <w:r w:rsidRPr="00A14C64">
        <w:rPr>
          <w:rFonts w:asciiTheme="minorHAnsi" w:hAnsiTheme="minorHAnsi" w:cstheme="minorHAnsi"/>
          <w:color w:val="000000"/>
          <w:sz w:val="20"/>
          <w:szCs w:val="20"/>
        </w:rPr>
        <w:t>, including specific modules on PII handling and HIPAA compliance.</w:t>
      </w:r>
    </w:p>
    <w:p w:rsidR="00381AE6" w:rsidRPr="00381AE6" w:rsidRDefault="00A15227" w:rsidP="00A15227">
      <w:pPr>
        <w:spacing w:before="100" w:beforeAutospacing="1" w:after="100" w:afterAutospacing="1"/>
        <w:jc w:val="center"/>
        <w:outlineLvl w:val="1"/>
        <w:rPr>
          <w:rFonts w:eastAsia="Times New Roman" w:cstheme="minorHAnsi"/>
          <w:b/>
          <w:bCs/>
          <w:color w:val="000000"/>
          <w:kern w:val="0"/>
          <w:sz w:val="36"/>
          <w:szCs w:val="36"/>
          <w:lang w:eastAsia="en-GB"/>
          <w14:ligatures w14:val="none"/>
        </w:rPr>
      </w:pPr>
      <w:r>
        <w:rPr>
          <w:rFonts w:eastAsia="Times New Roman" w:cstheme="minorHAnsi"/>
          <w:b/>
          <w:bCs/>
          <w:color w:val="000000"/>
          <w:kern w:val="0"/>
          <w:sz w:val="20"/>
          <w:szCs w:val="20"/>
          <w:lang w:eastAsia="en-GB"/>
          <w14:ligatures w14:val="none"/>
        </w:rPr>
        <w:br/>
      </w:r>
      <w:r>
        <w:rPr>
          <w:rFonts w:eastAsia="Times New Roman" w:cstheme="minorHAnsi"/>
          <w:b/>
          <w:bCs/>
          <w:color w:val="000000"/>
          <w:kern w:val="0"/>
          <w:sz w:val="20"/>
          <w:szCs w:val="20"/>
          <w:lang w:eastAsia="en-GB"/>
          <w14:ligatures w14:val="none"/>
        </w:rPr>
        <w:br/>
      </w:r>
      <w:r>
        <w:rPr>
          <w:rFonts w:eastAsia="Times New Roman" w:cstheme="minorHAnsi"/>
          <w:b/>
          <w:bCs/>
          <w:color w:val="000000"/>
          <w:kern w:val="0"/>
          <w:sz w:val="20"/>
          <w:szCs w:val="20"/>
          <w:lang w:eastAsia="en-GB"/>
          <w14:ligatures w14:val="none"/>
        </w:rPr>
        <w:br/>
      </w:r>
      <w:r>
        <w:rPr>
          <w:rFonts w:eastAsia="Times New Roman" w:cstheme="minorHAnsi"/>
          <w:b/>
          <w:bCs/>
          <w:color w:val="000000"/>
          <w:kern w:val="0"/>
          <w:sz w:val="20"/>
          <w:szCs w:val="20"/>
          <w:lang w:eastAsia="en-GB"/>
          <w14:ligatures w14:val="none"/>
        </w:rPr>
        <w:lastRenderedPageBreak/>
        <w:br/>
      </w:r>
      <w:r w:rsidRPr="00A15227">
        <w:rPr>
          <w:rFonts w:eastAsia="Times New Roman" w:cstheme="minorHAnsi"/>
          <w:b/>
          <w:bCs/>
          <w:color w:val="000000"/>
          <w:kern w:val="0"/>
          <w:sz w:val="36"/>
          <w:szCs w:val="36"/>
          <w:lang w:eastAsia="en-GB"/>
          <w14:ligatures w14:val="none"/>
        </w:rPr>
        <w:t>Section</w:t>
      </w:r>
      <w:r w:rsidR="005A009F">
        <w:rPr>
          <w:rFonts w:eastAsia="Times New Roman" w:cstheme="minorHAnsi"/>
          <w:b/>
          <w:bCs/>
          <w:color w:val="000000"/>
          <w:kern w:val="0"/>
          <w:sz w:val="36"/>
          <w:szCs w:val="36"/>
          <w:lang w:eastAsia="en-GB"/>
          <w14:ligatures w14:val="none"/>
        </w:rPr>
        <w:t xml:space="preserve"> 2</w:t>
      </w:r>
      <w:r w:rsidRPr="00A15227">
        <w:rPr>
          <w:rFonts w:eastAsia="Times New Roman" w:cstheme="minorHAnsi"/>
          <w:b/>
          <w:bCs/>
          <w:color w:val="000000"/>
          <w:kern w:val="0"/>
          <w:sz w:val="36"/>
          <w:szCs w:val="36"/>
          <w:lang w:eastAsia="en-GB"/>
          <w14:ligatures w14:val="none"/>
        </w:rPr>
        <w:t xml:space="preserve">: </w:t>
      </w:r>
      <w:r w:rsidR="00381AE6" w:rsidRPr="00381AE6">
        <w:rPr>
          <w:rFonts w:eastAsia="Times New Roman" w:cstheme="minorHAnsi"/>
          <w:b/>
          <w:bCs/>
          <w:color w:val="000000"/>
          <w:kern w:val="0"/>
          <w:sz w:val="36"/>
          <w:szCs w:val="36"/>
          <w:lang w:eastAsia="en-GB"/>
          <w14:ligatures w14:val="none"/>
        </w:rPr>
        <w:t>Proposed Technical Solution</w:t>
      </w:r>
    </w:p>
    <w:p w:rsidR="00381AE6" w:rsidRPr="00381AE6" w:rsidRDefault="00381AE6" w:rsidP="00381AE6">
      <w:pPr>
        <w:spacing w:before="100" w:beforeAutospacing="1" w:after="100" w:afterAutospacing="1"/>
        <w:rPr>
          <w:rFonts w:eastAsia="Times New Roman" w:cstheme="minorHAnsi"/>
          <w:color w:val="000000"/>
          <w:kern w:val="0"/>
          <w:sz w:val="20"/>
          <w:szCs w:val="20"/>
          <w:lang w:eastAsia="en-GB"/>
          <w14:ligatures w14:val="none"/>
        </w:rPr>
      </w:pPr>
      <w:r w:rsidRPr="00381AE6">
        <w:rPr>
          <w:rFonts w:eastAsia="Times New Roman" w:cstheme="minorHAnsi"/>
          <w:color w:val="000000"/>
          <w:kern w:val="0"/>
          <w:sz w:val="20"/>
          <w:szCs w:val="20"/>
          <w:lang w:eastAsia="en-GB"/>
          <w14:ligatures w14:val="none"/>
        </w:rPr>
        <w:t>BroadAxis, Inc. proposes a </w:t>
      </w:r>
      <w:r w:rsidRPr="00E802F3">
        <w:rPr>
          <w:rFonts w:eastAsia="Times New Roman" w:cstheme="minorHAnsi"/>
          <w:color w:val="000000"/>
          <w:kern w:val="0"/>
          <w:sz w:val="20"/>
          <w:szCs w:val="20"/>
          <w:lang w:eastAsia="en-GB"/>
          <w14:ligatures w14:val="none"/>
        </w:rPr>
        <w:t>modern, cloud-based Human Resource Information System (HRIS)</w:t>
      </w:r>
      <w:r w:rsidRPr="00381AE6">
        <w:rPr>
          <w:rFonts w:eastAsia="Times New Roman" w:cstheme="minorHAnsi"/>
          <w:color w:val="000000"/>
          <w:kern w:val="0"/>
          <w:sz w:val="20"/>
          <w:szCs w:val="20"/>
          <w:lang w:eastAsia="en-GB"/>
          <w14:ligatures w14:val="none"/>
        </w:rPr>
        <w:t> tailored to the needs of DHA – Housing Solutions for North Texas. Our solution is designed to </w:t>
      </w:r>
      <w:r w:rsidRPr="00E802F3">
        <w:rPr>
          <w:rFonts w:eastAsia="Times New Roman" w:cstheme="minorHAnsi"/>
          <w:color w:val="000000"/>
          <w:kern w:val="0"/>
          <w:sz w:val="20"/>
          <w:szCs w:val="20"/>
          <w:lang w:eastAsia="en-GB"/>
          <w14:ligatures w14:val="none"/>
        </w:rPr>
        <w:t>consolidate HR workflows, reduce manual processing, ensure regulatory compliance, and provide real-time analytics</w:t>
      </w:r>
      <w:r w:rsidRPr="00381AE6">
        <w:rPr>
          <w:rFonts w:eastAsia="Times New Roman" w:cstheme="minorHAnsi"/>
          <w:color w:val="000000"/>
          <w:kern w:val="0"/>
          <w:sz w:val="20"/>
          <w:szCs w:val="20"/>
          <w:lang w:eastAsia="en-GB"/>
          <w14:ligatures w14:val="none"/>
        </w:rPr>
        <w:t> to support DHA’s employees, managers, and leadership.</w:t>
      </w:r>
    </w:p>
    <w:p w:rsidR="00381AE6" w:rsidRPr="00381AE6" w:rsidRDefault="00381AE6" w:rsidP="00381AE6">
      <w:pPr>
        <w:spacing w:before="100" w:beforeAutospacing="1" w:after="100" w:afterAutospacing="1"/>
        <w:rPr>
          <w:rFonts w:eastAsia="Times New Roman" w:cstheme="minorHAnsi"/>
          <w:color w:val="000000"/>
          <w:kern w:val="0"/>
          <w:sz w:val="20"/>
          <w:szCs w:val="20"/>
          <w:lang w:eastAsia="en-GB"/>
          <w14:ligatures w14:val="none"/>
        </w:rPr>
      </w:pPr>
      <w:r w:rsidRPr="00381AE6">
        <w:rPr>
          <w:rFonts w:eastAsia="Times New Roman" w:cstheme="minorHAnsi"/>
          <w:color w:val="000000"/>
          <w:kern w:val="0"/>
          <w:sz w:val="20"/>
          <w:szCs w:val="20"/>
          <w:lang w:eastAsia="en-GB"/>
          <w14:ligatures w14:val="none"/>
        </w:rPr>
        <w:t>We understand DHA requires a system that is </w:t>
      </w:r>
      <w:r w:rsidRPr="00E802F3">
        <w:rPr>
          <w:rFonts w:eastAsia="Times New Roman" w:cstheme="minorHAnsi"/>
          <w:color w:val="000000"/>
          <w:kern w:val="0"/>
          <w:sz w:val="20"/>
          <w:szCs w:val="20"/>
          <w:lang w:eastAsia="en-GB"/>
          <w14:ligatures w14:val="none"/>
        </w:rPr>
        <w:t>fully integrated, secure, scalable, and user-friendly.</w:t>
      </w:r>
      <w:r w:rsidRPr="00381AE6">
        <w:rPr>
          <w:rFonts w:eastAsia="Times New Roman" w:cstheme="minorHAnsi"/>
          <w:color w:val="000000"/>
          <w:kern w:val="0"/>
          <w:sz w:val="20"/>
          <w:szCs w:val="20"/>
          <w:lang w:eastAsia="en-GB"/>
          <w14:ligatures w14:val="none"/>
        </w:rPr>
        <w:t xml:space="preserve"> The BroadAxis solution is structured across the following </w:t>
      </w:r>
      <w:r w:rsidRPr="00E802F3">
        <w:rPr>
          <w:rFonts w:eastAsia="Times New Roman" w:cstheme="minorHAnsi"/>
          <w:color w:val="000000"/>
          <w:kern w:val="0"/>
          <w:sz w:val="20"/>
          <w:szCs w:val="20"/>
          <w:lang w:eastAsia="en-GB"/>
          <w14:ligatures w14:val="none"/>
        </w:rPr>
        <w:t>core functional areas:</w:t>
      </w:r>
    </w:p>
    <w:p w:rsidR="00381AE6" w:rsidRPr="00E802F3" w:rsidRDefault="00E802F3" w:rsidP="00381AE6">
      <w:pPr>
        <w:pStyle w:val="Heading2"/>
        <w:rPr>
          <w:rFonts w:asciiTheme="minorHAnsi" w:hAnsiTheme="minorHAnsi" w:cstheme="minorHAnsi"/>
          <w:color w:val="000000"/>
          <w:sz w:val="20"/>
          <w:szCs w:val="20"/>
        </w:rPr>
      </w:pPr>
      <w:r>
        <w:rPr>
          <w:rStyle w:val="Strong"/>
          <w:rFonts w:asciiTheme="minorHAnsi" w:hAnsiTheme="minorHAnsi" w:cstheme="minorHAnsi"/>
          <w:color w:val="000000"/>
          <w:sz w:val="20"/>
          <w:szCs w:val="20"/>
        </w:rPr>
        <w:t>2</w:t>
      </w:r>
      <w:r w:rsidR="00A60FD3" w:rsidRPr="00E802F3">
        <w:rPr>
          <w:rStyle w:val="Strong"/>
          <w:rFonts w:asciiTheme="minorHAnsi" w:hAnsiTheme="minorHAnsi" w:cstheme="minorHAnsi"/>
          <w:color w:val="000000"/>
          <w:sz w:val="20"/>
          <w:szCs w:val="20"/>
        </w:rPr>
        <w:t>.1</w:t>
      </w:r>
      <w:r w:rsidR="00381AE6" w:rsidRPr="00E802F3">
        <w:rPr>
          <w:rStyle w:val="Strong"/>
          <w:rFonts w:asciiTheme="minorHAnsi" w:hAnsiTheme="minorHAnsi" w:cstheme="minorHAnsi"/>
          <w:color w:val="000000"/>
          <w:sz w:val="20"/>
          <w:szCs w:val="20"/>
        </w:rPr>
        <w:t xml:space="preserve"> – Applicant Tracking &amp; Recruitment</w:t>
      </w:r>
    </w:p>
    <w:p w:rsidR="00381AE6" w:rsidRPr="00A14C64" w:rsidRDefault="00381AE6" w:rsidP="00381AE6">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 has identified the need for a comprehensive, streamlined</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Applicant Tracking System (ATS)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improve recruitment efficiency, enhance the candidate experience, and ensure compliance with regulatory reporting requirements including</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HUD Section 3 hiring mandates</w:t>
      </w:r>
      <w:r w:rsidRPr="00A14C64">
        <w:rPr>
          <w:rFonts w:asciiTheme="minorHAnsi" w:hAnsiTheme="minorHAnsi" w:cstheme="minorHAnsi"/>
          <w:color w:val="000000"/>
          <w:sz w:val="20"/>
          <w:szCs w:val="20"/>
        </w:rPr>
        <w:t>. The current environment, characterized by manual processes and disparate record-keeping methods, makes it difficult to track applicants, measure hiring metrics, and ensure timely communication with candidates and hiring managers.</w:t>
      </w:r>
    </w:p>
    <w:p w:rsidR="00381AE6" w:rsidRPr="00A14C64" w:rsidRDefault="00381AE6" w:rsidP="00381AE6">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BroadAxis Solution</w:t>
      </w:r>
      <w:r w:rsidR="00E802F3">
        <w:rPr>
          <w:rStyle w:val="Strong"/>
          <w:rFonts w:asciiTheme="minorHAnsi" w:hAnsiTheme="minorHAnsi" w:cstheme="minorHAnsi"/>
          <w:b w:val="0"/>
          <w:bCs w:val="0"/>
          <w:color w:val="000000"/>
          <w:sz w:val="20"/>
          <w:szCs w:val="20"/>
        </w:rPr>
        <w:t>:</w:t>
      </w:r>
    </w:p>
    <w:p w:rsidR="00381AE6" w:rsidRPr="00E802F3" w:rsidRDefault="00381AE6" w:rsidP="00381AE6">
      <w:pPr>
        <w:pStyle w:val="firstmt-15"/>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t>BroadAxis proposes an</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integrated, cloud-based ATS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transforms DHA’s recruitment into a</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centralized, automated, and compliance-ready function.</w:t>
      </w:r>
    </w:p>
    <w:p w:rsidR="00381AE6" w:rsidRPr="00A14C64" w:rsidRDefault="00381AE6" w:rsidP="00381AE6">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Key features include:</w:t>
      </w:r>
    </w:p>
    <w:p w:rsidR="00381AE6" w:rsidRPr="00A14C64" w:rsidRDefault="00381AE6" w:rsidP="00381AE6">
      <w:pPr>
        <w:pStyle w:val="ml-4"/>
        <w:numPr>
          <w:ilvl w:val="0"/>
          <w:numId w:val="3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End-to-End Recruitment Workflow:</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From job requisition creation to posting, candidate pipeline management, interviews, and hiring, all activities are streamlined in one intuitive platform. Hiring managers and HR staff can collaborate in real time, reducing manual email exchanges and spreadsheet tracking.</w:t>
      </w:r>
    </w:p>
    <w:p w:rsidR="00381AE6" w:rsidRPr="00A14C64" w:rsidRDefault="00381AE6" w:rsidP="00381AE6">
      <w:pPr>
        <w:pStyle w:val="ml-4"/>
        <w:numPr>
          <w:ilvl w:val="0"/>
          <w:numId w:val="3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Candidate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Applicants can apply online through a secure, mobile-friendly portal that automatically acknowledges applications and allows candidates to check their application status. This enhances</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DHA’s reputation as an employer of choice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while reducing applicant follow-up calls and inquiries.</w:t>
      </w:r>
    </w:p>
    <w:p w:rsidR="00381AE6" w:rsidRPr="00A14C64" w:rsidRDefault="00381AE6" w:rsidP="00381AE6">
      <w:pPr>
        <w:pStyle w:val="ml-4"/>
        <w:numPr>
          <w:ilvl w:val="0"/>
          <w:numId w:val="3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Section 3 Compliance Tracking: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system flags candidates who qualify under HUD Section 3 guidelines and generates compliance-ready reports to support DHA in meeting its obligations. This ensures DHA can both</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prioritize local hiring</w:t>
      </w:r>
      <w:r w:rsidRPr="00E802F3">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and fully document its adherence to federal requirements.</w:t>
      </w:r>
    </w:p>
    <w:p w:rsidR="00381AE6" w:rsidRPr="00A14C64" w:rsidRDefault="00381AE6" w:rsidP="00381AE6">
      <w:pPr>
        <w:pStyle w:val="ml-4"/>
        <w:numPr>
          <w:ilvl w:val="0"/>
          <w:numId w:val="3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Hiring Manager Dashboards: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Real-time dashboards provide visibility into candidate pipelines, interview scheduling, and applicant ranking, enabling managers to make quicker, evidence-based hiring decisions.</w:t>
      </w:r>
    </w:p>
    <w:p w:rsidR="00381AE6" w:rsidRPr="00A14C64" w:rsidRDefault="00381AE6" w:rsidP="00381AE6">
      <w:pPr>
        <w:pStyle w:val="ml-4"/>
        <w:numPr>
          <w:ilvl w:val="0"/>
          <w:numId w:val="3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Automated Communications: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Email and SMS notifications keep applicants informed of status updates while reducing administrative workload for HR staff.</w:t>
      </w:r>
    </w:p>
    <w:p w:rsidR="00381AE6" w:rsidRPr="00A14C64" w:rsidRDefault="00381AE6" w:rsidP="00381AE6">
      <w:pPr>
        <w:pStyle w:val="ml-4"/>
        <w:numPr>
          <w:ilvl w:val="0"/>
          <w:numId w:val="3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Electronic Onboarding Integration: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Once a candidate is selected, their profile seamlessly transfers into the employee onboarding module, eliminating duplicate data entry and ensuring a smooth start-to-finish process.</w:t>
      </w:r>
    </w:p>
    <w:p w:rsidR="00381AE6" w:rsidRPr="00A14C64" w:rsidRDefault="00381AE6" w:rsidP="00381AE6">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B1A40">
        <w:rPr>
          <w:rStyle w:val="Strong"/>
          <w:rFonts w:asciiTheme="minorHAnsi" w:hAnsiTheme="minorHAnsi" w:cstheme="minorHAnsi"/>
          <w:b w:val="0"/>
          <w:bCs w:val="0"/>
          <w:color w:val="000000"/>
          <w:sz w:val="20"/>
          <w:szCs w:val="20"/>
        </w:rPr>
        <w:t>:</w:t>
      </w:r>
    </w:p>
    <w:p w:rsidR="00381AE6" w:rsidRPr="00A14C64" w:rsidRDefault="00381AE6" w:rsidP="00381AE6">
      <w:pPr>
        <w:pStyle w:val="ml-4"/>
        <w:numPr>
          <w:ilvl w:val="0"/>
          <w:numId w:val="3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Efficiency Gains: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Recruiters and hiring managers spend less time on administrative tasks and more time engaging with high-quality candidates.</w:t>
      </w:r>
    </w:p>
    <w:p w:rsidR="00381AE6" w:rsidRPr="00A14C64" w:rsidRDefault="00381AE6" w:rsidP="00381AE6">
      <w:pPr>
        <w:pStyle w:val="ml-4"/>
        <w:numPr>
          <w:ilvl w:val="0"/>
          <w:numId w:val="3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Compliance Assurance: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Section 3 requirements are embedded into the recruitment process, ensuring DHA remains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audit-ready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aligned with HUD mandates.</w:t>
      </w:r>
    </w:p>
    <w:p w:rsidR="00381AE6" w:rsidRPr="00A14C64" w:rsidRDefault="00381AE6" w:rsidP="00381AE6">
      <w:pPr>
        <w:pStyle w:val="ml-4"/>
        <w:numPr>
          <w:ilvl w:val="0"/>
          <w:numId w:val="3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Improved Candidate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Timely status updates, transparency, and mobility make DHA more attractive to diverse talent pools.</w:t>
      </w:r>
    </w:p>
    <w:p w:rsidR="00381AE6" w:rsidRPr="00A14C64" w:rsidRDefault="00381AE6" w:rsidP="00381AE6">
      <w:pPr>
        <w:pStyle w:val="ml-4"/>
        <w:numPr>
          <w:ilvl w:val="0"/>
          <w:numId w:val="3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Accuracy: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Centralized records eliminate duplicate entries and provide</w:t>
      </w:r>
      <w:r w:rsidRPr="00A14C64">
        <w:rPr>
          <w:rStyle w:val="apple-converted-space"/>
          <w:rFonts w:asciiTheme="minorHAnsi" w:hAnsiTheme="minorHAnsi" w:cstheme="minorHAnsi"/>
          <w:color w:val="000000"/>
          <w:sz w:val="20"/>
          <w:szCs w:val="20"/>
        </w:rPr>
        <w:t> </w:t>
      </w:r>
      <w:r w:rsidRPr="00E802F3">
        <w:rPr>
          <w:rStyle w:val="Strong"/>
          <w:rFonts w:asciiTheme="minorHAnsi" w:hAnsiTheme="minorHAnsi" w:cstheme="minorHAnsi"/>
          <w:b w:val="0"/>
          <w:bCs w:val="0"/>
          <w:color w:val="000000"/>
          <w:sz w:val="20"/>
          <w:szCs w:val="20"/>
        </w:rPr>
        <w:t>single-source-of-truth data</w:t>
      </w:r>
      <w:r w:rsidRPr="00E802F3">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for HR decision-making.</w:t>
      </w:r>
    </w:p>
    <w:p w:rsidR="00381AE6" w:rsidRPr="009B1A40" w:rsidRDefault="009B1A40" w:rsidP="00381AE6">
      <w:pPr>
        <w:pStyle w:val="Heading2"/>
        <w:rPr>
          <w:rFonts w:asciiTheme="minorHAnsi" w:hAnsiTheme="minorHAnsi" w:cstheme="minorHAnsi"/>
          <w:color w:val="000000"/>
          <w:sz w:val="20"/>
          <w:szCs w:val="20"/>
        </w:rPr>
      </w:pPr>
      <w:r w:rsidRPr="009B1A40">
        <w:rPr>
          <w:rStyle w:val="Strong"/>
          <w:rFonts w:asciiTheme="minorHAnsi" w:hAnsiTheme="minorHAnsi" w:cstheme="minorHAnsi"/>
          <w:color w:val="000000"/>
          <w:sz w:val="20"/>
          <w:szCs w:val="20"/>
        </w:rPr>
        <w:t>2</w:t>
      </w:r>
      <w:r w:rsidR="00A60FD3" w:rsidRPr="009B1A40">
        <w:rPr>
          <w:rStyle w:val="Strong"/>
          <w:rFonts w:asciiTheme="minorHAnsi" w:hAnsiTheme="minorHAnsi" w:cstheme="minorHAnsi"/>
          <w:color w:val="000000"/>
          <w:sz w:val="20"/>
          <w:szCs w:val="20"/>
        </w:rPr>
        <w:t>.</w:t>
      </w:r>
      <w:r w:rsidRPr="009B1A40">
        <w:rPr>
          <w:rStyle w:val="Strong"/>
          <w:rFonts w:asciiTheme="minorHAnsi" w:hAnsiTheme="minorHAnsi" w:cstheme="minorHAnsi"/>
          <w:color w:val="000000"/>
          <w:sz w:val="20"/>
          <w:szCs w:val="20"/>
        </w:rPr>
        <w:t>2</w:t>
      </w:r>
      <w:r w:rsidR="00381AE6" w:rsidRPr="009B1A40">
        <w:rPr>
          <w:rStyle w:val="Strong"/>
          <w:rFonts w:asciiTheme="minorHAnsi" w:hAnsiTheme="minorHAnsi" w:cstheme="minorHAnsi"/>
          <w:color w:val="000000"/>
          <w:sz w:val="20"/>
          <w:szCs w:val="20"/>
        </w:rPr>
        <w:t xml:space="preserve"> – Onboarding &amp; Employee Records</w:t>
      </w:r>
    </w:p>
    <w:p w:rsidR="00381AE6" w:rsidRPr="00A14C64" w:rsidRDefault="00381AE6" w:rsidP="00381AE6">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DHA’s success in delivering housing solutions relies heavily on its ability to</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attract, onboard, and retain qualified employees</w:t>
      </w:r>
      <w:r w:rsidRPr="009B1A40">
        <w:rPr>
          <w:rFonts w:asciiTheme="minorHAnsi" w:hAnsiTheme="minorHAnsi" w:cstheme="minorHAnsi"/>
          <w:b/>
          <w:bCs/>
          <w:color w:val="000000"/>
          <w:sz w:val="20"/>
          <w:szCs w:val="20"/>
        </w:rPr>
        <w:t>.</w:t>
      </w:r>
      <w:r w:rsidRPr="00A14C64">
        <w:rPr>
          <w:rFonts w:asciiTheme="minorHAnsi" w:hAnsiTheme="minorHAnsi" w:cstheme="minorHAnsi"/>
          <w:color w:val="000000"/>
          <w:sz w:val="20"/>
          <w:szCs w:val="20"/>
        </w:rPr>
        <w:t xml:space="preserve"> Currently, onboarding processes in public sector HR environments often involve</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paper-based forms, manual data entry, and duplicate recordkeeping</w:t>
      </w:r>
      <w:r w:rsidRPr="009B1A40">
        <w:rPr>
          <w:rFonts w:asciiTheme="minorHAnsi" w:hAnsiTheme="minorHAnsi" w:cstheme="minorHAnsi"/>
          <w:color w:val="000000"/>
          <w:sz w:val="20"/>
          <w:szCs w:val="20"/>
        </w:rPr>
        <w:t>,</w:t>
      </w:r>
      <w:r w:rsidRPr="009B1A40">
        <w:rPr>
          <w:rFonts w:asciiTheme="minorHAnsi" w:hAnsiTheme="minorHAnsi" w:cstheme="minorHAnsi"/>
          <w:b/>
          <w:bCs/>
          <w:color w:val="000000"/>
          <w:sz w:val="20"/>
          <w:szCs w:val="20"/>
        </w:rPr>
        <w:t xml:space="preserve"> </w:t>
      </w:r>
      <w:r w:rsidRPr="00A14C64">
        <w:rPr>
          <w:rFonts w:asciiTheme="minorHAnsi" w:hAnsiTheme="minorHAnsi" w:cstheme="minorHAnsi"/>
          <w:color w:val="000000"/>
          <w:sz w:val="20"/>
          <w:szCs w:val="20"/>
        </w:rPr>
        <w:t>which can delay new hires, create compliance gaps, and reduce employee satisfaction in the critical early days of employment.</w:t>
      </w:r>
    </w:p>
    <w:p w:rsidR="00381AE6" w:rsidRPr="00A60FD3" w:rsidRDefault="00381AE6" w:rsidP="00A60FD3">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 has expressed the need for an</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automated onboarding solution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integrated with employee records management—one that ensures compliance, reduces administrative workload, and creates a</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positive, seamless first-day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new employees.</w:t>
      </w:r>
    </w:p>
    <w:p w:rsidR="00381AE6" w:rsidRPr="00A14C64" w:rsidRDefault="00381AE6" w:rsidP="00381AE6">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BroadAxis Solution</w:t>
      </w:r>
      <w:r w:rsidR="009B1A40">
        <w:rPr>
          <w:rStyle w:val="Strong"/>
          <w:rFonts w:asciiTheme="minorHAnsi" w:hAnsiTheme="minorHAnsi" w:cstheme="minorHAnsi"/>
          <w:b w:val="0"/>
          <w:bCs w:val="0"/>
          <w:color w:val="000000"/>
          <w:sz w:val="20"/>
          <w:szCs w:val="20"/>
        </w:rPr>
        <w:t>:</w:t>
      </w:r>
    </w:p>
    <w:p w:rsidR="00381AE6" w:rsidRPr="00A14C64" w:rsidRDefault="00381AE6" w:rsidP="00381AE6">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will deploy an</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integrated Onboarding and Employee Records module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within the proposed HRIS that fully digitizes the employee onboarding life cycle, while ensuring long-term, secure record retention.</w:t>
      </w:r>
    </w:p>
    <w:p w:rsidR="00381AE6" w:rsidRPr="00A14C64" w:rsidRDefault="00381AE6" w:rsidP="00381AE6">
      <w:pPr>
        <w:pStyle w:val="firstmt-15"/>
        <w:rPr>
          <w:rFonts w:asciiTheme="minorHAnsi" w:hAnsiTheme="minorHAnsi" w:cstheme="minorHAnsi"/>
          <w:color w:val="000000"/>
          <w:sz w:val="20"/>
          <w:szCs w:val="20"/>
        </w:rPr>
      </w:pPr>
      <w:r w:rsidRPr="009B1A40">
        <w:rPr>
          <w:rStyle w:val="Strong"/>
          <w:rFonts w:asciiTheme="minorHAnsi" w:hAnsiTheme="minorHAnsi" w:cstheme="minorHAnsi"/>
          <w:b w:val="0"/>
          <w:bCs w:val="0"/>
          <w:color w:val="000000"/>
          <w:sz w:val="20"/>
          <w:szCs w:val="20"/>
        </w:rPr>
        <w:t>Key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381AE6" w:rsidRPr="00A14C64" w:rsidRDefault="00381AE6" w:rsidP="00381AE6">
      <w:pPr>
        <w:pStyle w:val="firstmt-15"/>
        <w:numPr>
          <w:ilvl w:val="0"/>
          <w:numId w:val="3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Digital Onboarding Workflows: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new hire forms—</w:t>
      </w:r>
      <w:r w:rsidRPr="009B1A40">
        <w:rPr>
          <w:rStyle w:val="Strong"/>
          <w:rFonts w:asciiTheme="minorHAnsi" w:hAnsiTheme="minorHAnsi" w:cstheme="minorHAnsi"/>
          <w:b w:val="0"/>
          <w:bCs w:val="0"/>
          <w:color w:val="000000"/>
          <w:sz w:val="20"/>
          <w:szCs w:val="20"/>
        </w:rPr>
        <w:t>I</w:t>
      </w:r>
      <w:r w:rsidRPr="009B1A40">
        <w:rPr>
          <w:rStyle w:val="Strong"/>
          <w:rFonts w:asciiTheme="minorHAnsi" w:hAnsiTheme="minorHAnsi" w:cstheme="minorHAnsi"/>
          <w:b w:val="0"/>
          <w:bCs w:val="0"/>
          <w:color w:val="000000"/>
          <w:sz w:val="20"/>
          <w:szCs w:val="20"/>
        </w:rPr>
        <w:noBreakHyphen/>
        <w:t>9 verification, W</w:t>
      </w:r>
      <w:r w:rsidRPr="009B1A40">
        <w:rPr>
          <w:rStyle w:val="Strong"/>
          <w:rFonts w:asciiTheme="minorHAnsi" w:hAnsiTheme="minorHAnsi" w:cstheme="minorHAnsi"/>
          <w:b w:val="0"/>
          <w:bCs w:val="0"/>
          <w:color w:val="000000"/>
          <w:sz w:val="20"/>
          <w:szCs w:val="20"/>
        </w:rPr>
        <w:noBreakHyphen/>
        <w:t>4 elections, policy acknowledgments, benefits enrollment, and direct deposit setup</w:t>
      </w:r>
      <w:r w:rsidRPr="00A14C64">
        <w:rPr>
          <w:rFonts w:asciiTheme="minorHAnsi" w:hAnsiTheme="minorHAnsi" w:cstheme="minorHAnsi"/>
          <w:color w:val="000000"/>
          <w:sz w:val="20"/>
          <w:szCs w:val="20"/>
        </w:rPr>
        <w:t>—are completed electronically through a secure portal. This eliminates paper forms and duplicate data entry, while reducing errors.</w:t>
      </w:r>
    </w:p>
    <w:p w:rsidR="00381AE6" w:rsidRPr="00A14C64" w:rsidRDefault="00381AE6" w:rsidP="00381AE6">
      <w:pPr>
        <w:pStyle w:val="firstmt-15"/>
        <w:numPr>
          <w:ilvl w:val="0"/>
          <w:numId w:val="3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Pre-Day One Engagement: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Newly hired employees can complete onboarding tasks, review DHA’s employee handbook, and acknowledge compliance documents before their start date, giving them a</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smooth “Day One” experience</w:t>
      </w:r>
      <w:r w:rsidRPr="00A14C64">
        <w:rPr>
          <w:rFonts w:asciiTheme="minorHAnsi" w:hAnsiTheme="minorHAnsi" w:cstheme="minorHAnsi"/>
          <w:color w:val="000000"/>
          <w:sz w:val="20"/>
          <w:szCs w:val="20"/>
        </w:rPr>
        <w:t>.</w:t>
      </w:r>
    </w:p>
    <w:p w:rsidR="00381AE6" w:rsidRPr="00A14C64" w:rsidRDefault="00381AE6" w:rsidP="00381AE6">
      <w:pPr>
        <w:pStyle w:val="firstmt-15"/>
        <w:numPr>
          <w:ilvl w:val="0"/>
          <w:numId w:val="3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Automated Role-Based Access: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system integrates with</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Active Directory/Azure AD</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automatically provision system access, assign permissions, and deactivate accounts as required. This ensures</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security, compliance, and operational readiness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from the first day.</w:t>
      </w:r>
    </w:p>
    <w:p w:rsidR="00381AE6" w:rsidRPr="00A14C64" w:rsidRDefault="00381AE6" w:rsidP="00381AE6">
      <w:pPr>
        <w:pStyle w:val="firstmt-15"/>
        <w:numPr>
          <w:ilvl w:val="0"/>
          <w:numId w:val="3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Centralized Employee Records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Employee files—including job history, certifications, promotions, and disciplinary actions—are stored in an</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encrypted, searchable repository</w:t>
      </w:r>
      <w:r w:rsidRPr="00A14C64">
        <w:rPr>
          <w:rFonts w:asciiTheme="minorHAnsi" w:hAnsiTheme="minorHAnsi" w:cstheme="minorHAnsi"/>
          <w:color w:val="000000"/>
          <w:sz w:val="20"/>
          <w:szCs w:val="20"/>
        </w:rPr>
        <w:t>. This ensures DHA HR staff have</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instant access to complete, audit-ready records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without manual filing.</w:t>
      </w:r>
    </w:p>
    <w:p w:rsidR="00381AE6" w:rsidRPr="009B1A40" w:rsidRDefault="00381AE6" w:rsidP="00381AE6">
      <w:pPr>
        <w:pStyle w:val="firstmt-15"/>
        <w:numPr>
          <w:ilvl w:val="0"/>
          <w:numId w:val="32"/>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Life Cycle Tracking: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From hire through separation, employee lifecycle records (onboarding, transfers, promotions, benefits updates, terminations) are tracked and</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maintained in compliance with state and federal retention rules</w:t>
      </w:r>
      <w:r w:rsidRPr="009B1A40">
        <w:rPr>
          <w:rFonts w:asciiTheme="minorHAnsi" w:hAnsiTheme="minorHAnsi" w:cstheme="minorHAnsi"/>
          <w:b/>
          <w:bCs/>
          <w:color w:val="000000"/>
          <w:sz w:val="20"/>
          <w:szCs w:val="20"/>
        </w:rPr>
        <w:t>.</w:t>
      </w:r>
    </w:p>
    <w:p w:rsidR="00381AE6" w:rsidRPr="00A60FD3" w:rsidRDefault="00381AE6" w:rsidP="00A60FD3">
      <w:pPr>
        <w:pStyle w:val="firstmt-15"/>
        <w:numPr>
          <w:ilvl w:val="0"/>
          <w:numId w:val="3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Security: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sensitive employee records are encrypted at rest and in transit, with</w:t>
      </w:r>
      <w:r w:rsidRPr="00A14C64">
        <w:rPr>
          <w:rStyle w:val="apple-converted-space"/>
          <w:rFonts w:asciiTheme="minorHAnsi" w:hAnsiTheme="minorHAnsi" w:cstheme="minorHAnsi"/>
          <w:color w:val="000000"/>
          <w:sz w:val="20"/>
          <w:szCs w:val="20"/>
        </w:rPr>
        <w:t> </w:t>
      </w:r>
      <w:r w:rsidRPr="009B1A40">
        <w:rPr>
          <w:rStyle w:val="Strong"/>
          <w:rFonts w:asciiTheme="minorHAnsi" w:hAnsiTheme="minorHAnsi" w:cstheme="minorHAnsi"/>
          <w:b w:val="0"/>
          <w:bCs w:val="0"/>
          <w:color w:val="000000"/>
          <w:sz w:val="20"/>
          <w:szCs w:val="20"/>
        </w:rPr>
        <w:t>role-based access controls</w:t>
      </w:r>
      <w:r w:rsidR="009B1A40">
        <w:rPr>
          <w:rFonts w:asciiTheme="minorHAnsi" w:hAnsiTheme="minorHAnsi" w:cstheme="minorHAnsi"/>
          <w:color w:val="000000"/>
          <w:sz w:val="20"/>
          <w:szCs w:val="20"/>
        </w:rPr>
        <w:t xml:space="preserve"> </w:t>
      </w:r>
      <w:r w:rsidRPr="00A14C64">
        <w:rPr>
          <w:rFonts w:asciiTheme="minorHAnsi" w:hAnsiTheme="minorHAnsi" w:cstheme="minorHAnsi"/>
          <w:color w:val="000000"/>
          <w:sz w:val="20"/>
          <w:szCs w:val="20"/>
        </w:rPr>
        <w:t>to ensure only authorized HR staff can view or modify records.</w:t>
      </w:r>
    </w:p>
    <w:p w:rsidR="00381AE6" w:rsidRPr="00A14C64" w:rsidRDefault="00381AE6" w:rsidP="00381AE6">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381AE6" w:rsidRPr="00A14C64" w:rsidRDefault="00381AE6" w:rsidP="00381AE6">
      <w:pPr>
        <w:pStyle w:val="ml-4"/>
        <w:numPr>
          <w:ilvl w:val="0"/>
          <w:numId w:val="3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Streamlined HR Workflows: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Onboarding and employee recordkeeping are centralized, reducing administrative workload and freeing HR staff to focus on strategic employee engagement.</w:t>
      </w:r>
    </w:p>
    <w:p w:rsidR="00381AE6" w:rsidRPr="00A14C64" w:rsidRDefault="00381AE6" w:rsidP="00381AE6">
      <w:pPr>
        <w:pStyle w:val="ml-4"/>
        <w:numPr>
          <w:ilvl w:val="0"/>
          <w:numId w:val="3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Regulatory Compliance: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Automated I</w:t>
      </w:r>
      <w:r w:rsidRPr="00A14C64">
        <w:rPr>
          <w:rFonts w:asciiTheme="minorHAnsi" w:hAnsiTheme="minorHAnsi" w:cstheme="minorHAnsi"/>
          <w:color w:val="000000"/>
          <w:sz w:val="20"/>
          <w:szCs w:val="20"/>
        </w:rPr>
        <w:noBreakHyphen/>
        <w:t>9 storage and retention rules ensure compliance with</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USCIS, DOL, HIPAA, and HUD requirements</w:t>
      </w:r>
      <w:r w:rsidRPr="00A14C64">
        <w:rPr>
          <w:rFonts w:asciiTheme="minorHAnsi" w:hAnsiTheme="minorHAnsi" w:cstheme="minorHAnsi"/>
          <w:color w:val="000000"/>
          <w:sz w:val="20"/>
          <w:szCs w:val="20"/>
        </w:rPr>
        <w:t>. DHA will be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audit-ready at all times</w:t>
      </w:r>
      <w:r w:rsidRPr="00A14C64">
        <w:rPr>
          <w:rFonts w:asciiTheme="minorHAnsi" w:hAnsiTheme="minorHAnsi" w:cstheme="minorHAnsi"/>
          <w:color w:val="000000"/>
          <w:sz w:val="20"/>
          <w:szCs w:val="20"/>
        </w:rPr>
        <w:t>.</w:t>
      </w:r>
    </w:p>
    <w:p w:rsidR="00381AE6" w:rsidRPr="00A14C64" w:rsidRDefault="00381AE6" w:rsidP="00381AE6">
      <w:pPr>
        <w:pStyle w:val="ml-4"/>
        <w:numPr>
          <w:ilvl w:val="0"/>
          <w:numId w:val="3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Employee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 simplified digital onboarding process helps DHA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attract and retain top talent</w:t>
      </w:r>
      <w:r w:rsidRPr="00A14C64">
        <w:rPr>
          <w:rFonts w:asciiTheme="minorHAnsi" w:hAnsiTheme="minorHAnsi" w:cstheme="minorHAnsi"/>
          <w:color w:val="000000"/>
          <w:sz w:val="20"/>
          <w:szCs w:val="20"/>
        </w:rPr>
        <w:t>, ensuring new employees feel welcomed and supported.</w:t>
      </w:r>
    </w:p>
    <w:p w:rsidR="00381AE6" w:rsidRPr="00A14C64" w:rsidRDefault="00381AE6" w:rsidP="00381AE6">
      <w:pPr>
        <w:pStyle w:val="ml-4"/>
        <w:numPr>
          <w:ilvl w:val="0"/>
          <w:numId w:val="3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Data Accuracy &amp; Security:</w:t>
      </w:r>
      <w:r w:rsidRPr="00A14C64">
        <w:rPr>
          <w:rStyle w:val="apple-converted-space"/>
          <w:rFonts w:asciiTheme="minorHAnsi" w:hAnsiTheme="minorHAnsi" w:cstheme="minorHAnsi"/>
          <w:color w:val="000000"/>
          <w:sz w:val="20"/>
          <w:szCs w:val="20"/>
        </w:rPr>
        <w:t> </w:t>
      </w:r>
      <w:proofErr w:type="spellStart"/>
      <w:r w:rsidRPr="00A14C64">
        <w:rPr>
          <w:rFonts w:asciiTheme="minorHAnsi" w:hAnsiTheme="minorHAnsi" w:cstheme="minorHAnsi"/>
          <w:color w:val="000000"/>
          <w:sz w:val="20"/>
          <w:szCs w:val="20"/>
        </w:rPr>
        <w:t>BroadAxis’s</w:t>
      </w:r>
      <w:proofErr w:type="spellEnd"/>
      <w:r w:rsidRPr="00A14C64">
        <w:rPr>
          <w:rFonts w:asciiTheme="minorHAnsi" w:hAnsiTheme="minorHAnsi" w:cstheme="minorHAnsi"/>
          <w:color w:val="000000"/>
          <w:sz w:val="20"/>
          <w:szCs w:val="20"/>
        </w:rPr>
        <w:t xml:space="preserve"> secure HRIS creates a</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single source of truth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employee data, ensuring accuracy, reducing duplication, and providing robust cybersecurity protections.</w:t>
      </w:r>
    </w:p>
    <w:p w:rsidR="001F6195" w:rsidRPr="00954240" w:rsidRDefault="00954240" w:rsidP="001F6195">
      <w:pPr>
        <w:pStyle w:val="Heading2"/>
        <w:rPr>
          <w:rFonts w:asciiTheme="minorHAnsi" w:hAnsiTheme="minorHAnsi" w:cstheme="minorHAnsi"/>
          <w:color w:val="000000"/>
          <w:sz w:val="20"/>
          <w:szCs w:val="20"/>
        </w:rPr>
      </w:pPr>
      <w:r w:rsidRPr="00954240">
        <w:rPr>
          <w:rStyle w:val="Strong"/>
          <w:rFonts w:asciiTheme="minorHAnsi" w:hAnsiTheme="minorHAnsi" w:cstheme="minorHAnsi"/>
          <w:color w:val="000000"/>
          <w:sz w:val="20"/>
          <w:szCs w:val="20"/>
        </w:rPr>
        <w:t>2</w:t>
      </w:r>
      <w:r w:rsidR="00A60FD3" w:rsidRPr="00954240">
        <w:rPr>
          <w:rStyle w:val="Strong"/>
          <w:rFonts w:asciiTheme="minorHAnsi" w:hAnsiTheme="minorHAnsi" w:cstheme="minorHAnsi"/>
          <w:color w:val="000000"/>
          <w:sz w:val="20"/>
          <w:szCs w:val="20"/>
        </w:rPr>
        <w:t>.3</w:t>
      </w:r>
      <w:r w:rsidR="001F6195" w:rsidRPr="00954240">
        <w:rPr>
          <w:rStyle w:val="Strong"/>
          <w:rFonts w:asciiTheme="minorHAnsi" w:hAnsiTheme="minorHAnsi" w:cstheme="minorHAnsi"/>
          <w:color w:val="000000"/>
          <w:sz w:val="20"/>
          <w:szCs w:val="20"/>
        </w:rPr>
        <w:t xml:space="preserve"> – Payroll Management</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Payroll is one of the most</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mission</w:t>
      </w:r>
      <w:r w:rsidRPr="00954240">
        <w:rPr>
          <w:rStyle w:val="Strong"/>
          <w:rFonts w:asciiTheme="minorHAnsi" w:hAnsiTheme="minorHAnsi" w:cstheme="minorHAnsi"/>
          <w:b w:val="0"/>
          <w:bCs w:val="0"/>
          <w:color w:val="000000"/>
          <w:sz w:val="20"/>
          <w:szCs w:val="20"/>
        </w:rPr>
        <w:noBreakHyphen/>
        <w:t>critical functions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of any HRIS. For DHA, ensuring</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timely, accurate, and compliant payroll processing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is essential not only for employee satisfaction but also for meeting local, state, and federal reporting obligations. Manual calculations, fragmented systems, or delays in payroll reconciliation can result in costly errors, compliance findings, or employee dissatisfaction.</w:t>
      </w:r>
    </w:p>
    <w:p w:rsidR="001F6195" w:rsidRPr="00A60FD3" w:rsidRDefault="001F6195" w:rsidP="00A60FD3">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 has identified the need for a secure, automated payroll system that integrates seamlessly with</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timekeeping, benefits, and the agency’s ERP/financial systems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provide a consolidated, transparent payroll process.</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BroadAxis Solution</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proposes an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integrated payroll management solution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within the HRIS that automates every aspect of payroll processing—ensuring accuracy, compliance, scalability, and ease of administration.</w:t>
      </w:r>
    </w:p>
    <w:p w:rsidR="001F6195" w:rsidRPr="00A14C64" w:rsidRDefault="001F6195" w:rsidP="001F6195">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Key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Automated Payroll Processing: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Employee hours from the timekeeping system flow directly into the payroll module, eliminating duplicate entries. The system calculates</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regular, overtime, shift differentials, deductions, and garnishments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 accordance with wage laws and DHA policies.</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ERP &amp; Financial System Integration: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payroll module will be integrated with DHA’s</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enterprise ERP/finance platform</w:t>
      </w:r>
      <w:r w:rsidRPr="00954240">
        <w:rPr>
          <w:rFonts w:asciiTheme="minorHAnsi" w:hAnsiTheme="minorHAnsi" w:cstheme="minorHAnsi"/>
          <w:color w:val="000000"/>
          <w:sz w:val="20"/>
          <w:szCs w:val="20"/>
        </w:rPr>
        <w:t xml:space="preserve">, </w:t>
      </w:r>
      <w:r w:rsidRPr="00A14C64">
        <w:rPr>
          <w:rFonts w:asciiTheme="minorHAnsi" w:hAnsiTheme="minorHAnsi" w:cstheme="minorHAnsi"/>
          <w:color w:val="000000"/>
          <w:sz w:val="20"/>
          <w:szCs w:val="20"/>
        </w:rPr>
        <w:t>ensuring seamless synchronization of payroll expenses, journal entries, and reconciliation.</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Tax Compliance: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Automatic updates to accommodate changes in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IRS, state, and local tax laws.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system produces W</w:t>
      </w:r>
      <w:r w:rsidRPr="00A14C64">
        <w:rPr>
          <w:rFonts w:asciiTheme="minorHAnsi" w:hAnsiTheme="minorHAnsi" w:cstheme="minorHAnsi"/>
          <w:color w:val="000000"/>
          <w:sz w:val="20"/>
          <w:szCs w:val="20"/>
        </w:rPr>
        <w:noBreakHyphen/>
        <w:t>2, W</w:t>
      </w:r>
      <w:r w:rsidRPr="00A14C64">
        <w:rPr>
          <w:rFonts w:asciiTheme="minorHAnsi" w:hAnsiTheme="minorHAnsi" w:cstheme="minorHAnsi"/>
          <w:color w:val="000000"/>
          <w:sz w:val="20"/>
          <w:szCs w:val="20"/>
        </w:rPr>
        <w:noBreakHyphen/>
        <w:t>4, and 1099 forms, while ensuring accurate federal and state reporting.</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Flexible Payroll Schedules: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Supports multiple pay groups (e.g., salaried staff, hourly field staff, contractors) with different payroll schedules (bi</w:t>
      </w:r>
      <w:r w:rsidRPr="00A14C64">
        <w:rPr>
          <w:rFonts w:asciiTheme="minorHAnsi" w:hAnsiTheme="minorHAnsi" w:cstheme="minorHAnsi"/>
          <w:color w:val="000000"/>
          <w:sz w:val="20"/>
          <w:szCs w:val="20"/>
        </w:rPr>
        <w:noBreakHyphen/>
        <w:t>weekly, monthly, off-cycle).</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Self</w:t>
      </w:r>
      <w:r w:rsidRPr="00A14C64">
        <w:rPr>
          <w:rStyle w:val="Strong"/>
          <w:rFonts w:asciiTheme="minorHAnsi" w:hAnsiTheme="minorHAnsi" w:cstheme="minorHAnsi"/>
          <w:color w:val="000000"/>
          <w:sz w:val="20"/>
          <w:szCs w:val="20"/>
        </w:rPr>
        <w:noBreakHyphen/>
        <w:t>Service Payroll Access: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Employees can securely access electronic pay stubs, direct deposit information, and annual tax forms through the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employee self</w:t>
      </w:r>
      <w:r w:rsidRPr="00954240">
        <w:rPr>
          <w:rStyle w:val="Strong"/>
          <w:rFonts w:asciiTheme="minorHAnsi" w:hAnsiTheme="minorHAnsi" w:cstheme="minorHAnsi"/>
          <w:b w:val="0"/>
          <w:bCs w:val="0"/>
          <w:color w:val="000000"/>
          <w:sz w:val="20"/>
          <w:szCs w:val="20"/>
        </w:rPr>
        <w:noBreakHyphen/>
        <w:t>service portal</w:t>
      </w:r>
      <w:r w:rsidRPr="00A14C64">
        <w:rPr>
          <w:rFonts w:asciiTheme="minorHAnsi" w:hAnsiTheme="minorHAnsi" w:cstheme="minorHAnsi"/>
          <w:color w:val="000000"/>
          <w:sz w:val="20"/>
          <w:szCs w:val="20"/>
        </w:rPr>
        <w:t>, reducing calls to HR.</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Retroactive Adjustments &amp; Off</w:t>
      </w:r>
      <w:r w:rsidRPr="00A14C64">
        <w:rPr>
          <w:rStyle w:val="Strong"/>
          <w:rFonts w:asciiTheme="minorHAnsi" w:hAnsiTheme="minorHAnsi" w:cstheme="minorHAnsi"/>
          <w:color w:val="000000"/>
          <w:sz w:val="20"/>
          <w:szCs w:val="20"/>
        </w:rPr>
        <w:noBreakHyphen/>
        <w:t>Cycle Pay: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Built-in flexibility allows for retro-pay corrections and</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off-cycle payroll runs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without impacting regularly scheduled cycles.</w:t>
      </w:r>
    </w:p>
    <w:p w:rsidR="001F6195" w:rsidRPr="00A14C64" w:rsidRDefault="001F6195" w:rsidP="001F6195">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Accuracy Monitoring: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Payroll validation dashboards highlight discrepancies (e.g., missing timesheets, benefit deductions mismatches) before payroll is finalized—ensuring error-free paychecks.</w:t>
      </w:r>
    </w:p>
    <w:p w:rsidR="001F6195" w:rsidRPr="00A60FD3" w:rsidRDefault="001F6195" w:rsidP="00A60FD3">
      <w:pPr>
        <w:pStyle w:val="firstmt-15"/>
        <w:numPr>
          <w:ilvl w:val="0"/>
          <w:numId w:val="3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Reporting &amp; Audit Trails: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Provides complete audit logs of payroll transactions and enables DHA to generate compliance reports required by HUD, the IRS, and DOL.</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ml-4"/>
        <w:numPr>
          <w:ilvl w:val="0"/>
          <w:numId w:val="3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Employee Satisfaction: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Ensures employees are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paid accurately and on time</w:t>
      </w:r>
      <w:r w:rsidRPr="00954240">
        <w:rPr>
          <w:rFonts w:asciiTheme="minorHAnsi" w:hAnsiTheme="minorHAnsi" w:cstheme="minorHAnsi"/>
          <w:color w:val="000000"/>
          <w:sz w:val="20"/>
          <w:szCs w:val="20"/>
        </w:rPr>
        <w:t>,</w:t>
      </w:r>
      <w:r w:rsidRPr="00A14C64">
        <w:rPr>
          <w:rFonts w:asciiTheme="minorHAnsi" w:hAnsiTheme="minorHAnsi" w:cstheme="minorHAnsi"/>
          <w:color w:val="000000"/>
          <w:sz w:val="20"/>
          <w:szCs w:val="20"/>
        </w:rPr>
        <w:t xml:space="preserve"> improving trust and morale.</w:t>
      </w:r>
    </w:p>
    <w:p w:rsidR="001F6195" w:rsidRPr="00A14C64" w:rsidRDefault="001F6195" w:rsidP="001F6195">
      <w:pPr>
        <w:pStyle w:val="ml-4"/>
        <w:numPr>
          <w:ilvl w:val="0"/>
          <w:numId w:val="3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Operational Efficiency: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Automated workflows reduce manual data entry, minimize risk of error, and save HR staff significant time.</w:t>
      </w:r>
    </w:p>
    <w:p w:rsidR="001F6195" w:rsidRPr="00A14C64" w:rsidRDefault="001F6195" w:rsidP="001F6195">
      <w:pPr>
        <w:pStyle w:val="ml-4"/>
        <w:numPr>
          <w:ilvl w:val="0"/>
          <w:numId w:val="3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Assurance: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Adheres to</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IRS, DOL, and HUD reporting requirements</w:t>
      </w:r>
      <w:r w:rsidRPr="00A14C64">
        <w:rPr>
          <w:rFonts w:asciiTheme="minorHAnsi" w:hAnsiTheme="minorHAnsi" w:cstheme="minorHAnsi"/>
          <w:color w:val="000000"/>
          <w:sz w:val="20"/>
          <w:szCs w:val="20"/>
        </w:rPr>
        <w:t>, with audit-ready payroll records and SOC</w:t>
      </w:r>
      <w:r w:rsidRPr="00A14C64">
        <w:rPr>
          <w:rFonts w:asciiTheme="minorHAnsi" w:hAnsiTheme="minorHAnsi" w:cstheme="minorHAnsi"/>
          <w:color w:val="000000"/>
          <w:sz w:val="20"/>
          <w:szCs w:val="20"/>
        </w:rPr>
        <w:noBreakHyphen/>
        <w:t>compliant processing.</w:t>
      </w:r>
    </w:p>
    <w:p w:rsidR="001F6195" w:rsidRPr="00A14C64" w:rsidRDefault="001F6195" w:rsidP="001F6195">
      <w:pPr>
        <w:pStyle w:val="ml-4"/>
        <w:numPr>
          <w:ilvl w:val="0"/>
          <w:numId w:val="3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Financial Alignment: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Direct integration with ERP/Finance provides DHA leadership with real-time visibility into payroll costs, budgeting, and forecasting.</w:t>
      </w:r>
    </w:p>
    <w:p w:rsidR="001F6195" w:rsidRPr="00A14C64" w:rsidRDefault="001F6195" w:rsidP="001F6195">
      <w:pPr>
        <w:pStyle w:val="ml-4"/>
        <w:numPr>
          <w:ilvl w:val="0"/>
          <w:numId w:val="3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Scalability: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System supports DHA’s current workforce size and can expand as operations grow, without requiring costly reconfiguration.</w:t>
      </w:r>
    </w:p>
    <w:p w:rsidR="006E09C9" w:rsidRDefault="006E09C9" w:rsidP="006E09C9">
      <w:pPr>
        <w:pStyle w:val="Heading2"/>
        <w:jc w:val="center"/>
        <w:rPr>
          <w:rStyle w:val="Strong"/>
          <w:rFonts w:asciiTheme="minorHAnsi" w:hAnsiTheme="minorHAnsi" w:cstheme="minorHAnsi"/>
          <w:color w:val="000000"/>
          <w:sz w:val="20"/>
          <w:szCs w:val="20"/>
        </w:rPr>
      </w:pPr>
      <w:r>
        <w:rPr>
          <w:rStyle w:val="Strong"/>
          <w:rFonts w:asciiTheme="minorHAnsi" w:hAnsiTheme="minorHAnsi" w:cstheme="minorHAnsi"/>
          <w:color w:val="000000"/>
          <w:sz w:val="20"/>
          <w:szCs w:val="20"/>
        </w:rPr>
        <w:lastRenderedPageBreak/>
        <w:br/>
      </w:r>
      <w:r>
        <w:rPr>
          <w:rFonts w:asciiTheme="minorHAnsi" w:hAnsiTheme="minorHAnsi" w:cstheme="minorHAnsi"/>
          <w:b/>
          <w:bCs/>
          <w:noProof/>
          <w:color w:val="000000"/>
          <w:sz w:val="20"/>
          <w:szCs w:val="20"/>
        </w:rPr>
        <w:drawing>
          <wp:inline distT="0" distB="0" distL="0" distR="0">
            <wp:extent cx="5943600" cy="2582545"/>
            <wp:effectExtent l="0" t="0" r="0" b="0"/>
            <wp:docPr id="1584313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3225" name="Picture 15843132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r>
        <w:rPr>
          <w:rStyle w:val="Strong"/>
          <w:rFonts w:asciiTheme="minorHAnsi" w:hAnsiTheme="minorHAnsi" w:cstheme="minorHAnsi"/>
          <w:color w:val="000000"/>
          <w:sz w:val="20"/>
          <w:szCs w:val="20"/>
        </w:rPr>
        <w:br/>
      </w:r>
      <w:r>
        <w:rPr>
          <w:rStyle w:val="Strong"/>
          <w:rFonts w:asciiTheme="minorHAnsi" w:hAnsiTheme="minorHAnsi" w:cstheme="minorHAnsi"/>
          <w:color w:val="000000"/>
          <w:sz w:val="20"/>
          <w:szCs w:val="20"/>
        </w:rPr>
        <w:br/>
      </w:r>
      <w:r w:rsidRPr="006E09C9">
        <w:rPr>
          <w:rFonts w:asciiTheme="minorHAnsi" w:hAnsiTheme="minorHAnsi" w:cstheme="minorHAnsi"/>
          <w:i/>
          <w:iCs/>
          <w:color w:val="000000"/>
          <w:sz w:val="20"/>
          <w:szCs w:val="20"/>
        </w:rPr>
        <w:t>Figure: Employee Time Cards integrated with payroll calculations and export features</w:t>
      </w:r>
    </w:p>
    <w:p w:rsidR="006E09C9" w:rsidRDefault="006E09C9" w:rsidP="006E09C9">
      <w:pPr>
        <w:pStyle w:val="Heading2"/>
        <w:rPr>
          <w:rStyle w:val="Strong"/>
          <w:rFonts w:asciiTheme="minorHAnsi" w:hAnsiTheme="minorHAnsi" w:cstheme="minorHAnsi"/>
          <w:color w:val="000000"/>
          <w:sz w:val="20"/>
          <w:szCs w:val="20"/>
        </w:rPr>
      </w:pPr>
    </w:p>
    <w:p w:rsidR="001F6195" w:rsidRPr="00954240" w:rsidRDefault="00954240" w:rsidP="006E09C9">
      <w:pPr>
        <w:pStyle w:val="Heading2"/>
        <w:rPr>
          <w:rFonts w:asciiTheme="minorHAnsi" w:hAnsiTheme="minorHAnsi" w:cstheme="minorHAnsi"/>
          <w:color w:val="000000"/>
          <w:sz w:val="20"/>
          <w:szCs w:val="20"/>
        </w:rPr>
      </w:pPr>
      <w:r w:rsidRPr="00954240">
        <w:rPr>
          <w:rStyle w:val="Strong"/>
          <w:rFonts w:asciiTheme="minorHAnsi" w:hAnsiTheme="minorHAnsi" w:cstheme="minorHAnsi"/>
          <w:color w:val="000000"/>
          <w:sz w:val="20"/>
          <w:szCs w:val="20"/>
        </w:rPr>
        <w:t>2</w:t>
      </w:r>
      <w:r w:rsidR="00A60FD3" w:rsidRPr="00954240">
        <w:rPr>
          <w:rStyle w:val="Strong"/>
          <w:rFonts w:asciiTheme="minorHAnsi" w:hAnsiTheme="minorHAnsi" w:cstheme="minorHAnsi"/>
          <w:color w:val="000000"/>
          <w:sz w:val="20"/>
          <w:szCs w:val="20"/>
        </w:rPr>
        <w:t>.</w:t>
      </w:r>
      <w:r w:rsidR="001F6195" w:rsidRPr="00954240">
        <w:rPr>
          <w:rStyle w:val="Strong"/>
          <w:rFonts w:asciiTheme="minorHAnsi" w:hAnsiTheme="minorHAnsi" w:cstheme="minorHAnsi"/>
          <w:color w:val="000000"/>
          <w:sz w:val="20"/>
          <w:szCs w:val="20"/>
        </w:rPr>
        <w:t>4 – Time &amp; Attendance</w:t>
      </w:r>
    </w:p>
    <w:p w:rsidR="001F6195" w:rsidRPr="00954240" w:rsidRDefault="001F6195" w:rsidP="00A60FD3">
      <w:pPr>
        <w:pStyle w:val="firstmt-15"/>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t>Effective workforce time tracking is foundational to DHA’s HR operations. Manual timesheets, disparate tracking methods, or disconnected systems often lead to</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errors, compliance risks, and payroll discrepancies.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a housing authority with diverse roles—administrative, field staff, and operational support—DHA requires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flexible and automated time &amp; attendance solution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integrates seamlessly into payroll while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meeting Department of Labor (DOL) and Fair Labor Standards Act (FLSA) requirements.</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BroadAxis Solution</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will implement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cloud-based, mobile</w:t>
      </w:r>
      <w:r w:rsidRPr="00954240">
        <w:rPr>
          <w:rStyle w:val="Strong"/>
          <w:rFonts w:asciiTheme="minorHAnsi" w:hAnsiTheme="minorHAnsi" w:cstheme="minorHAnsi"/>
          <w:b w:val="0"/>
          <w:bCs w:val="0"/>
          <w:color w:val="000000"/>
          <w:sz w:val="20"/>
          <w:szCs w:val="20"/>
        </w:rPr>
        <w:noBreakHyphen/>
        <w:t>enabled time &amp; attendance module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ensures precise employee time capture, supervisor oversight, and full integration with payroll and benefits systems.</w:t>
      </w:r>
    </w:p>
    <w:p w:rsidR="001F6195" w:rsidRPr="00A14C64" w:rsidRDefault="001F6195" w:rsidP="001F6195">
      <w:pPr>
        <w:pStyle w:val="firstmt-15"/>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Key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1F6195" w:rsidRPr="00A14C64" w:rsidRDefault="001F6195" w:rsidP="001F6195">
      <w:pPr>
        <w:pStyle w:val="firstmt-15"/>
        <w:numPr>
          <w:ilvl w:val="0"/>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Multiple Time Capture Options:</w:t>
      </w:r>
    </w:p>
    <w:p w:rsidR="001F6195" w:rsidRPr="00A14C64" w:rsidRDefault="001F6195" w:rsidP="001F6195">
      <w:pPr>
        <w:pStyle w:val="ml-4"/>
        <w:numPr>
          <w:ilvl w:val="1"/>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Web portal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office-based staff</w:t>
      </w:r>
    </w:p>
    <w:p w:rsidR="001F6195" w:rsidRPr="00A14C64" w:rsidRDefault="001F6195" w:rsidP="001F6195">
      <w:pPr>
        <w:pStyle w:val="ml-4"/>
        <w:numPr>
          <w:ilvl w:val="1"/>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Mobile app with GPS validation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field staff and remote workers</w:t>
      </w:r>
    </w:p>
    <w:p w:rsidR="001F6195" w:rsidRPr="00A14C64" w:rsidRDefault="001F6195" w:rsidP="001F6195">
      <w:pPr>
        <w:pStyle w:val="ml-4"/>
        <w:numPr>
          <w:ilvl w:val="1"/>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Biometric and badge-based check</w:t>
      </w:r>
      <w:r w:rsidRPr="00A14C64">
        <w:rPr>
          <w:rStyle w:val="Strong"/>
          <w:rFonts w:asciiTheme="minorHAnsi" w:hAnsiTheme="minorHAnsi" w:cstheme="minorHAnsi"/>
          <w:color w:val="000000"/>
          <w:sz w:val="20"/>
          <w:szCs w:val="20"/>
        </w:rPr>
        <w:noBreakHyphen/>
        <w:t>in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options for high-security or on-site needs</w:t>
      </w:r>
    </w:p>
    <w:p w:rsidR="001F6195" w:rsidRPr="00A14C64" w:rsidRDefault="001F6195" w:rsidP="001F6195">
      <w:pPr>
        <w:pStyle w:val="firstmt-15"/>
        <w:numPr>
          <w:ilvl w:val="0"/>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Automated Overtime &amp; Leave Accruals: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system automatically calculates overtime, shift differentials, and leave accruals (vacation, sick, FMLA, and holiday pay) in accordance with DHA policies and applicable labor regulations.</w:t>
      </w:r>
    </w:p>
    <w:p w:rsidR="001F6195" w:rsidRPr="00A14C64" w:rsidRDefault="001F6195" w:rsidP="001F6195">
      <w:pPr>
        <w:pStyle w:val="firstmt-15"/>
        <w:numPr>
          <w:ilvl w:val="0"/>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Supervisor &amp; Manager Dashboards: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Managers can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review, approve, or reject timesheets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 real time through a web or mobile dashboard, reducing processing delays and errors.</w:t>
      </w:r>
    </w:p>
    <w:p w:rsidR="001F6195" w:rsidRPr="00A14C64" w:rsidRDefault="001F6195" w:rsidP="001F6195">
      <w:pPr>
        <w:pStyle w:val="firstmt-15"/>
        <w:numPr>
          <w:ilvl w:val="0"/>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Exception Handling &amp; Alerts: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Built-in alerts flag missing punches, duplicate entries, or excessive overtime, allowing HR and supervisors to resolve issues before payroll runs.</w:t>
      </w:r>
    </w:p>
    <w:p w:rsidR="001F6195" w:rsidRPr="00A14C64" w:rsidRDefault="001F6195" w:rsidP="001F6195">
      <w:pPr>
        <w:pStyle w:val="firstmt-15"/>
        <w:numPr>
          <w:ilvl w:val="0"/>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Leave &amp; Absence Management:</w:t>
      </w:r>
    </w:p>
    <w:p w:rsidR="001F6195" w:rsidRPr="00A14C64" w:rsidRDefault="001F6195" w:rsidP="001F6195">
      <w:pPr>
        <w:pStyle w:val="ml-4"/>
        <w:numPr>
          <w:ilvl w:val="1"/>
          <w:numId w:val="3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PTO requests submitted and approved electronically</w:t>
      </w:r>
    </w:p>
    <w:p w:rsidR="001F6195" w:rsidRPr="00A14C64" w:rsidRDefault="001F6195" w:rsidP="001F6195">
      <w:pPr>
        <w:pStyle w:val="ml-4"/>
        <w:numPr>
          <w:ilvl w:val="1"/>
          <w:numId w:val="3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Automatic updates to leave balances</w:t>
      </w:r>
    </w:p>
    <w:p w:rsidR="001F6195" w:rsidRPr="00A14C64" w:rsidRDefault="001F6195" w:rsidP="001F6195">
      <w:pPr>
        <w:pStyle w:val="ml-4"/>
        <w:numPr>
          <w:ilvl w:val="1"/>
          <w:numId w:val="3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Calendar view for managers to schedule coverage and avoid understaffing</w:t>
      </w:r>
    </w:p>
    <w:p w:rsidR="001F6195" w:rsidRPr="00A14C64" w:rsidRDefault="001F6195" w:rsidP="001F6195">
      <w:pPr>
        <w:pStyle w:val="firstmt-15"/>
        <w:numPr>
          <w:ilvl w:val="0"/>
          <w:numId w:val="3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Full Payroll Integration: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Approved timesheets flow directly into the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Payroll Management module</w:t>
      </w:r>
      <w:r w:rsidRPr="00A14C64">
        <w:rPr>
          <w:rFonts w:asciiTheme="minorHAnsi" w:hAnsiTheme="minorHAnsi" w:cstheme="minorHAnsi"/>
          <w:color w:val="000000"/>
          <w:sz w:val="20"/>
          <w:szCs w:val="20"/>
        </w:rPr>
        <w:t>, ensuring accurate paychecks without re-keying data.</w:t>
      </w:r>
    </w:p>
    <w:p w:rsidR="001F6195" w:rsidRPr="00954240" w:rsidRDefault="001F6195" w:rsidP="00A60FD3">
      <w:pPr>
        <w:pStyle w:val="firstmt-15"/>
        <w:numPr>
          <w:ilvl w:val="0"/>
          <w:numId w:val="36"/>
        </w:numPr>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Audit Logs &amp; Compliance Reports: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Complete audit trails are kept for every time entry and approval, ensuring DHA is prepared for</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compliance audits, labor investigations, or HUD reporting.</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ml-4"/>
        <w:numPr>
          <w:ilvl w:val="0"/>
          <w:numId w:val="3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Accuracy &amp; Efficiency: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Eliminates manual time entry errors, ensuring correct payroll every cycle.</w:t>
      </w:r>
    </w:p>
    <w:p w:rsidR="001F6195" w:rsidRPr="00A14C64" w:rsidRDefault="001F6195" w:rsidP="001F6195">
      <w:pPr>
        <w:pStyle w:val="ml-4"/>
        <w:numPr>
          <w:ilvl w:val="0"/>
          <w:numId w:val="3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Flexibility for Workforce Diversity: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Whether employees work in offices, housing sites, or remotely, the system provides equitable, consistent time capture methods.</w:t>
      </w:r>
    </w:p>
    <w:p w:rsidR="001F6195" w:rsidRPr="00A14C64" w:rsidRDefault="001F6195" w:rsidP="001F6195">
      <w:pPr>
        <w:pStyle w:val="ml-4"/>
        <w:numPr>
          <w:ilvl w:val="0"/>
          <w:numId w:val="3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Assurance: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Automates application of</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overtime, leave accrual, and DOL/FLSA requirements,</w:t>
      </w:r>
      <w:r w:rsidR="00954240">
        <w:rPr>
          <w:rStyle w:val="Strong"/>
          <w:rFonts w:asciiTheme="minorHAnsi" w:hAnsiTheme="minorHAnsi" w:cstheme="minorHAnsi"/>
          <w:b w:val="0"/>
          <w:bCs w:val="0"/>
          <w:color w:val="000000"/>
          <w:sz w:val="20"/>
          <w:szCs w:val="20"/>
        </w:rPr>
        <w:t xml:space="preserve"> </w:t>
      </w:r>
      <w:r w:rsidRPr="00A14C64">
        <w:rPr>
          <w:rFonts w:asciiTheme="minorHAnsi" w:hAnsiTheme="minorHAnsi" w:cstheme="minorHAnsi"/>
          <w:color w:val="000000"/>
          <w:sz w:val="20"/>
          <w:szCs w:val="20"/>
        </w:rPr>
        <w:t>reducing the risk of non-compliance penalties.</w:t>
      </w:r>
    </w:p>
    <w:p w:rsidR="001F6195" w:rsidRPr="00A14C64" w:rsidRDefault="001F6195" w:rsidP="001F6195">
      <w:pPr>
        <w:pStyle w:val="ml-4"/>
        <w:numPr>
          <w:ilvl w:val="0"/>
          <w:numId w:val="3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Employee Empowerment: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Staff can view timesheets, leave balances, and schedules in real time via employee self-service.</w:t>
      </w:r>
    </w:p>
    <w:p w:rsidR="00C44D6D" w:rsidRDefault="006E09C9" w:rsidP="006E09C9">
      <w:pPr>
        <w:pStyle w:val="ml-4"/>
        <w:numPr>
          <w:ilvl w:val="0"/>
          <w:numId w:val="37"/>
        </w:numPr>
        <w:rPr>
          <w:rStyle w:val="Strong"/>
          <w:rFonts w:asciiTheme="minorHAnsi" w:hAnsiTheme="minorHAnsi" w:cstheme="minorHAnsi"/>
          <w:b w:val="0"/>
          <w:bCs w:val="0"/>
          <w:color w:val="000000"/>
          <w:sz w:val="20"/>
          <w:szCs w:val="20"/>
        </w:rPr>
      </w:pPr>
      <w:r>
        <w:rPr>
          <w:rFonts w:asciiTheme="minorHAnsi" w:hAnsiTheme="minorHAnsi" w:cstheme="minorHAnsi"/>
          <w:noProof/>
          <w:color w:val="000000"/>
          <w:sz w:val="20"/>
          <w:szCs w:val="20"/>
          <w14:ligatures w14:val="standardContextual"/>
        </w:rPr>
        <w:drawing>
          <wp:anchor distT="0" distB="0" distL="114300" distR="114300" simplePos="0" relativeHeight="251660288" behindDoc="0" locked="0" layoutInCell="1" allowOverlap="1">
            <wp:simplePos x="0" y="0"/>
            <wp:positionH relativeFrom="column">
              <wp:posOffset>-1</wp:posOffset>
            </wp:positionH>
            <wp:positionV relativeFrom="paragraph">
              <wp:posOffset>564727</wp:posOffset>
            </wp:positionV>
            <wp:extent cx="6365975" cy="2887133"/>
            <wp:effectExtent l="0" t="0" r="0" b="0"/>
            <wp:wrapNone/>
            <wp:docPr id="199168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85980" name="Picture 19916859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4809" cy="2891140"/>
                    </a:xfrm>
                    <a:prstGeom prst="rect">
                      <a:avLst/>
                    </a:prstGeom>
                  </pic:spPr>
                </pic:pic>
              </a:graphicData>
            </a:graphic>
            <wp14:sizeRelH relativeFrom="page">
              <wp14:pctWidth>0</wp14:pctWidth>
            </wp14:sizeRelH>
            <wp14:sizeRelV relativeFrom="page">
              <wp14:pctHeight>0</wp14:pctHeight>
            </wp14:sizeRelV>
          </wp:anchor>
        </w:drawing>
      </w:r>
      <w:r w:rsidR="001F6195" w:rsidRPr="00A14C64">
        <w:rPr>
          <w:rStyle w:val="Strong"/>
          <w:rFonts w:asciiTheme="minorHAnsi" w:hAnsiTheme="minorHAnsi" w:cstheme="minorHAnsi"/>
          <w:color w:val="000000"/>
          <w:sz w:val="20"/>
          <w:szCs w:val="20"/>
        </w:rPr>
        <w:t>Manager Visibility:</w:t>
      </w:r>
      <w:r w:rsidR="001F6195" w:rsidRPr="00A14C64">
        <w:rPr>
          <w:rStyle w:val="apple-converted-space"/>
          <w:rFonts w:asciiTheme="minorHAnsi" w:hAnsiTheme="minorHAnsi" w:cstheme="minorHAnsi"/>
          <w:color w:val="000000"/>
          <w:sz w:val="20"/>
          <w:szCs w:val="20"/>
        </w:rPr>
        <w:t> </w:t>
      </w:r>
      <w:r w:rsidR="001F6195" w:rsidRPr="00A14C64">
        <w:rPr>
          <w:rFonts w:asciiTheme="minorHAnsi" w:hAnsiTheme="minorHAnsi" w:cstheme="minorHAnsi"/>
          <w:color w:val="000000"/>
          <w:sz w:val="20"/>
          <w:szCs w:val="20"/>
        </w:rPr>
        <w:t>Supervisors gain real-time oversight of workforce attendance and scheduling, helping DHA optimize staffing.</w:t>
      </w:r>
      <w:r w:rsidR="00C44D6D">
        <w:rPr>
          <w:rFonts w:asciiTheme="minorHAnsi" w:hAnsiTheme="minorHAnsi" w:cstheme="minorHAnsi"/>
          <w:color w:val="000000"/>
          <w:sz w:val="20"/>
          <w:szCs w:val="20"/>
        </w:rPr>
        <w:br/>
      </w:r>
      <w:r w:rsidR="00C44D6D">
        <w:rPr>
          <w:rFonts w:asciiTheme="minorHAnsi" w:hAnsiTheme="minorHAnsi" w:cstheme="minorHAnsi"/>
          <w:color w:val="000000"/>
          <w:sz w:val="20"/>
          <w:szCs w:val="20"/>
        </w:rPr>
        <w:br/>
      </w:r>
      <w:r w:rsidR="00C44D6D">
        <w:rPr>
          <w:rFonts w:asciiTheme="minorHAnsi" w:hAnsiTheme="minorHAnsi" w:cstheme="minorHAnsi"/>
          <w:color w:val="000000"/>
          <w:sz w:val="20"/>
          <w:szCs w:val="20"/>
        </w:rPr>
        <w:br/>
      </w:r>
      <w:r w:rsidR="00C44D6D">
        <w:rPr>
          <w:rFonts w:asciiTheme="minorHAnsi" w:hAnsiTheme="minorHAnsi" w:cstheme="minorHAnsi"/>
          <w:color w:val="000000"/>
          <w:sz w:val="20"/>
          <w:szCs w:val="20"/>
        </w:rPr>
        <w:br/>
      </w:r>
      <w:r w:rsidR="00C44D6D">
        <w:rPr>
          <w:rFonts w:asciiTheme="minorHAnsi" w:hAnsiTheme="minorHAnsi" w:cstheme="minorHAnsi"/>
          <w:color w:val="000000"/>
          <w:sz w:val="20"/>
          <w:szCs w:val="20"/>
        </w:rPr>
        <w:br/>
      </w:r>
      <w:r w:rsidR="00C44D6D">
        <w:rPr>
          <w:rFonts w:asciiTheme="minorHAnsi" w:hAnsiTheme="minorHAnsi" w:cstheme="minorHAnsi"/>
          <w:color w:val="000000"/>
          <w:sz w:val="20"/>
          <w:szCs w:val="20"/>
        </w:rPr>
        <w:br/>
      </w:r>
      <w:r w:rsidR="00C44D6D">
        <w:rPr>
          <w:rFonts w:asciiTheme="minorHAnsi" w:hAnsiTheme="minorHAnsi" w:cstheme="minorHAnsi"/>
          <w:color w:val="000000"/>
          <w:sz w:val="20"/>
          <w:szCs w:val="20"/>
        </w:rPr>
        <w:br/>
      </w:r>
    </w:p>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Pr="006E09C9" w:rsidRDefault="006E09C9" w:rsidP="006E09C9"/>
    <w:p w:rsidR="006E09C9" w:rsidRDefault="006E09C9" w:rsidP="006E09C9">
      <w:pPr>
        <w:jc w:val="center"/>
        <w:rPr>
          <w:rFonts w:cstheme="minorHAnsi"/>
          <w:i/>
          <w:iCs/>
          <w:color w:val="000000"/>
          <w:sz w:val="20"/>
          <w:szCs w:val="20"/>
        </w:rPr>
      </w:pPr>
    </w:p>
    <w:p w:rsidR="006E09C9" w:rsidRDefault="006E09C9" w:rsidP="006E09C9">
      <w:pPr>
        <w:jc w:val="center"/>
        <w:rPr>
          <w:rFonts w:cstheme="minorHAnsi"/>
          <w:i/>
          <w:iCs/>
          <w:color w:val="000000"/>
          <w:sz w:val="20"/>
          <w:szCs w:val="20"/>
        </w:rPr>
      </w:pPr>
    </w:p>
    <w:p w:rsidR="006E09C9" w:rsidRPr="006E09C9" w:rsidRDefault="006E09C9" w:rsidP="006E09C9">
      <w:pPr>
        <w:jc w:val="center"/>
      </w:pPr>
      <w:r w:rsidRPr="00C44D6D">
        <w:rPr>
          <w:rFonts w:cstheme="minorHAnsi"/>
          <w:i/>
          <w:iCs/>
          <w:color w:val="000000"/>
          <w:sz w:val="20"/>
          <w:szCs w:val="20"/>
        </w:rPr>
        <w:t>Figure: Real-time ‘Who’s In’ dashboard with employee punch-in and current presence tracking</w:t>
      </w:r>
    </w:p>
    <w:p w:rsidR="00C44D6D" w:rsidRPr="00C44D6D" w:rsidRDefault="00C44D6D" w:rsidP="006E09C9">
      <w:pPr>
        <w:pStyle w:val="Heading2"/>
        <w:rPr>
          <w:rStyle w:val="Strong"/>
          <w:rFonts w:asciiTheme="minorHAnsi" w:hAnsiTheme="minorHAnsi" w:cstheme="minorHAnsi"/>
          <w:color w:val="000000"/>
          <w:sz w:val="20"/>
          <w:szCs w:val="20"/>
        </w:rPr>
      </w:pPr>
      <w:r>
        <w:rPr>
          <w:rFonts w:asciiTheme="minorHAnsi" w:hAnsiTheme="minorHAnsi" w:cstheme="minorHAnsi"/>
          <w:b/>
          <w:bCs/>
          <w:noProof/>
          <w:color w:val="000000"/>
          <w:sz w:val="20"/>
          <w:szCs w:val="20"/>
        </w:rPr>
        <w:lastRenderedPageBreak/>
        <w:drawing>
          <wp:anchor distT="0" distB="0" distL="114300" distR="114300" simplePos="0" relativeHeight="251661312" behindDoc="0" locked="0" layoutInCell="1" allowOverlap="1">
            <wp:simplePos x="0" y="0"/>
            <wp:positionH relativeFrom="column">
              <wp:posOffset>355600</wp:posOffset>
            </wp:positionH>
            <wp:positionV relativeFrom="paragraph">
              <wp:posOffset>402590</wp:posOffset>
            </wp:positionV>
            <wp:extent cx="5266267" cy="3412383"/>
            <wp:effectExtent l="0" t="0" r="4445" b="4445"/>
            <wp:wrapNone/>
            <wp:docPr id="1084784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4587" name="Picture 10847845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6267" cy="3412383"/>
                    </a:xfrm>
                    <a:prstGeom prst="rect">
                      <a:avLst/>
                    </a:prstGeom>
                  </pic:spPr>
                </pic:pic>
              </a:graphicData>
            </a:graphic>
            <wp14:sizeRelH relativeFrom="page">
              <wp14:pctWidth>0</wp14:pctWidth>
            </wp14:sizeRelH>
            <wp14:sizeRelV relativeFrom="page">
              <wp14:pctHeight>0</wp14:pctHeight>
            </wp14:sizeRelV>
          </wp:anchor>
        </w:drawing>
      </w:r>
      <w:r w:rsidRPr="00C44D6D">
        <w:rPr>
          <w:rFonts w:asciiTheme="minorHAnsi" w:hAnsiTheme="minorHAnsi" w:cstheme="minorHAnsi"/>
          <w:i/>
          <w:iCs/>
          <w:color w:val="000000"/>
          <w:sz w:val="20"/>
          <w:szCs w:val="20"/>
        </w:rPr>
        <w:t xml:space="preserve"> </w:t>
      </w:r>
      <w:r>
        <w:rPr>
          <w:rFonts w:asciiTheme="minorHAnsi" w:hAnsiTheme="minorHAnsi" w:cstheme="minorHAnsi"/>
          <w:i/>
          <w:iCs/>
          <w:color w:val="000000"/>
          <w:sz w:val="20"/>
          <w:szCs w:val="20"/>
        </w:rPr>
        <w:br/>
      </w:r>
      <w:r>
        <w:rPr>
          <w:rFonts w:asciiTheme="minorHAnsi" w:hAnsiTheme="minorHAnsi" w:cstheme="minorHAnsi"/>
          <w:i/>
          <w:iCs/>
          <w:color w:val="000000"/>
          <w:sz w:val="20"/>
          <w:szCs w:val="20"/>
        </w:rPr>
        <w:br/>
      </w: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Default="00C44D6D" w:rsidP="001F6195">
      <w:pPr>
        <w:pStyle w:val="Heading2"/>
        <w:rPr>
          <w:rStyle w:val="Strong"/>
          <w:rFonts w:asciiTheme="minorHAnsi" w:hAnsiTheme="minorHAnsi" w:cstheme="minorHAnsi"/>
          <w:color w:val="000000"/>
          <w:sz w:val="20"/>
          <w:szCs w:val="20"/>
        </w:rPr>
      </w:pPr>
    </w:p>
    <w:p w:rsidR="00C44D6D" w:rsidRPr="00C44D6D" w:rsidRDefault="00C44D6D" w:rsidP="00C44D6D">
      <w:pPr>
        <w:pStyle w:val="Heading2"/>
        <w:jc w:val="center"/>
        <w:rPr>
          <w:rStyle w:val="Strong"/>
          <w:rFonts w:asciiTheme="minorHAnsi" w:hAnsiTheme="minorHAnsi" w:cstheme="minorHAnsi"/>
          <w:i/>
          <w:iCs/>
          <w:color w:val="000000"/>
          <w:sz w:val="20"/>
          <w:szCs w:val="20"/>
        </w:rPr>
      </w:pPr>
      <w:r w:rsidRPr="00C44D6D">
        <w:rPr>
          <w:rFonts w:asciiTheme="minorHAnsi" w:hAnsiTheme="minorHAnsi" w:cstheme="minorHAnsi"/>
          <w:i/>
          <w:iCs/>
          <w:color w:val="000000"/>
          <w:sz w:val="20"/>
          <w:szCs w:val="20"/>
        </w:rPr>
        <w:t>Figure: PTO Summary Dashboard displaying vacation, holiday, sick leave balances and real-time tracking</w:t>
      </w:r>
    </w:p>
    <w:p w:rsidR="00C44D6D" w:rsidRDefault="00C44D6D" w:rsidP="001F6195">
      <w:pPr>
        <w:pStyle w:val="Heading2"/>
        <w:rPr>
          <w:rStyle w:val="Strong"/>
          <w:rFonts w:asciiTheme="minorHAnsi" w:hAnsiTheme="minorHAnsi" w:cstheme="minorHAnsi"/>
          <w:color w:val="000000"/>
          <w:sz w:val="20"/>
          <w:szCs w:val="20"/>
        </w:rPr>
      </w:pPr>
    </w:p>
    <w:p w:rsidR="001F6195" w:rsidRPr="00954240" w:rsidRDefault="00954240" w:rsidP="001F6195">
      <w:pPr>
        <w:pStyle w:val="Heading2"/>
        <w:rPr>
          <w:rFonts w:asciiTheme="minorHAnsi" w:hAnsiTheme="minorHAnsi" w:cstheme="minorHAnsi"/>
          <w:color w:val="000000"/>
          <w:sz w:val="20"/>
          <w:szCs w:val="20"/>
        </w:rPr>
      </w:pPr>
      <w:r>
        <w:rPr>
          <w:rStyle w:val="Strong"/>
          <w:rFonts w:asciiTheme="minorHAnsi" w:hAnsiTheme="minorHAnsi" w:cstheme="minorHAnsi"/>
          <w:color w:val="000000"/>
          <w:sz w:val="20"/>
          <w:szCs w:val="20"/>
        </w:rPr>
        <w:t>2</w:t>
      </w:r>
      <w:r w:rsidR="00A60FD3" w:rsidRPr="00954240">
        <w:rPr>
          <w:rStyle w:val="Strong"/>
          <w:rFonts w:asciiTheme="minorHAnsi" w:hAnsiTheme="minorHAnsi" w:cstheme="minorHAnsi"/>
          <w:color w:val="000000"/>
          <w:sz w:val="20"/>
          <w:szCs w:val="20"/>
        </w:rPr>
        <w:t>.</w:t>
      </w:r>
      <w:r w:rsidR="001F6195" w:rsidRPr="00954240">
        <w:rPr>
          <w:rStyle w:val="Strong"/>
          <w:rFonts w:asciiTheme="minorHAnsi" w:hAnsiTheme="minorHAnsi" w:cstheme="minorHAnsi"/>
          <w:color w:val="000000"/>
          <w:sz w:val="20"/>
          <w:szCs w:val="20"/>
        </w:rPr>
        <w:t>5 – Benefits Administration</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Administering employee benefits is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complex and compliance-intensive process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housing authorities like DHA. Paper-based or fragmented systems often result in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delayed enrollments, errors in eligibility, and difficulties in reconciling costs with carriers.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Further, federal requirements such as the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Affordable Care Act (ACA)</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HUD regulations demand timely, accurate reporting of benefits-related data.</w:t>
      </w:r>
    </w:p>
    <w:p w:rsidR="001F6195" w:rsidRPr="00A60FD3" w:rsidRDefault="001F6195" w:rsidP="00A60FD3">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DHA requires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streamlined, employee-friendly, and compliance-ready benefits administration module</w:t>
      </w:r>
      <w:r w:rsidRPr="00954240">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that integrates with payroll, carriers, and employee self-service.</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BroadAxis Solution</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will implement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comprehensive Benefits Administration module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within DHA’s HRIS that simplifies enrollment, enhances employee experience, and ensures regulatory compliance.</w:t>
      </w:r>
    </w:p>
    <w:p w:rsidR="001F6195" w:rsidRPr="00A14C64" w:rsidRDefault="001F6195" w:rsidP="001F6195">
      <w:pPr>
        <w:pStyle w:val="firstmt-15"/>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Key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1F6195" w:rsidRPr="00A14C64" w:rsidRDefault="001F6195" w:rsidP="001F6195">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Online Enrollment &amp; Self-Service:</w:t>
      </w:r>
      <w:r w:rsidRPr="00A14C64">
        <w:rPr>
          <w:rFonts w:asciiTheme="minorHAnsi" w:hAnsiTheme="minorHAnsi" w:cstheme="minorHAnsi"/>
          <w:color w:val="000000"/>
          <w:sz w:val="20"/>
          <w:szCs w:val="20"/>
        </w:rPr>
        <w:br/>
        <w:t>Employees can enroll in health, dental, vision, retirement, and voluntary benefit plans through a secure self-service portal. During open enrollment, employees will be guided by</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step-by-step wizards</w:t>
      </w:r>
      <w:r w:rsidRPr="00A14C64">
        <w:rPr>
          <w:rFonts w:asciiTheme="minorHAnsi" w:hAnsiTheme="minorHAnsi" w:cstheme="minorHAnsi"/>
          <w:color w:val="000000"/>
          <w:sz w:val="20"/>
          <w:szCs w:val="20"/>
        </w:rPr>
        <w:t>, plan comparison tools, and cost previews.</w:t>
      </w:r>
    </w:p>
    <w:p w:rsidR="001F6195" w:rsidRPr="00A14C64" w:rsidRDefault="001F6195" w:rsidP="001F6195">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Carrier Integration via EDI:</w:t>
      </w:r>
      <w:r w:rsidRPr="00A14C64">
        <w:rPr>
          <w:rFonts w:asciiTheme="minorHAnsi" w:hAnsiTheme="minorHAnsi" w:cstheme="minorHAnsi"/>
          <w:color w:val="000000"/>
          <w:sz w:val="20"/>
          <w:szCs w:val="20"/>
        </w:rPr>
        <w:br/>
        <w:t>Secure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Electronic Data Interchange (EDI) feeds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xml:space="preserve">send real-time updates to carriers whenever employees </w:t>
      </w:r>
      <w:r w:rsidRPr="00A14C64">
        <w:rPr>
          <w:rFonts w:asciiTheme="minorHAnsi" w:hAnsiTheme="minorHAnsi" w:cstheme="minorHAnsi"/>
          <w:color w:val="000000"/>
          <w:sz w:val="20"/>
          <w:szCs w:val="20"/>
        </w:rPr>
        <w:lastRenderedPageBreak/>
        <w:t>enroll, modify, or terminate coverage. This reduces HR administrative workload and eliminates delays in carrier processing.</w:t>
      </w:r>
    </w:p>
    <w:p w:rsidR="001F6195" w:rsidRPr="00A14C64" w:rsidRDefault="001F6195" w:rsidP="001F6195">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Life Event Processing:</w:t>
      </w:r>
      <w:r w:rsidRPr="00A14C64">
        <w:rPr>
          <w:rFonts w:asciiTheme="minorHAnsi" w:hAnsiTheme="minorHAnsi" w:cstheme="minorHAnsi"/>
          <w:color w:val="000000"/>
          <w:sz w:val="20"/>
          <w:szCs w:val="20"/>
        </w:rPr>
        <w:br/>
        <w:t>The system supports</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qualifying life events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(marriage, birth, dependent adding/removal, divorce, etc.), ensuring immediate updates to benefit eligibility and cost.</w:t>
      </w:r>
    </w:p>
    <w:p w:rsidR="001F6195" w:rsidRPr="00A14C64" w:rsidRDefault="001F6195" w:rsidP="001F6195">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COBRA Administration Support:</w:t>
      </w:r>
      <w:r w:rsidRPr="00A14C64">
        <w:rPr>
          <w:rFonts w:asciiTheme="minorHAnsi" w:hAnsiTheme="minorHAnsi" w:cstheme="minorHAnsi"/>
          <w:color w:val="000000"/>
          <w:sz w:val="20"/>
          <w:szCs w:val="20"/>
        </w:rPr>
        <w:br/>
        <w:t>Automatically tracks terminated employees and generates notifications for COBRA election eligibility. Integrated reminders ensure compliance and reduce liability risks.</w:t>
      </w:r>
    </w:p>
    <w:p w:rsidR="001F6195" w:rsidRPr="00A14C64" w:rsidRDefault="001F6195" w:rsidP="001F6195">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Eligibility Rules &amp; Cost Tracking:</w:t>
      </w:r>
      <w:r w:rsidRPr="00A14C64">
        <w:rPr>
          <w:rFonts w:asciiTheme="minorHAnsi" w:hAnsiTheme="minorHAnsi" w:cstheme="minorHAnsi"/>
          <w:color w:val="000000"/>
          <w:sz w:val="20"/>
          <w:szCs w:val="20"/>
        </w:rPr>
        <w:br/>
        <w:t>The system applies DHA’s eligibility policies and calculates cost-sharing (employee vs. employer contributions) accurately in payroll.</w:t>
      </w:r>
    </w:p>
    <w:p w:rsidR="001F6195" w:rsidRPr="00A14C64" w:rsidRDefault="001F6195" w:rsidP="001F6195">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Integration with Payroll:</w:t>
      </w:r>
      <w:r w:rsidRPr="00A14C64">
        <w:rPr>
          <w:rFonts w:asciiTheme="minorHAnsi" w:hAnsiTheme="minorHAnsi" w:cstheme="minorHAnsi"/>
          <w:color w:val="000000"/>
          <w:sz w:val="20"/>
          <w:szCs w:val="20"/>
        </w:rPr>
        <w:br/>
        <w:t>All benefit deductions flow directly into the payroll system, ensuring accurate withholding and carrier payments.</w:t>
      </w:r>
    </w:p>
    <w:p w:rsidR="001F6195" w:rsidRPr="00A60FD3" w:rsidRDefault="001F6195" w:rsidP="00A60FD3">
      <w:pPr>
        <w:pStyle w:val="firstmt-15"/>
        <w:numPr>
          <w:ilvl w:val="0"/>
          <w:numId w:val="3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Reporting:</w:t>
      </w:r>
      <w:r w:rsidRPr="00A14C64">
        <w:rPr>
          <w:rFonts w:asciiTheme="minorHAnsi" w:hAnsiTheme="minorHAnsi" w:cstheme="minorHAnsi"/>
          <w:color w:val="000000"/>
          <w:sz w:val="20"/>
          <w:szCs w:val="20"/>
        </w:rPr>
        <w:br/>
        <w:t>Pre-built reports for</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ACA, HIPAA, EEOC, and HUD Section 3</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ensure DHA’s compliance with state and federal benefit regulations, while producing audit-ready documentation.</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ml-4"/>
        <w:numPr>
          <w:ilvl w:val="0"/>
          <w:numId w:val="3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Employee Empowerment: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Staff can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self-enroll and manage benefits online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from any device, reducing repetitive HR interventions and improving satisfaction.</w:t>
      </w:r>
    </w:p>
    <w:p w:rsidR="001F6195" w:rsidRPr="00A14C64" w:rsidRDefault="001F6195" w:rsidP="001F6195">
      <w:pPr>
        <w:pStyle w:val="ml-4"/>
        <w:numPr>
          <w:ilvl w:val="0"/>
          <w:numId w:val="3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Administrative Efficiency: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Automated data feeds to carriers reduce manual entry, phone calls, and errors, while freeing HR staff to focus on service rather than data processing.</w:t>
      </w:r>
    </w:p>
    <w:p w:rsidR="001F6195" w:rsidRPr="00A14C64" w:rsidRDefault="001F6195" w:rsidP="001F6195">
      <w:pPr>
        <w:pStyle w:val="ml-4"/>
        <w:numPr>
          <w:ilvl w:val="0"/>
          <w:numId w:val="3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Cost Control: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Integration with payroll ensures</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accurate deductions and financial reporting</w:t>
      </w:r>
      <w:r w:rsidRPr="00A14C64">
        <w:rPr>
          <w:rFonts w:asciiTheme="minorHAnsi" w:hAnsiTheme="minorHAnsi" w:cstheme="minorHAnsi"/>
          <w:color w:val="000000"/>
          <w:sz w:val="20"/>
          <w:szCs w:val="20"/>
        </w:rPr>
        <w:t>, giving DHA leadership greater visibility into benefit expenditures.</w:t>
      </w:r>
    </w:p>
    <w:p w:rsidR="001F6195" w:rsidRPr="00A14C64" w:rsidRDefault="001F6195" w:rsidP="001F6195">
      <w:pPr>
        <w:pStyle w:val="ml-4"/>
        <w:numPr>
          <w:ilvl w:val="0"/>
          <w:numId w:val="3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Assurance: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 system maintains automated ACA reporting, COBRA notifications, and HIPAA-compliant record management, ensuring DHA avoids costly penalties.</w:t>
      </w:r>
    </w:p>
    <w:p w:rsidR="001F6195" w:rsidRPr="00A14C64" w:rsidRDefault="001F6195" w:rsidP="001F6195">
      <w:pPr>
        <w:pStyle w:val="ml-4"/>
        <w:numPr>
          <w:ilvl w:val="0"/>
          <w:numId w:val="3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Transparency: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Employees receive clear comparisons of benefits, costs, and eligibility rules upfront, improving engagement and decision-making.</w:t>
      </w:r>
    </w:p>
    <w:p w:rsidR="001F6195" w:rsidRPr="00954240" w:rsidRDefault="00954240" w:rsidP="001F6195">
      <w:pPr>
        <w:pStyle w:val="Heading2"/>
        <w:rPr>
          <w:rFonts w:asciiTheme="minorHAnsi" w:hAnsiTheme="minorHAnsi" w:cstheme="minorHAnsi"/>
          <w:sz w:val="20"/>
          <w:szCs w:val="20"/>
        </w:rPr>
      </w:pPr>
      <w:r w:rsidRPr="00954240">
        <w:rPr>
          <w:rStyle w:val="Strong"/>
          <w:rFonts w:asciiTheme="minorHAnsi" w:hAnsiTheme="minorHAnsi" w:cstheme="minorHAnsi"/>
          <w:color w:val="000000"/>
          <w:sz w:val="20"/>
          <w:szCs w:val="20"/>
        </w:rPr>
        <w:t>2</w:t>
      </w:r>
      <w:r w:rsidR="00A60FD3" w:rsidRPr="00954240">
        <w:rPr>
          <w:rStyle w:val="Strong"/>
          <w:rFonts w:asciiTheme="minorHAnsi" w:hAnsiTheme="minorHAnsi" w:cstheme="minorHAnsi"/>
          <w:color w:val="000000"/>
          <w:sz w:val="20"/>
          <w:szCs w:val="20"/>
        </w:rPr>
        <w:t>.</w:t>
      </w:r>
      <w:r w:rsidR="001F6195" w:rsidRPr="00954240">
        <w:rPr>
          <w:rStyle w:val="Strong"/>
          <w:rFonts w:asciiTheme="minorHAnsi" w:hAnsiTheme="minorHAnsi" w:cstheme="minorHAnsi"/>
          <w:color w:val="000000"/>
          <w:sz w:val="20"/>
          <w:szCs w:val="20"/>
        </w:rPr>
        <w:t>6 – Employee &amp; Manager Self-Service</w:t>
      </w:r>
    </w:p>
    <w:p w:rsidR="001F6195" w:rsidRPr="00954240" w:rsidRDefault="001F6195" w:rsidP="001F6195">
      <w:pPr>
        <w:pStyle w:val="firstmt-15"/>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t>In today’s dynamic work environment, employees and managers expect</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convenient, on-demand access to HR information and tools</w:t>
      </w:r>
      <w:r w:rsidRPr="00A14C64">
        <w:rPr>
          <w:rFonts w:asciiTheme="minorHAnsi" w:hAnsiTheme="minorHAnsi" w:cstheme="minorHAnsi"/>
          <w:color w:val="000000"/>
          <w:sz w:val="20"/>
          <w:szCs w:val="20"/>
        </w:rPr>
        <w:t>. For DHA, a lack of robust self-service capabilities can lead to a high volume of routine inquiries to HR, delays in approvals, and a perception of inefficiency. Empowering employees to manage their own data and managers to oversee their teams directly is key to</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modernizing HR operations and fostering a more engaged workforce.</w:t>
      </w:r>
    </w:p>
    <w:p w:rsidR="001F6195" w:rsidRPr="00A60FD3" w:rsidRDefault="001F6195" w:rsidP="00A60FD3">
      <w:pPr>
        <w:pStyle w:val="firstmt-15"/>
        <w:rPr>
          <w:rStyle w:val="aatext-16px"/>
          <w:rFonts w:asciiTheme="minorHAnsi" w:hAnsiTheme="minorHAnsi" w:cstheme="minorHAnsi"/>
          <w:color w:val="000000"/>
          <w:sz w:val="20"/>
          <w:szCs w:val="20"/>
        </w:rPr>
      </w:pPr>
      <w:r w:rsidRPr="00A14C64">
        <w:rPr>
          <w:rFonts w:asciiTheme="minorHAnsi" w:hAnsiTheme="minorHAnsi" w:cstheme="minorHAnsi"/>
          <w:color w:val="000000"/>
          <w:sz w:val="20"/>
          <w:szCs w:val="20"/>
        </w:rPr>
        <w:t>DHA requires a secure, intuitive, and mobile-friendly self-service portal that reduces administrative overhead for HR while providing employees and managers with immediate access to critical information and workflows.</w:t>
      </w:r>
    </w:p>
    <w:p w:rsidR="001F6195" w:rsidRPr="00A14C64" w:rsidRDefault="001F6195" w:rsidP="001F6195">
      <w:pPr>
        <w:pStyle w:val="Heading3"/>
        <w:rPr>
          <w:rFonts w:asciiTheme="minorHAnsi" w:hAnsiTheme="minorHAnsi" w:cstheme="minorHAnsi"/>
          <w:sz w:val="20"/>
          <w:szCs w:val="20"/>
        </w:rPr>
      </w:pPr>
      <w:r w:rsidRPr="00A14C64">
        <w:rPr>
          <w:rStyle w:val="Strong"/>
          <w:rFonts w:asciiTheme="minorHAnsi" w:hAnsiTheme="minorHAnsi" w:cstheme="minorHAnsi"/>
          <w:b w:val="0"/>
          <w:bCs w:val="0"/>
          <w:color w:val="000000"/>
          <w:sz w:val="20"/>
          <w:szCs w:val="20"/>
        </w:rPr>
        <w:t>BroadAxis Solution</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will implement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secure, intuitive, and mobile-responsive Employee &amp; Manager Self-Service portal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empowers DHA staff to manage their HR needs efficiently, anytime and anywhere. This module is designed to be the primary interface for most routine HR interactions, significantly reducing the burden on HR administrators.</w:t>
      </w:r>
    </w:p>
    <w:p w:rsidR="001F6195" w:rsidRPr="00A14C64" w:rsidRDefault="001F6195" w:rsidP="001F6195">
      <w:pPr>
        <w:pStyle w:val="firstmt-15"/>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Key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1F6195" w:rsidRPr="00A14C64" w:rsidRDefault="001F6195" w:rsidP="001F6195">
      <w:pPr>
        <w:pStyle w:val="ml-4"/>
        <w:numPr>
          <w:ilvl w:val="0"/>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Employee Self-Service Portal:</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Personal Information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Employees can securely view and update their contact information, emergency contacts, and demographic data.</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Payroll &amp; Tax Documents: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Access to current and historical pay stubs, W-2s, and other tax forms.</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Benefits Enrollment &amp; Information: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View current benefit elections, access plan documents, and make changes during open enrollment or qualifying life events.</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Time &amp; Attendance: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Submit time-off requests, view leave balances, and review timesheet history.</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Company Directory &amp; Policies: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Access to an organizational directory and a repository of DHA policies, procedures, and employee handbooks.</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Digital Notifications: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Receive important HR announcements, reminders, and workflow status updates directly through the portal.</w:t>
      </w:r>
    </w:p>
    <w:p w:rsidR="001F6195" w:rsidRPr="00A14C64" w:rsidRDefault="001F6195" w:rsidP="001F6195">
      <w:pPr>
        <w:pStyle w:val="ml-4"/>
        <w:numPr>
          <w:ilvl w:val="0"/>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Manager Self-Service Portal:</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Team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View team rosters, employee profiles, and organizational charts.</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Time &amp; Leave Approvals: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Review and approve employee timesheets, time-off requests, and leave of absence requests.</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Performance Management (Optional Module):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Track goals, conduct performance reviews, and provide feedback (if this module is implemented).</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Recruitment Oversight: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Access to candidate pipelines, interview schedules, and offer approvals (integrated with ATS).</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Reporting &amp; Analytics: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Access to team-specific HR data, such as headcount, turnover, and leave utilization.</w:t>
      </w:r>
    </w:p>
    <w:p w:rsidR="001F6195" w:rsidRPr="00A14C64" w:rsidRDefault="001F6195" w:rsidP="001F6195">
      <w:pPr>
        <w:pStyle w:val="ml-4"/>
        <w:numPr>
          <w:ilvl w:val="1"/>
          <w:numId w:val="4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Workflow Initiation: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Initiate HR actions such as promotions, transfers, or terminations, with automated routing for necessary approvals.</w:t>
      </w:r>
    </w:p>
    <w:p w:rsidR="001F6195" w:rsidRPr="00A60FD3" w:rsidRDefault="001F6195" w:rsidP="00A60FD3">
      <w:pPr>
        <w:pStyle w:val="ml-4"/>
        <w:numPr>
          <w:ilvl w:val="0"/>
          <w:numId w:val="40"/>
        </w:numPr>
        <w:rPr>
          <w:rStyle w:val="aatext-16px"/>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Mobile Accessibility:</w:t>
      </w:r>
      <w:r w:rsidRPr="00A14C64">
        <w:rPr>
          <w:rFonts w:asciiTheme="minorHAnsi" w:hAnsiTheme="minorHAnsi" w:cstheme="minorHAnsi"/>
          <w:color w:val="000000"/>
          <w:sz w:val="20"/>
          <w:szCs w:val="20"/>
        </w:rPr>
        <w:br/>
        <w:t>Both employee and manager portals are fully optimized for</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mobile devices (smartphones and tablets)</w:t>
      </w:r>
      <w:r w:rsidRPr="00A14C64">
        <w:rPr>
          <w:rFonts w:asciiTheme="minorHAnsi" w:hAnsiTheme="minorHAnsi" w:cstheme="minorHAnsi"/>
          <w:color w:val="000000"/>
          <w:sz w:val="20"/>
          <w:szCs w:val="20"/>
        </w:rPr>
        <w:t>, ensuring access to HR functions on the go, which is particularly beneficial for DHA’s field staff.</w:t>
      </w:r>
    </w:p>
    <w:p w:rsidR="001F6195" w:rsidRPr="00A14C64" w:rsidRDefault="001F6195" w:rsidP="001F6195">
      <w:pPr>
        <w:pStyle w:val="Heading3"/>
        <w:rPr>
          <w:rFonts w:asciiTheme="minorHAnsi" w:hAnsiTheme="minorHAnsi" w:cstheme="minorHAnsi"/>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ml-4"/>
        <w:numPr>
          <w:ilvl w:val="0"/>
          <w:numId w:val="4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Increased Efficiency: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Significantly reduces the volume of routine inquiries to HR, allowing HR staff to focus on strategic initiatives.</w:t>
      </w:r>
    </w:p>
    <w:p w:rsidR="001F6195" w:rsidRPr="00A14C64" w:rsidRDefault="001F6195" w:rsidP="001F6195">
      <w:pPr>
        <w:pStyle w:val="ml-4"/>
        <w:numPr>
          <w:ilvl w:val="0"/>
          <w:numId w:val="4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Enhanced Employee Engagement: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Empowers employees with direct control over their HR information, fostering a sense of ownership and transparency.</w:t>
      </w:r>
    </w:p>
    <w:p w:rsidR="001F6195" w:rsidRPr="00A14C64" w:rsidRDefault="001F6195" w:rsidP="001F6195">
      <w:pPr>
        <w:pStyle w:val="ml-4"/>
        <w:numPr>
          <w:ilvl w:val="0"/>
          <w:numId w:val="4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Faster Workflows: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Managers can approve requests and initiate HR actions quickly, improving operational responsiveness.</w:t>
      </w:r>
    </w:p>
    <w:p w:rsidR="001F6195" w:rsidRPr="00A14C64" w:rsidRDefault="001F6195" w:rsidP="001F6195">
      <w:pPr>
        <w:pStyle w:val="ml-4"/>
        <w:numPr>
          <w:ilvl w:val="0"/>
          <w:numId w:val="4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Improved Data Accuracy: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Employees directly update their personal information, reducing data entry errors and ensuring records are current.</w:t>
      </w:r>
    </w:p>
    <w:p w:rsidR="001F6195" w:rsidRPr="00A14C64" w:rsidRDefault="001F6195" w:rsidP="001F6195">
      <w:pPr>
        <w:pStyle w:val="ml-4"/>
        <w:numPr>
          <w:ilvl w:val="0"/>
          <w:numId w:val="4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Cost Savings: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Reduces printing, mailing, and administrative costs associated with paper-based processes.</w:t>
      </w:r>
    </w:p>
    <w:p w:rsidR="001F6195" w:rsidRPr="00A14C64" w:rsidRDefault="001F6195" w:rsidP="001F6195">
      <w:pPr>
        <w:pStyle w:val="ml-4"/>
        <w:numPr>
          <w:ilvl w:val="0"/>
          <w:numId w:val="4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Accessibility: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Provides 24/7 access to HR information and tools, improving convenience for all DHA staff.</w:t>
      </w:r>
    </w:p>
    <w:p w:rsidR="001F6195" w:rsidRPr="00954240" w:rsidRDefault="00954240" w:rsidP="001F6195">
      <w:pPr>
        <w:pStyle w:val="Heading2"/>
        <w:rPr>
          <w:rFonts w:asciiTheme="minorHAnsi" w:hAnsiTheme="minorHAnsi" w:cstheme="minorHAnsi"/>
          <w:color w:val="000000"/>
          <w:sz w:val="20"/>
          <w:szCs w:val="20"/>
        </w:rPr>
      </w:pPr>
      <w:r>
        <w:rPr>
          <w:rStyle w:val="Strong"/>
          <w:rFonts w:asciiTheme="minorHAnsi" w:hAnsiTheme="minorHAnsi" w:cstheme="minorHAnsi"/>
          <w:color w:val="000000"/>
          <w:sz w:val="20"/>
          <w:szCs w:val="20"/>
        </w:rPr>
        <w:t>2</w:t>
      </w:r>
      <w:r w:rsidR="00A60FD3" w:rsidRPr="00954240">
        <w:rPr>
          <w:rStyle w:val="Strong"/>
          <w:rFonts w:asciiTheme="minorHAnsi" w:hAnsiTheme="minorHAnsi" w:cstheme="minorHAnsi"/>
          <w:color w:val="000000"/>
          <w:sz w:val="20"/>
          <w:szCs w:val="20"/>
        </w:rPr>
        <w:t>.</w:t>
      </w:r>
      <w:r w:rsidR="001F6195" w:rsidRPr="00954240">
        <w:rPr>
          <w:rStyle w:val="Strong"/>
          <w:rFonts w:asciiTheme="minorHAnsi" w:hAnsiTheme="minorHAnsi" w:cstheme="minorHAnsi"/>
          <w:color w:val="000000"/>
          <w:sz w:val="20"/>
          <w:szCs w:val="20"/>
        </w:rPr>
        <w:t>7 – Reporting &amp; Analytics</w:t>
      </w:r>
    </w:p>
    <w:p w:rsidR="001F6195" w:rsidRPr="003668D1" w:rsidRDefault="001F6195" w:rsidP="003668D1">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For DHA, actionable reporting is critical not only for day-to-day HR decision-making but also for meeting</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strict state, federal, and HUD reporting requirements</w:t>
      </w:r>
      <w:r w:rsidRPr="00A14C64">
        <w:rPr>
          <w:rFonts w:asciiTheme="minorHAnsi" w:hAnsiTheme="minorHAnsi" w:cstheme="minorHAnsi"/>
          <w:color w:val="000000"/>
          <w:sz w:val="20"/>
          <w:szCs w:val="20"/>
        </w:rPr>
        <w:t>. Manual report preparation across multiple systems is prone to errors, time-consuming, and makes compliance audits challenging. A new HRIS must provide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standardized, audit-ready reports as well as ad-hoc analytics tools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allow DHA leadership to monitor workforce trends and make data-driven decisions.</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lastRenderedPageBreak/>
        <w:t>BroadAxis Solution</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will equip DHA with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comprehensive reporting and analytics framework</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within the HRIS that delivers real-time insights, compliance assurance, and executive dashboards for both HR and leadership teams.</w:t>
      </w:r>
    </w:p>
    <w:p w:rsidR="001F6195" w:rsidRPr="00A14C64" w:rsidRDefault="001F6195" w:rsidP="001F6195">
      <w:pPr>
        <w:pStyle w:val="firstmt-15"/>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Key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1F6195" w:rsidRPr="00A14C64" w:rsidRDefault="001F6195" w:rsidP="001F6195">
      <w:pPr>
        <w:pStyle w:val="ml-4"/>
        <w:numPr>
          <w:ilvl w:val="0"/>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Pre-Built Compliance Reports:</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HUD Section 3 compliance tracking and reporting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(local hiring and workforce participation)</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Equal Employment Opportunity Commission (EEOC)</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reports (workforce demographics, diversity metrics)</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Affordable Care Act (ACA) reporting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(eligibility and compliance validation)</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HIPAA-compliant benefits reporting</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DOL &amp; IRS workforce/payroll filings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(annual and quarterly financial reporting)</w:t>
      </w:r>
    </w:p>
    <w:p w:rsidR="001F6195" w:rsidRPr="00A14C64" w:rsidRDefault="001F6195" w:rsidP="001F6195">
      <w:pPr>
        <w:pStyle w:val="ml-4"/>
        <w:numPr>
          <w:ilvl w:val="0"/>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Customizable Ad-Hoc Reporting:</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User-friendly report builder for HR administrators with drag-and-drop functionality.</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Ability to create ad-hoc reports for headcount analysis, turnover trends, overtime usage, or budget forecasting.</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No need for advanced SQL knowledge — intuitive UI designed for HR professionals.</w:t>
      </w:r>
    </w:p>
    <w:p w:rsidR="001F6195" w:rsidRPr="00A14C64" w:rsidRDefault="001F6195" w:rsidP="001F6195">
      <w:pPr>
        <w:pStyle w:val="ml-4"/>
        <w:numPr>
          <w:ilvl w:val="0"/>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Executive &amp; Manager Dashboards:</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Real-time KPIs including headcount, workforce composition, open requisitions, time-to-fill, overtime costs, and benefit utilization.</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Drill-down capability from dashboards to transaction-level detail.</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Tailored dashboards for HR leadership, department managers, and finance stakeholders.</w:t>
      </w:r>
    </w:p>
    <w:p w:rsidR="001F6195" w:rsidRPr="00A14C64" w:rsidRDefault="001F6195" w:rsidP="001F6195">
      <w:pPr>
        <w:pStyle w:val="ml-4"/>
        <w:numPr>
          <w:ilvl w:val="0"/>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Visualization &amp; Analytics:</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Interactive charts and graphs for quick decision-making.</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Export options to Excel, PDF, and Power BI for integration into DHA’s reporting ecosystem.</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Predictive analytics capabilities to forecast workforce attrition, hiring needs, and overtime budgets.</w:t>
      </w:r>
    </w:p>
    <w:p w:rsidR="001F6195" w:rsidRPr="00A14C64" w:rsidRDefault="001F6195" w:rsidP="001F6195">
      <w:pPr>
        <w:pStyle w:val="ml-4"/>
        <w:numPr>
          <w:ilvl w:val="0"/>
          <w:numId w:val="4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Audit Trails &amp; Security:</w:t>
      </w:r>
    </w:p>
    <w:p w:rsidR="001F6195" w:rsidRPr="00A14C64" w:rsidRDefault="001F6195" w:rsidP="001F6195">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Full audit logs for every report run, with details on datasets used, filters applied, and user access.</w:t>
      </w:r>
    </w:p>
    <w:p w:rsidR="001F6195" w:rsidRPr="003668D1" w:rsidRDefault="001F6195" w:rsidP="003668D1">
      <w:pPr>
        <w:pStyle w:val="ml-4"/>
        <w:numPr>
          <w:ilvl w:val="1"/>
          <w:numId w:val="4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Access controls ensure sensitive data (e.g., PII, compensation) is visible only to authorized personnel.</w:t>
      </w:r>
    </w:p>
    <w:p w:rsidR="001F6195" w:rsidRPr="00A14C64" w:rsidRDefault="001F6195" w:rsidP="001F6195">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1F6195" w:rsidRPr="00A14C64" w:rsidRDefault="001F6195" w:rsidP="001F6195">
      <w:pPr>
        <w:pStyle w:val="ml-4"/>
        <w:numPr>
          <w:ilvl w:val="0"/>
          <w:numId w:val="4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Regulatory Compliance: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Pre-built HUD, EEOC, ACA, and IRS reports ensure DHA remains fully compliant with federal mandates while reducing prep time for audits.</w:t>
      </w:r>
    </w:p>
    <w:p w:rsidR="001F6195" w:rsidRPr="00A14C64" w:rsidRDefault="001F6195" w:rsidP="001F6195">
      <w:pPr>
        <w:pStyle w:val="ml-4"/>
        <w:numPr>
          <w:ilvl w:val="0"/>
          <w:numId w:val="4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Operational Intelligence: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HR leaders and executives gain actionable insights into workforce performance, enabling</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data-driven policy and budget decisions</w:t>
      </w:r>
      <w:r w:rsidRPr="00A14C64">
        <w:rPr>
          <w:rFonts w:asciiTheme="minorHAnsi" w:hAnsiTheme="minorHAnsi" w:cstheme="minorHAnsi"/>
          <w:color w:val="000000"/>
          <w:sz w:val="20"/>
          <w:szCs w:val="20"/>
        </w:rPr>
        <w:t>.</w:t>
      </w:r>
    </w:p>
    <w:p w:rsidR="001F6195" w:rsidRPr="00A14C64" w:rsidRDefault="001F6195" w:rsidP="001F6195">
      <w:pPr>
        <w:pStyle w:val="ml-4"/>
        <w:numPr>
          <w:ilvl w:val="0"/>
          <w:numId w:val="4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Efficiency &amp; Accuracy: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Automated, auditable reports reduce errors compared to manual spreadsheets and ensure</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consistent, accurate data outputs</w:t>
      </w:r>
      <w:r w:rsidRPr="00A14C64">
        <w:rPr>
          <w:rFonts w:asciiTheme="minorHAnsi" w:hAnsiTheme="minorHAnsi" w:cstheme="minorHAnsi"/>
          <w:color w:val="000000"/>
          <w:sz w:val="20"/>
          <w:szCs w:val="20"/>
        </w:rPr>
        <w:t>.</w:t>
      </w:r>
    </w:p>
    <w:p w:rsidR="001F6195" w:rsidRPr="00A14C64" w:rsidRDefault="001F6195" w:rsidP="001F6195">
      <w:pPr>
        <w:pStyle w:val="ml-4"/>
        <w:numPr>
          <w:ilvl w:val="0"/>
          <w:numId w:val="43"/>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Transparency &amp; Accountability: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Real-time dashboards improve decision-making and provide DHA leadership with greater visibility into HR operations.</w:t>
      </w:r>
    </w:p>
    <w:p w:rsidR="00997B5B" w:rsidRPr="00301AB4" w:rsidRDefault="001F6195" w:rsidP="003D3CE5">
      <w:pPr>
        <w:pStyle w:val="ml-4"/>
        <w:numPr>
          <w:ilvl w:val="0"/>
          <w:numId w:val="43"/>
        </w:numPr>
        <w:rPr>
          <w:rStyle w:val="aatext-16px"/>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Scalability: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As DHA grows, the HRIS reporting framework can seamlessly expand to include additional</w:t>
      </w:r>
      <w:r w:rsidR="003D3CE5">
        <w:rPr>
          <w:rFonts w:asciiTheme="minorHAnsi" w:hAnsiTheme="minorHAnsi" w:cstheme="minorHAnsi"/>
          <w:color w:val="000000"/>
          <w:sz w:val="20"/>
          <w:szCs w:val="20"/>
        </w:rPr>
        <w:t xml:space="preserve"> </w:t>
      </w:r>
      <w:r w:rsidRPr="00A14C64">
        <w:rPr>
          <w:rFonts w:asciiTheme="minorHAnsi" w:hAnsiTheme="minorHAnsi" w:cstheme="minorHAnsi"/>
          <w:color w:val="000000"/>
          <w:sz w:val="20"/>
          <w:szCs w:val="20"/>
        </w:rPr>
        <w:t>workforce metrics, financial data, or program impact tracking.</w:t>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Pr>
          <w:rFonts w:asciiTheme="minorHAnsi" w:hAnsiTheme="minorHAnsi" w:cstheme="minorHAnsi"/>
          <w:noProof/>
          <w:color w:val="000000"/>
          <w:sz w:val="20"/>
          <w:szCs w:val="20"/>
          <w14:ligatures w14:val="standardContextual"/>
        </w:rPr>
        <w:lastRenderedPageBreak/>
        <w:drawing>
          <wp:anchor distT="0" distB="0" distL="114300" distR="114300" simplePos="0" relativeHeight="251662336" behindDoc="0" locked="0" layoutInCell="1" allowOverlap="1">
            <wp:simplePos x="0" y="0"/>
            <wp:positionH relativeFrom="column">
              <wp:posOffset>86995</wp:posOffset>
            </wp:positionH>
            <wp:positionV relativeFrom="paragraph">
              <wp:posOffset>126365</wp:posOffset>
            </wp:positionV>
            <wp:extent cx="5943600" cy="2709545"/>
            <wp:effectExtent l="0" t="0" r="0" b="0"/>
            <wp:wrapNone/>
            <wp:docPr id="286347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7193" name="Picture 2863471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14:sizeRelH relativeFrom="page">
              <wp14:pctWidth>0</wp14:pctWidth>
            </wp14:sizeRelH>
            <wp14:sizeRelV relativeFrom="page">
              <wp14:pctHeight>0</wp14:pctHeight>
            </wp14:sizeRelV>
          </wp:anchor>
        </w:drawing>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Pr>
          <w:rFonts w:asciiTheme="minorHAnsi" w:hAnsiTheme="minorHAnsi" w:cstheme="minorHAnsi"/>
          <w:color w:val="000000"/>
          <w:sz w:val="20"/>
          <w:szCs w:val="20"/>
        </w:rPr>
        <w:br/>
      </w:r>
      <w:r w:rsidR="006E09C9" w:rsidRP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Pr>
          <w:rFonts w:asciiTheme="minorHAnsi" w:hAnsiTheme="minorHAnsi" w:cstheme="minorHAnsi"/>
          <w:i/>
          <w:iCs/>
          <w:color w:val="000000"/>
          <w:sz w:val="20"/>
          <w:szCs w:val="20"/>
        </w:rPr>
        <w:br/>
      </w:r>
      <w:r w:rsidR="006E09C9" w:rsidRPr="006E09C9">
        <w:rPr>
          <w:rFonts w:asciiTheme="minorHAnsi" w:hAnsiTheme="minorHAnsi" w:cstheme="minorHAnsi"/>
          <w:i/>
          <w:iCs/>
          <w:color w:val="000000"/>
          <w:sz w:val="20"/>
          <w:szCs w:val="20"/>
        </w:rPr>
        <w:t>Figure X: Punch Map with GPS-enabled employee check-in and current position tracking.</w:t>
      </w:r>
    </w:p>
    <w:p w:rsidR="00997B5B" w:rsidRPr="00954240" w:rsidRDefault="006E09C9" w:rsidP="00997B5B">
      <w:pPr>
        <w:pStyle w:val="Heading2"/>
        <w:rPr>
          <w:rFonts w:asciiTheme="minorHAnsi" w:hAnsiTheme="minorHAnsi" w:cstheme="minorHAnsi"/>
          <w:sz w:val="20"/>
          <w:szCs w:val="20"/>
        </w:rPr>
      </w:pPr>
      <w:r>
        <w:rPr>
          <w:rStyle w:val="Strong"/>
          <w:rFonts w:asciiTheme="minorHAnsi" w:hAnsiTheme="minorHAnsi" w:cstheme="minorHAnsi"/>
          <w:color w:val="000000"/>
          <w:sz w:val="20"/>
          <w:szCs w:val="20"/>
        </w:rPr>
        <w:br/>
      </w:r>
      <w:r w:rsidR="00954240" w:rsidRPr="00954240">
        <w:rPr>
          <w:rStyle w:val="Strong"/>
          <w:rFonts w:asciiTheme="minorHAnsi" w:hAnsiTheme="minorHAnsi" w:cstheme="minorHAnsi"/>
          <w:color w:val="000000"/>
          <w:sz w:val="20"/>
          <w:szCs w:val="20"/>
        </w:rPr>
        <w:t>2</w:t>
      </w:r>
      <w:r w:rsidR="00301AB4" w:rsidRPr="00954240">
        <w:rPr>
          <w:rStyle w:val="Strong"/>
          <w:rFonts w:asciiTheme="minorHAnsi" w:hAnsiTheme="minorHAnsi" w:cstheme="minorHAnsi"/>
          <w:color w:val="000000"/>
          <w:sz w:val="20"/>
          <w:szCs w:val="20"/>
        </w:rPr>
        <w:t>.</w:t>
      </w:r>
      <w:r w:rsidR="00997B5B" w:rsidRPr="00954240">
        <w:rPr>
          <w:rStyle w:val="Strong"/>
          <w:rFonts w:asciiTheme="minorHAnsi" w:hAnsiTheme="minorHAnsi" w:cstheme="minorHAnsi"/>
          <w:color w:val="000000"/>
          <w:sz w:val="20"/>
          <w:szCs w:val="20"/>
        </w:rPr>
        <w:t>8 – Data Security &amp; Compliance</w:t>
      </w:r>
    </w:p>
    <w:p w:rsidR="00997B5B" w:rsidRPr="00A14C64" w:rsidRDefault="00997B5B" w:rsidP="00301AB4">
      <w:pPr>
        <w:pStyle w:val="firstmt-15"/>
        <w:rPr>
          <w:rStyle w:val="aatext-16px"/>
          <w:rFonts w:asciiTheme="minorHAnsi" w:hAnsiTheme="minorHAnsi" w:cstheme="minorHAnsi"/>
          <w:sz w:val="20"/>
          <w:szCs w:val="20"/>
        </w:rPr>
      </w:pPr>
      <w:r w:rsidRPr="00A14C64">
        <w:rPr>
          <w:rFonts w:asciiTheme="minorHAnsi" w:hAnsiTheme="minorHAnsi" w:cstheme="minorHAnsi"/>
          <w:color w:val="000000"/>
          <w:sz w:val="20"/>
          <w:szCs w:val="20"/>
        </w:rPr>
        <w:t>For DHA, the security and integrity of employee and applicant data are paramount. As a public housing authority, DHA is entrusted with</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Personally Identifiable Information (PII)</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must adhere to stringent federal and state regulations, including</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HUD requirements, HIPAA, and Texas state cybersecurity mandates</w:t>
      </w:r>
      <w:r w:rsidRPr="00A14C64">
        <w:rPr>
          <w:rFonts w:asciiTheme="minorHAnsi" w:hAnsiTheme="minorHAnsi" w:cstheme="minorHAnsi"/>
          <w:color w:val="000000"/>
          <w:sz w:val="20"/>
          <w:szCs w:val="20"/>
        </w:rPr>
        <w:t>. The RFP explicitly calls for robust measures against data breaches, comprehensive backup and disaster recovery, and the provision of</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SOC reports</w:t>
      </w:r>
      <w:r w:rsidRPr="00A14C64">
        <w:rPr>
          <w:rFonts w:asciiTheme="minorHAnsi" w:hAnsiTheme="minorHAnsi" w:cstheme="minorHAnsi"/>
          <w:color w:val="000000"/>
          <w:sz w:val="20"/>
          <w:szCs w:val="20"/>
        </w:rPr>
        <w:t>. Any HRIS solution must demonstrate an unwavering commitment to data protection and regulatory compliance.</w:t>
      </w:r>
    </w:p>
    <w:p w:rsidR="00997B5B" w:rsidRPr="00A14C64" w:rsidRDefault="00997B5B" w:rsidP="00997B5B">
      <w:pPr>
        <w:pStyle w:val="Heading3"/>
        <w:rPr>
          <w:rFonts w:asciiTheme="minorHAnsi" w:hAnsiTheme="minorHAnsi" w:cstheme="minorHAnsi"/>
          <w:sz w:val="20"/>
          <w:szCs w:val="20"/>
        </w:rPr>
      </w:pPr>
      <w:r w:rsidRPr="00A14C64">
        <w:rPr>
          <w:rStyle w:val="Strong"/>
          <w:rFonts w:asciiTheme="minorHAnsi" w:hAnsiTheme="minorHAnsi" w:cstheme="minorHAnsi"/>
          <w:b w:val="0"/>
          <w:bCs w:val="0"/>
          <w:color w:val="000000"/>
          <w:sz w:val="20"/>
          <w:szCs w:val="20"/>
        </w:rPr>
        <w:t>BroadAxis Solution</w:t>
      </w:r>
      <w:r w:rsidR="00954240">
        <w:rPr>
          <w:rStyle w:val="Strong"/>
          <w:rFonts w:asciiTheme="minorHAnsi" w:hAnsiTheme="minorHAnsi" w:cstheme="minorHAnsi"/>
          <w:b w:val="0"/>
          <w:bCs w:val="0"/>
          <w:color w:val="000000"/>
          <w:sz w:val="20"/>
          <w:szCs w:val="20"/>
        </w:rPr>
        <w:t>:</w:t>
      </w:r>
    </w:p>
    <w:p w:rsidR="00997B5B" w:rsidRPr="00A14C64" w:rsidRDefault="00997B5B" w:rsidP="00997B5B">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BroadAxis’s proposed HRIS is built on a</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“security-by-design” architecture</w:t>
      </w:r>
      <w:r w:rsidRPr="00A14C64">
        <w:rPr>
          <w:rFonts w:asciiTheme="minorHAnsi" w:hAnsiTheme="minorHAnsi" w:cstheme="minorHAnsi"/>
          <w:color w:val="000000"/>
          <w:sz w:val="20"/>
          <w:szCs w:val="20"/>
        </w:rPr>
        <w:t>, leveraging our deep expertise in cloud security and compliance frameworks. Our solution ensures DHA’s HR data is protected against threats, maintained with integrity, and fully compliant with all applicable regulations.</w:t>
      </w:r>
    </w:p>
    <w:p w:rsidR="00997B5B" w:rsidRPr="00A14C64" w:rsidRDefault="00997B5B" w:rsidP="00997B5B">
      <w:pPr>
        <w:pStyle w:val="firstmt-15"/>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Key Security &amp; Compliance Measures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TX-RAMP Level 2 Alignment:</w:t>
      </w:r>
      <w:r w:rsidRPr="00A14C64">
        <w:rPr>
          <w:rFonts w:asciiTheme="minorHAnsi" w:hAnsiTheme="minorHAnsi" w:cstheme="minorHAnsi"/>
          <w:color w:val="000000"/>
          <w:sz w:val="20"/>
          <w:szCs w:val="20"/>
        </w:rPr>
        <w:br/>
        <w:t>The HRIS platform is designed and operated in alignment with</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Texas Risk and Authorization Management Program (TX-RAMP) Level 2 requirements</w:t>
      </w:r>
      <w:r w:rsidRPr="00A14C64">
        <w:rPr>
          <w:rFonts w:asciiTheme="minorHAnsi" w:hAnsiTheme="minorHAnsi" w:cstheme="minorHAnsi"/>
          <w:color w:val="000000"/>
          <w:sz w:val="20"/>
          <w:szCs w:val="20"/>
        </w:rPr>
        <w:t>. This ensures the cloud environment meets the state’s rigorous security standards for data confidentiality, integrity, and availability.</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NIST 800-53 Controls Implementation:</w:t>
      </w:r>
      <w:r w:rsidRPr="00A14C64">
        <w:rPr>
          <w:rFonts w:asciiTheme="minorHAnsi" w:hAnsiTheme="minorHAnsi" w:cstheme="minorHAnsi"/>
          <w:color w:val="000000"/>
          <w:sz w:val="20"/>
          <w:szCs w:val="20"/>
        </w:rPr>
        <w:br/>
        <w:t>Our security framework incorporates controls from</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NIST Special Publication 800-53</w:t>
      </w:r>
      <w:r w:rsidRPr="00A14C64">
        <w:rPr>
          <w:rFonts w:asciiTheme="minorHAnsi" w:hAnsiTheme="minorHAnsi" w:cstheme="minorHAnsi"/>
          <w:color w:val="000000"/>
          <w:sz w:val="20"/>
          <w:szCs w:val="20"/>
        </w:rPr>
        <w:t>, providing a robust foundation for managing information security risks. This includes controls for access management, audit and accountability, configuration management, incident response, and system integrity.</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Annual SOC 2 Type II Reports:</w:t>
      </w:r>
      <w:r w:rsidRPr="00A14C64">
        <w:rPr>
          <w:rFonts w:asciiTheme="minorHAnsi" w:hAnsiTheme="minorHAnsi" w:cstheme="minorHAnsi"/>
          <w:color w:val="000000"/>
          <w:sz w:val="20"/>
          <w:szCs w:val="20"/>
        </w:rPr>
        <w:br/>
        <w:t>BroadAxis commits to providing</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annual Service Organization Control (SOC) 2 Type II reports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DHA. These independent audit reports verify the effectiveness of our security, availability, processing integrity, confidentiality, and privacy controls over an extended period.</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Data Encryption:</w:t>
      </w:r>
      <w:r w:rsidRPr="00A14C64">
        <w:rPr>
          <w:rFonts w:asciiTheme="minorHAnsi" w:hAnsiTheme="minorHAnsi" w:cstheme="minorHAnsi"/>
          <w:color w:val="000000"/>
          <w:sz w:val="20"/>
          <w:szCs w:val="20"/>
        </w:rPr>
        <w:br/>
        <w:t>All sensitive data, including PII, is protected through</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encryption at rest (in databases and storage) and in transit (during transmission)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using industry-standard protocols (e.g., TLS 1.2+).</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Multi-Factor Authentication (MFA) &amp; Single Sign-On (SSO):</w:t>
      </w:r>
      <w:r w:rsidRPr="00A14C64">
        <w:rPr>
          <w:rFonts w:asciiTheme="minorHAnsi" w:hAnsiTheme="minorHAnsi" w:cstheme="minorHAnsi"/>
          <w:color w:val="000000"/>
          <w:sz w:val="20"/>
          <w:szCs w:val="20"/>
        </w:rPr>
        <w:br/>
        <w:t>Mandatory MFA for all users and support for SSO integration with DHA’s existing identity management system (e.g., Azure AD) to enhance security and streamline user access.</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Role-Based Access Control (RBAC):</w:t>
      </w:r>
      <w:r w:rsidRPr="00A14C64">
        <w:rPr>
          <w:rFonts w:asciiTheme="minorHAnsi" w:hAnsiTheme="minorHAnsi" w:cstheme="minorHAnsi"/>
          <w:color w:val="000000"/>
          <w:sz w:val="20"/>
          <w:szCs w:val="20"/>
        </w:rPr>
        <w:br/>
        <w:t>Granular RBAC ensures that users (HR, managers, employees) can only access the specific data and functionalities required for their roles, minimizing the risk of unauthorized access.</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Comprehensive Backup &amp; Disaster Recovery (DR):</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Daily, automated backups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of all HRIS data to geo-redundant storage locations.</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Defined</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Recovery Point Objective (RPO) of ≤ 4 hours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(maximum data loss in a disaster).</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Defined</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Recovery Time Objective (RTO) of ≤ 8 hours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(maximum time to restore service after a disaster).</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Regular testing of DR plans to ensure readiness and effectiveness.</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Incident Response &amp; Threat Management:</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 dedicated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Incident Response Team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 a documented playbook for rapid detection, containment, eradication, recovery, and post-incident analysis.</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SLA of ≤ 2 hours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initial triage and containment of high-severity security incidents.</w:t>
      </w:r>
    </w:p>
    <w:p w:rsidR="00997B5B" w:rsidRPr="00A14C64" w:rsidRDefault="00997B5B" w:rsidP="00997B5B">
      <w:pPr>
        <w:pStyle w:val="ml-4"/>
        <w:numPr>
          <w:ilvl w:val="1"/>
          <w:numId w:val="4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Continuous monitoring (SIEM integration) for anomalies, threats, and suspicious activities.</w:t>
      </w:r>
    </w:p>
    <w:p w:rsidR="00997B5B" w:rsidRPr="00A14C64" w:rsidRDefault="00997B5B" w:rsidP="00997B5B">
      <w:pPr>
        <w:pStyle w:val="firstmt-15"/>
        <w:numPr>
          <w:ilvl w:val="0"/>
          <w:numId w:val="4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Vulnerability Management:</w:t>
      </w:r>
      <w:r w:rsidRPr="00A14C64">
        <w:rPr>
          <w:rFonts w:asciiTheme="minorHAnsi" w:hAnsiTheme="minorHAnsi" w:cstheme="minorHAnsi"/>
          <w:color w:val="000000"/>
          <w:sz w:val="20"/>
          <w:szCs w:val="20"/>
        </w:rPr>
        <w:br/>
        <w:t>Regular vulnerability scanning, penetration testing, and patch management to identify and remediate security weaknesses proactively.</w:t>
      </w:r>
    </w:p>
    <w:p w:rsidR="00997B5B" w:rsidRPr="00301AB4" w:rsidRDefault="00997B5B" w:rsidP="00301AB4">
      <w:pPr>
        <w:pStyle w:val="firstmt-15"/>
        <w:numPr>
          <w:ilvl w:val="0"/>
          <w:numId w:val="44"/>
        </w:numPr>
        <w:rPr>
          <w:rStyle w:val="aatext-16px"/>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HIPAA &amp; PII Protection:</w:t>
      </w:r>
      <w:r w:rsidRPr="00A14C64">
        <w:rPr>
          <w:rFonts w:asciiTheme="minorHAnsi" w:hAnsiTheme="minorHAnsi" w:cstheme="minorHAnsi"/>
          <w:color w:val="000000"/>
          <w:sz w:val="20"/>
          <w:szCs w:val="20"/>
        </w:rPr>
        <w:br/>
        <w:t>Controls are in place to protect Protected Health Information (PHI) and PII, ensuring compliance with HIPAA privacy and security rules, as well as general data privacy best practices.</w:t>
      </w:r>
    </w:p>
    <w:p w:rsidR="00997B5B" w:rsidRPr="00A14C64" w:rsidRDefault="00997B5B" w:rsidP="00997B5B">
      <w:pPr>
        <w:pStyle w:val="Heading3"/>
        <w:rPr>
          <w:rFonts w:asciiTheme="minorHAnsi" w:hAnsiTheme="minorHAnsi" w:cstheme="minorHAnsi"/>
          <w:sz w:val="20"/>
          <w:szCs w:val="20"/>
        </w:rPr>
      </w:pPr>
      <w:r w:rsidRPr="00A14C64">
        <w:rPr>
          <w:rStyle w:val="Strong"/>
          <w:rFonts w:asciiTheme="minorHAnsi" w:hAnsiTheme="minorHAnsi" w:cstheme="minorHAnsi"/>
          <w:b w:val="0"/>
          <w:bCs w:val="0"/>
          <w:color w:val="000000"/>
          <w:sz w:val="20"/>
          <w:szCs w:val="20"/>
        </w:rPr>
        <w:t>Benefits to DHA</w:t>
      </w:r>
      <w:r w:rsidR="00954240">
        <w:rPr>
          <w:rStyle w:val="Strong"/>
          <w:rFonts w:asciiTheme="minorHAnsi" w:hAnsiTheme="minorHAnsi" w:cstheme="minorHAnsi"/>
          <w:b w:val="0"/>
          <w:bCs w:val="0"/>
          <w:color w:val="000000"/>
          <w:sz w:val="20"/>
          <w:szCs w:val="20"/>
        </w:rPr>
        <w:t>:</w:t>
      </w:r>
    </w:p>
    <w:p w:rsidR="00997B5B" w:rsidRPr="00A14C64" w:rsidRDefault="00997B5B" w:rsidP="00997B5B">
      <w:pPr>
        <w:pStyle w:val="ml-4"/>
        <w:numPr>
          <w:ilvl w:val="0"/>
          <w:numId w:val="4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Risk Mitigation: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Proactive security measures and robust incident response capabilities significantly reduce the risk of data breaches and their associated financial and reputational damage.</w:t>
      </w:r>
    </w:p>
    <w:p w:rsidR="00997B5B" w:rsidRPr="00A14C64" w:rsidRDefault="00997B5B" w:rsidP="00997B5B">
      <w:pPr>
        <w:pStyle w:val="ml-4"/>
        <w:numPr>
          <w:ilvl w:val="0"/>
          <w:numId w:val="4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Regulatory Compliance: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Ensures DHA meets and exceeds state and federal mandates (TX-RAMP, NIST, HIPAA, HUD), providing peace of mind during audits.</w:t>
      </w:r>
    </w:p>
    <w:p w:rsidR="00997B5B" w:rsidRPr="00A14C64" w:rsidRDefault="00997B5B" w:rsidP="00997B5B">
      <w:pPr>
        <w:pStyle w:val="ml-4"/>
        <w:numPr>
          <w:ilvl w:val="0"/>
          <w:numId w:val="4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Integrity &amp; Availability: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Comprehensive backup and disaster recovery plans guarantee that DHA’s critical HR data is always available and recoverable.</w:t>
      </w:r>
    </w:p>
    <w:p w:rsidR="00997B5B" w:rsidRPr="00A14C64" w:rsidRDefault="00997B5B" w:rsidP="00997B5B">
      <w:pPr>
        <w:pStyle w:val="ml-4"/>
        <w:numPr>
          <w:ilvl w:val="0"/>
          <w:numId w:val="4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Trust &amp; Confidence: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Demonstrates DHA’s commitment to protecting employee data, fostering trust among staff and stakeholders.</w:t>
      </w:r>
    </w:p>
    <w:p w:rsidR="00997B5B" w:rsidRPr="00A14C64" w:rsidRDefault="00997B5B" w:rsidP="00997B5B">
      <w:pPr>
        <w:pStyle w:val="ml-4"/>
        <w:numPr>
          <w:ilvl w:val="0"/>
          <w:numId w:val="4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Audit Readiness: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Provides all necessary documentation (SOC reports, audit logs) to streamline compliance reviews and external audits.</w:t>
      </w:r>
    </w:p>
    <w:p w:rsidR="003E4DD1" w:rsidRPr="00954240" w:rsidRDefault="00954240" w:rsidP="003E4DD1">
      <w:pPr>
        <w:pStyle w:val="Heading2"/>
        <w:rPr>
          <w:rFonts w:asciiTheme="minorHAnsi" w:hAnsiTheme="minorHAnsi" w:cstheme="minorHAnsi"/>
          <w:color w:val="000000"/>
          <w:sz w:val="20"/>
          <w:szCs w:val="20"/>
        </w:rPr>
      </w:pPr>
      <w:r w:rsidRPr="00954240">
        <w:rPr>
          <w:rStyle w:val="Strong"/>
          <w:rFonts w:asciiTheme="minorHAnsi" w:hAnsiTheme="minorHAnsi" w:cstheme="minorHAnsi"/>
          <w:color w:val="000000"/>
          <w:sz w:val="20"/>
          <w:szCs w:val="20"/>
        </w:rPr>
        <w:t>2</w:t>
      </w:r>
      <w:r w:rsidR="00301AB4" w:rsidRPr="00954240">
        <w:rPr>
          <w:rStyle w:val="Strong"/>
          <w:rFonts w:asciiTheme="minorHAnsi" w:hAnsiTheme="minorHAnsi" w:cstheme="minorHAnsi"/>
          <w:color w:val="000000"/>
          <w:sz w:val="20"/>
          <w:szCs w:val="20"/>
        </w:rPr>
        <w:t>.</w:t>
      </w:r>
      <w:r w:rsidR="003E4DD1" w:rsidRPr="00954240">
        <w:rPr>
          <w:rStyle w:val="Strong"/>
          <w:rFonts w:asciiTheme="minorHAnsi" w:hAnsiTheme="minorHAnsi" w:cstheme="minorHAnsi"/>
          <w:color w:val="000000"/>
          <w:sz w:val="20"/>
          <w:szCs w:val="20"/>
        </w:rPr>
        <w:t>9 – System Integration</w:t>
      </w:r>
    </w:p>
    <w:p w:rsidR="003E4DD1" w:rsidRPr="00954240" w:rsidRDefault="003E4DD1" w:rsidP="003E4DD1">
      <w:pPr>
        <w:pStyle w:val="firstmt-15"/>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t>A Human Resource Information System is only as effective as its ability to</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integrate with existing business systems</w:t>
      </w:r>
      <w:r w:rsidRPr="00A14C64">
        <w:rPr>
          <w:rFonts w:asciiTheme="minorHAnsi" w:hAnsiTheme="minorHAnsi" w:cstheme="minorHAnsi"/>
          <w:color w:val="000000"/>
          <w:sz w:val="20"/>
          <w:szCs w:val="20"/>
        </w:rPr>
        <w:t>. For DHA, integration is critical to ensure data consistency across payroll, ERP/finance, benefits administration, and IT security infrastructure. Without integration, HR teams face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duplicate entry, reconciliation errors, and compliance risks</w:t>
      </w:r>
      <w:r w:rsidRPr="00954240">
        <w:rPr>
          <w:rFonts w:asciiTheme="minorHAnsi" w:hAnsiTheme="minorHAnsi" w:cstheme="minorHAnsi"/>
          <w:b/>
          <w:bCs/>
          <w:color w:val="000000"/>
          <w:sz w:val="20"/>
          <w:szCs w:val="20"/>
        </w:rPr>
        <w:t>.</w:t>
      </w:r>
    </w:p>
    <w:p w:rsidR="003E4DD1" w:rsidRPr="00A14C64" w:rsidRDefault="003E4DD1" w:rsidP="00301AB4">
      <w:pPr>
        <w:pStyle w:val="firstmt-15"/>
        <w:rPr>
          <w:rFonts w:asciiTheme="minorHAnsi" w:hAnsiTheme="minorHAnsi" w:cstheme="minorHAnsi"/>
          <w:sz w:val="20"/>
          <w:szCs w:val="20"/>
        </w:rPr>
      </w:pPr>
      <w:r w:rsidRPr="00A14C64">
        <w:rPr>
          <w:rFonts w:asciiTheme="minorHAnsi" w:hAnsiTheme="minorHAnsi" w:cstheme="minorHAnsi"/>
          <w:color w:val="000000"/>
          <w:sz w:val="20"/>
          <w:szCs w:val="20"/>
        </w:rPr>
        <w:t>DHA requires an HRIS that can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seamlessly connect to its ERP and external partners while ensuring security, interoperability, and scalability.</w:t>
      </w:r>
    </w:p>
    <w:p w:rsidR="003E4DD1" w:rsidRPr="00A14C64" w:rsidRDefault="003E4DD1" w:rsidP="003E4DD1">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lastRenderedPageBreak/>
        <w:t>BroadAxis Solution</w:t>
      </w:r>
      <w:r w:rsidR="00954240">
        <w:rPr>
          <w:rStyle w:val="Strong"/>
          <w:rFonts w:asciiTheme="minorHAnsi" w:hAnsiTheme="minorHAnsi" w:cstheme="minorHAnsi"/>
          <w:b w:val="0"/>
          <w:bCs w:val="0"/>
          <w:color w:val="000000"/>
          <w:sz w:val="20"/>
          <w:szCs w:val="20"/>
        </w:rPr>
        <w:t>:</w:t>
      </w:r>
    </w:p>
    <w:p w:rsidR="003E4DD1" w:rsidRPr="00A14C64" w:rsidRDefault="003E4DD1" w:rsidP="003E4DD1">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brings extensive expertise in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cloud integration, API development, and data migration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ensure that DHA’s HRIS integrates smoothly with internal and external systems. Our approach to integration focuses on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security, automation, and minimizing disruption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DHA’s day-to-day operations.</w:t>
      </w:r>
    </w:p>
    <w:p w:rsidR="003E4DD1" w:rsidRPr="00A14C64" w:rsidRDefault="003E4DD1" w:rsidP="003E4DD1">
      <w:pPr>
        <w:pStyle w:val="firstmt-15"/>
        <w:rPr>
          <w:rFonts w:asciiTheme="minorHAnsi" w:hAnsiTheme="minorHAnsi" w:cstheme="minorHAnsi"/>
          <w:color w:val="000000"/>
          <w:sz w:val="20"/>
          <w:szCs w:val="20"/>
        </w:rPr>
      </w:pPr>
      <w:r w:rsidRPr="00954240">
        <w:rPr>
          <w:rStyle w:val="Strong"/>
          <w:rFonts w:asciiTheme="minorHAnsi" w:hAnsiTheme="minorHAnsi" w:cstheme="minorHAnsi"/>
          <w:b w:val="0"/>
          <w:bCs w:val="0"/>
          <w:color w:val="000000"/>
          <w:sz w:val="20"/>
          <w:szCs w:val="20"/>
        </w:rPr>
        <w:t>Key Integration Capabilities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ERP / Financial Systems Integration:</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Bi-directional integration with DHA’s ERP system (e.g., general ledger, accounts payable) to align payroll, benefits deductions, and personnel costs.</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Automated posting of payroll journals directly into the ERP to ensure accurate accounting and reconciliation.</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Payroll &amp; Timekeeping Integration:</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Time and attendance data flows automatically into payroll for accurate compensation without manual intervention.</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Retroactive adjustments and off-cycle processing fully supported.</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Benefits Carrier Integration:</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Secure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EDI (Electronic Data Interchange) feeds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benefits carriers (health, dental, retirement plans, COBRA).</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Real-time updates ensure timely enrollment changes, reduced billing errors, and enhanced compliance with insurance requirements.</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Identity &amp; Access Management:</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Seamless integration with</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Active Directory / Azure AD</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Single Sign-On (SSO), enforcing</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multi-factor authentication (MFA)</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role-based access controls.</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Automated provisioning/de-provisioning of system access during employee onboarding and offboarding.</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Legacy Data Migration:</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Full migration of employee historical records, payroll history, and benefits data from legacy systems into the new HRIS.</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Validation, reconciliation, and testing to ensure</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data accuracy and completeness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throughout the transition.</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Archived storage setup for long-term retention of historical data in compliance with state and federal retention policies.</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Open APIs &amp; Extensible Architecture:</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The HRIS is built on an</w:t>
      </w:r>
      <w:r w:rsidRPr="00A14C64">
        <w:rPr>
          <w:rStyle w:val="apple-converted-space"/>
          <w:rFonts w:asciiTheme="minorHAnsi" w:hAnsiTheme="minorHAnsi" w:cstheme="minorHAnsi"/>
          <w:color w:val="000000"/>
          <w:sz w:val="20"/>
          <w:szCs w:val="20"/>
        </w:rPr>
        <w:t> </w:t>
      </w:r>
      <w:r w:rsidRPr="00954240">
        <w:rPr>
          <w:rStyle w:val="Strong"/>
          <w:rFonts w:asciiTheme="minorHAnsi" w:hAnsiTheme="minorHAnsi" w:cstheme="minorHAnsi"/>
          <w:b w:val="0"/>
          <w:bCs w:val="0"/>
          <w:color w:val="000000"/>
          <w:sz w:val="20"/>
          <w:szCs w:val="20"/>
        </w:rPr>
        <w:t>API-first architecture</w:t>
      </w:r>
      <w:r w:rsidRPr="00A14C64">
        <w:rPr>
          <w:rFonts w:asciiTheme="minorHAnsi" w:hAnsiTheme="minorHAnsi" w:cstheme="minorHAnsi"/>
          <w:color w:val="000000"/>
          <w:sz w:val="20"/>
          <w:szCs w:val="20"/>
        </w:rPr>
        <w:t>, enabling DHA to expand integrations over time (e.g., learning management, performance management, or third-party compliance platforms).</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RESTful and SOAP APIs supported, with monitoring tools to manage API endpoints securely.</w:t>
      </w:r>
    </w:p>
    <w:p w:rsidR="003E4DD1" w:rsidRPr="00A14C64" w:rsidRDefault="003E4DD1" w:rsidP="003E4DD1">
      <w:pPr>
        <w:pStyle w:val="ml-4"/>
        <w:numPr>
          <w:ilvl w:val="0"/>
          <w:numId w:val="4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Secure Data Exchange:</w:t>
      </w:r>
    </w:p>
    <w:p w:rsidR="003E4DD1" w:rsidRPr="00A14C64" w:rsidRDefault="003E4DD1" w:rsidP="003E4DD1">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All integrations use encrypted channels (TLS 1.2+).</w:t>
      </w:r>
    </w:p>
    <w:p w:rsidR="003E4DD1" w:rsidRPr="00301AB4" w:rsidRDefault="003E4DD1" w:rsidP="00301AB4">
      <w:pPr>
        <w:pStyle w:val="ml-4"/>
        <w:numPr>
          <w:ilvl w:val="1"/>
          <w:numId w:val="46"/>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Data exchange logs are maintained for full auditability.</w:t>
      </w:r>
    </w:p>
    <w:p w:rsidR="003E4DD1" w:rsidRPr="00A14C64" w:rsidRDefault="003E4DD1" w:rsidP="003E4DD1">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956EFF">
        <w:rPr>
          <w:rStyle w:val="Strong"/>
          <w:rFonts w:asciiTheme="minorHAnsi" w:hAnsiTheme="minorHAnsi" w:cstheme="minorHAnsi"/>
          <w:b w:val="0"/>
          <w:bCs w:val="0"/>
          <w:color w:val="000000"/>
          <w:sz w:val="20"/>
          <w:szCs w:val="20"/>
        </w:rPr>
        <w:t>:</w:t>
      </w:r>
    </w:p>
    <w:p w:rsidR="003E4DD1" w:rsidRPr="00A14C64" w:rsidRDefault="003E4DD1" w:rsidP="003E4DD1">
      <w:pPr>
        <w:pStyle w:val="ml-4"/>
        <w:numPr>
          <w:ilvl w:val="0"/>
          <w:numId w:val="4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Eliminates Duplicate Data Entry: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Automations ensure employee updates flow across HR, payroll, and finance systems without re-keying.</w:t>
      </w:r>
    </w:p>
    <w:p w:rsidR="003E4DD1" w:rsidRPr="00A14C64" w:rsidRDefault="003E4DD1" w:rsidP="003E4DD1">
      <w:pPr>
        <w:pStyle w:val="ml-4"/>
        <w:numPr>
          <w:ilvl w:val="0"/>
          <w:numId w:val="4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Improves Accuracy: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Reduces reconciliation errors by ensuring a</w:t>
      </w:r>
      <w:r w:rsidRPr="00A14C64">
        <w:rPr>
          <w:rStyle w:val="apple-converted-space"/>
          <w:rFonts w:asciiTheme="minorHAnsi" w:hAnsiTheme="minorHAnsi" w:cstheme="minorHAnsi"/>
          <w:color w:val="000000"/>
          <w:sz w:val="20"/>
          <w:szCs w:val="20"/>
        </w:rPr>
        <w:t> </w:t>
      </w:r>
      <w:r w:rsidRPr="00956EFF">
        <w:rPr>
          <w:rStyle w:val="Strong"/>
          <w:rFonts w:asciiTheme="minorHAnsi" w:hAnsiTheme="minorHAnsi" w:cstheme="minorHAnsi"/>
          <w:b w:val="0"/>
          <w:bCs w:val="0"/>
          <w:color w:val="000000"/>
          <w:sz w:val="20"/>
          <w:szCs w:val="20"/>
        </w:rPr>
        <w:t>single source of truth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employee data.</w:t>
      </w:r>
    </w:p>
    <w:p w:rsidR="003E4DD1" w:rsidRPr="00A14C64" w:rsidRDefault="003E4DD1" w:rsidP="003E4DD1">
      <w:pPr>
        <w:pStyle w:val="ml-4"/>
        <w:numPr>
          <w:ilvl w:val="0"/>
          <w:numId w:val="4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Enhances Security: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Automated provisioning/de-provisioning ensures access is granted and revoked immediately, minimizing security risks.</w:t>
      </w:r>
    </w:p>
    <w:p w:rsidR="003E4DD1" w:rsidRPr="00A14C64" w:rsidRDefault="003E4DD1" w:rsidP="003E4DD1">
      <w:pPr>
        <w:pStyle w:val="ml-4"/>
        <w:numPr>
          <w:ilvl w:val="0"/>
          <w:numId w:val="4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Supports Compliance: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Secure EDI feeds and audit logs provide DHA with</w:t>
      </w:r>
      <w:r w:rsidRPr="00A14C64">
        <w:rPr>
          <w:rStyle w:val="apple-converted-space"/>
          <w:rFonts w:asciiTheme="minorHAnsi" w:hAnsiTheme="minorHAnsi" w:cstheme="minorHAnsi"/>
          <w:color w:val="000000"/>
          <w:sz w:val="20"/>
          <w:szCs w:val="20"/>
        </w:rPr>
        <w:t> </w:t>
      </w:r>
      <w:r w:rsidRPr="00956EFF">
        <w:rPr>
          <w:rStyle w:val="Strong"/>
          <w:rFonts w:asciiTheme="minorHAnsi" w:hAnsiTheme="minorHAnsi" w:cstheme="minorHAnsi"/>
          <w:b w:val="0"/>
          <w:bCs w:val="0"/>
          <w:color w:val="000000"/>
          <w:sz w:val="20"/>
          <w:szCs w:val="20"/>
        </w:rPr>
        <w:t>accurate, traceable records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HUD, IRS, and DOL reporting.</w:t>
      </w:r>
    </w:p>
    <w:p w:rsidR="003E4DD1" w:rsidRPr="00A14C64" w:rsidRDefault="003E4DD1" w:rsidP="003E4DD1">
      <w:pPr>
        <w:pStyle w:val="ml-4"/>
        <w:numPr>
          <w:ilvl w:val="0"/>
          <w:numId w:val="4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lastRenderedPageBreak/>
        <w:t>Future-Proof:</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Open API-based design allows DHA to integrate additional workforce applications in the future without costly reconfiguration.</w:t>
      </w:r>
    </w:p>
    <w:p w:rsidR="003E4DD1" w:rsidRPr="000B62F0" w:rsidRDefault="000B62F0" w:rsidP="003E4DD1">
      <w:pPr>
        <w:pStyle w:val="Heading2"/>
        <w:rPr>
          <w:rFonts w:asciiTheme="minorHAnsi" w:hAnsiTheme="minorHAnsi" w:cstheme="minorHAnsi"/>
          <w:color w:val="000000"/>
          <w:sz w:val="20"/>
          <w:szCs w:val="20"/>
        </w:rPr>
      </w:pPr>
      <w:r w:rsidRPr="000B62F0">
        <w:rPr>
          <w:rStyle w:val="Strong"/>
          <w:rFonts w:asciiTheme="minorHAnsi" w:hAnsiTheme="minorHAnsi" w:cstheme="minorHAnsi"/>
          <w:color w:val="000000"/>
          <w:sz w:val="20"/>
          <w:szCs w:val="20"/>
        </w:rPr>
        <w:t>2</w:t>
      </w:r>
      <w:r w:rsidR="00301AB4" w:rsidRPr="000B62F0">
        <w:rPr>
          <w:rStyle w:val="Strong"/>
          <w:rFonts w:asciiTheme="minorHAnsi" w:hAnsiTheme="minorHAnsi" w:cstheme="minorHAnsi"/>
          <w:color w:val="000000"/>
          <w:sz w:val="20"/>
          <w:szCs w:val="20"/>
        </w:rPr>
        <w:t>.</w:t>
      </w:r>
      <w:r w:rsidR="003E4DD1" w:rsidRPr="000B62F0">
        <w:rPr>
          <w:rStyle w:val="Strong"/>
          <w:rFonts w:asciiTheme="minorHAnsi" w:hAnsiTheme="minorHAnsi" w:cstheme="minorHAnsi"/>
          <w:color w:val="000000"/>
          <w:sz w:val="20"/>
          <w:szCs w:val="20"/>
        </w:rPr>
        <w:t>10 – Implementation Plan</w:t>
      </w:r>
    </w:p>
    <w:p w:rsidR="003E4DD1" w:rsidRPr="00301AB4" w:rsidRDefault="003E4DD1" w:rsidP="00301AB4">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Implementing a modern HRIS requires a structured, tested, and collaborative approach that aligns with DHA’s operations, policies, and compliance mandates. The new HRIS must be deployed with</w:t>
      </w:r>
      <w:r w:rsidRPr="00A14C64">
        <w:rPr>
          <w:rStyle w:val="apple-converted-space"/>
          <w:rFonts w:asciiTheme="minorHAnsi" w:hAnsiTheme="minorHAnsi" w:cstheme="minorHAnsi"/>
          <w:color w:val="000000"/>
          <w:sz w:val="20"/>
          <w:szCs w:val="20"/>
        </w:rPr>
        <w:t> </w:t>
      </w:r>
      <w:r w:rsidRPr="000B62F0">
        <w:rPr>
          <w:rStyle w:val="Strong"/>
          <w:rFonts w:asciiTheme="minorHAnsi" w:hAnsiTheme="minorHAnsi" w:cstheme="minorHAnsi"/>
          <w:b w:val="0"/>
          <w:bCs w:val="0"/>
          <w:color w:val="000000"/>
          <w:sz w:val="20"/>
          <w:szCs w:val="20"/>
        </w:rPr>
        <w:t>minimal disruption, full data integrity, and thorough end-user adoption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to ensure long-term success. BroadAxis will lead DHA through a</w:t>
      </w:r>
      <w:r w:rsidRPr="00A14C64">
        <w:rPr>
          <w:rStyle w:val="apple-converted-space"/>
          <w:rFonts w:asciiTheme="minorHAnsi" w:hAnsiTheme="minorHAnsi" w:cstheme="minorHAnsi"/>
          <w:color w:val="000000"/>
          <w:sz w:val="20"/>
          <w:szCs w:val="20"/>
        </w:rPr>
        <w:t> </w:t>
      </w:r>
      <w:r w:rsidRPr="000B62F0">
        <w:rPr>
          <w:rStyle w:val="Strong"/>
          <w:rFonts w:asciiTheme="minorHAnsi" w:hAnsiTheme="minorHAnsi" w:cstheme="minorHAnsi"/>
          <w:b w:val="0"/>
          <w:bCs w:val="0"/>
          <w:color w:val="000000"/>
          <w:sz w:val="20"/>
          <w:szCs w:val="20"/>
        </w:rPr>
        <w:t>six-phase implementation methodology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has been proven in public sector environments across Texas.</w:t>
      </w:r>
    </w:p>
    <w:p w:rsidR="004D30CD" w:rsidRDefault="004D30CD" w:rsidP="004D30CD">
      <w:pPr>
        <w:pStyle w:val="Heading3"/>
        <w:rPr>
          <w:rStyle w:val="Strong"/>
          <w:rFonts w:asciiTheme="minorHAnsi" w:eastAsia="Times New Roman" w:hAnsiTheme="minorHAnsi" w:cstheme="minorHAnsi"/>
          <w:kern w:val="0"/>
          <w:sz w:val="20"/>
          <w:szCs w:val="20"/>
          <w:lang w:eastAsia="en-GB"/>
          <w14:ligatures w14:val="none"/>
        </w:rPr>
      </w:pPr>
      <w:r w:rsidRPr="004D30CD">
        <w:rPr>
          <w:rStyle w:val="Strong"/>
          <w:rFonts w:asciiTheme="minorHAnsi" w:eastAsia="Times New Roman" w:hAnsiTheme="minorHAnsi" w:cstheme="minorHAnsi"/>
          <w:kern w:val="0"/>
          <w:sz w:val="20"/>
          <w:szCs w:val="20"/>
          <w:lang w:eastAsia="en-GB"/>
          <w14:ligatures w14:val="none"/>
        </w:rPr>
        <w:t>BroadAxis Staffing Plan (Implementation + 5-Year Support)</w:t>
      </w:r>
    </w:p>
    <w:p w:rsidR="004D30CD" w:rsidRPr="004D30CD" w:rsidRDefault="004D30CD" w:rsidP="004D30CD">
      <w:pPr>
        <w:rPr>
          <w:lang w:eastAsia="en-GB"/>
        </w:rPr>
      </w:pPr>
    </w:p>
    <w:tbl>
      <w:tblPr>
        <w:tblStyle w:val="GridTable3-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033"/>
        <w:gridCol w:w="3103"/>
        <w:gridCol w:w="1356"/>
        <w:gridCol w:w="2261"/>
      </w:tblGrid>
      <w:tr w:rsidR="004D30CD" w:rsidRPr="004D30CD" w:rsidTr="004D30C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4D30CD" w:rsidRPr="004D30CD" w:rsidRDefault="004D30CD" w:rsidP="004D30CD">
            <w:pPr>
              <w:pStyle w:val="NoSpacing"/>
              <w:rPr>
                <w:sz w:val="20"/>
                <w:szCs w:val="20"/>
              </w:rPr>
            </w:pPr>
            <w:r w:rsidRPr="004D30CD">
              <w:rPr>
                <w:rStyle w:val="Strong"/>
                <w:color w:val="000000"/>
                <w:sz w:val="20"/>
                <w:szCs w:val="20"/>
              </w:rPr>
              <w:t>Phase</w:t>
            </w:r>
          </w:p>
        </w:tc>
        <w:tc>
          <w:tcPr>
            <w:tcW w:w="0" w:type="auto"/>
            <w:tcBorders>
              <w:top w:val="none" w:sz="0" w:space="0" w:color="auto"/>
              <w:left w:val="none" w:sz="0" w:space="0" w:color="auto"/>
              <w:right w:val="none" w:sz="0" w:space="0" w:color="auto"/>
            </w:tcBorders>
            <w:hideMark/>
          </w:tcPr>
          <w:p w:rsidR="004D30CD" w:rsidRPr="004D30CD" w:rsidRDefault="004D30CD" w:rsidP="004D30CD">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4D30CD">
              <w:rPr>
                <w:rStyle w:val="Strong"/>
                <w:color w:val="000000"/>
                <w:sz w:val="20"/>
                <w:szCs w:val="20"/>
              </w:rPr>
              <w:t>Timeline</w:t>
            </w:r>
          </w:p>
        </w:tc>
        <w:tc>
          <w:tcPr>
            <w:tcW w:w="0" w:type="auto"/>
            <w:tcBorders>
              <w:top w:val="none" w:sz="0" w:space="0" w:color="auto"/>
              <w:left w:val="none" w:sz="0" w:space="0" w:color="auto"/>
              <w:right w:val="none" w:sz="0" w:space="0" w:color="auto"/>
            </w:tcBorders>
            <w:hideMark/>
          </w:tcPr>
          <w:p w:rsidR="004D30CD" w:rsidRPr="004D30CD" w:rsidRDefault="004D30CD" w:rsidP="004D30CD">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4D30CD">
              <w:rPr>
                <w:rStyle w:val="Strong"/>
                <w:color w:val="000000"/>
                <w:sz w:val="20"/>
                <w:szCs w:val="20"/>
              </w:rPr>
              <w:t>Key Roles</w:t>
            </w:r>
          </w:p>
        </w:tc>
        <w:tc>
          <w:tcPr>
            <w:tcW w:w="0" w:type="auto"/>
            <w:tcBorders>
              <w:top w:val="none" w:sz="0" w:space="0" w:color="auto"/>
              <w:left w:val="none" w:sz="0" w:space="0" w:color="auto"/>
              <w:right w:val="none" w:sz="0" w:space="0" w:color="auto"/>
            </w:tcBorders>
            <w:hideMark/>
          </w:tcPr>
          <w:p w:rsidR="004D30CD" w:rsidRPr="004D30CD" w:rsidRDefault="004D30CD" w:rsidP="004D30CD">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4D30CD">
              <w:rPr>
                <w:rStyle w:val="Strong"/>
                <w:color w:val="000000"/>
                <w:sz w:val="20"/>
                <w:szCs w:val="20"/>
              </w:rPr>
              <w:t>Dedicated FTEs</w:t>
            </w:r>
          </w:p>
        </w:tc>
        <w:tc>
          <w:tcPr>
            <w:tcW w:w="0" w:type="auto"/>
            <w:tcBorders>
              <w:top w:val="none" w:sz="0" w:space="0" w:color="auto"/>
              <w:left w:val="none" w:sz="0" w:space="0" w:color="auto"/>
              <w:right w:val="none" w:sz="0" w:space="0" w:color="auto"/>
            </w:tcBorders>
            <w:hideMark/>
          </w:tcPr>
          <w:p w:rsidR="004D30CD" w:rsidRPr="004D30CD" w:rsidRDefault="004D30CD" w:rsidP="004D30CD">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4D30CD">
              <w:rPr>
                <w:rStyle w:val="Strong"/>
                <w:color w:val="000000"/>
                <w:sz w:val="20"/>
                <w:szCs w:val="20"/>
              </w:rPr>
              <w:t>Notes</w:t>
            </w:r>
          </w:p>
        </w:tc>
      </w:tr>
      <w:tr w:rsidR="004D30CD" w:rsidRPr="004D30CD" w:rsidTr="004D3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rsidR="004D30CD" w:rsidRPr="004D30CD" w:rsidRDefault="004D30CD" w:rsidP="004D30CD">
            <w:pPr>
              <w:pStyle w:val="NoSpacing"/>
              <w:rPr>
                <w:sz w:val="20"/>
                <w:szCs w:val="20"/>
              </w:rPr>
            </w:pPr>
            <w:r w:rsidRPr="004D30CD">
              <w:rPr>
                <w:rStyle w:val="Strong"/>
                <w:color w:val="000000"/>
                <w:sz w:val="20"/>
                <w:szCs w:val="20"/>
              </w:rPr>
              <w:t>Implementation (Peak)</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Oct 2025 – Jan 2026 (Go-Live)</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 Engagement Manager / Project Director- PMO Analyst- HRIS Solution Architect- Payroll/ERP Integration Lead- Data Migration Specialist- Cybersecurity &amp; Compliance Lead- SOC Liaison (shared)- Change Mgmt. &amp; Training Lead + 2 Trainers- QA/Test Lead + 2 Test Analysts</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~12–14</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Peak team for requirements, config, data migration, testing, and training. DHA-facing team based in Plano + SOC monitoring team.</w:t>
            </w:r>
          </w:p>
        </w:tc>
      </w:tr>
      <w:tr w:rsidR="004D30CD" w:rsidRPr="004D30CD" w:rsidTr="004D30C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rsidR="004D30CD" w:rsidRPr="004D30CD" w:rsidRDefault="004D30CD" w:rsidP="004D30CD">
            <w:pPr>
              <w:pStyle w:val="NoSpacing"/>
              <w:rPr>
                <w:sz w:val="20"/>
                <w:szCs w:val="20"/>
              </w:rPr>
            </w:pPr>
            <w:r w:rsidRPr="004D30CD">
              <w:rPr>
                <w:rStyle w:val="Strong"/>
                <w:color w:val="000000"/>
                <w:sz w:val="20"/>
                <w:szCs w:val="20"/>
              </w:rPr>
              <w:t>Hypercare (Post-Go-Live)</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Jan – Mar 2026</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 Engagement Manager (reduced allocation)- HRIS Solution Lead- Payroll/Integration Analyst- Reporting &amp; Compliance Analyst- Helpdesk Supervisor + 2 Agents- SOC Analyst (shared)- Change/Training Lead</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~8–9</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Focused on payroll cycles, system stabilization, ticket resolution, and reinforcement training. 24/7 SLA begins here.</w:t>
            </w:r>
          </w:p>
        </w:tc>
      </w:tr>
      <w:tr w:rsidR="004D30CD" w:rsidRPr="004D30CD" w:rsidTr="004D3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rsidR="004D30CD" w:rsidRPr="004D30CD" w:rsidRDefault="004D30CD" w:rsidP="004D30CD">
            <w:pPr>
              <w:pStyle w:val="NoSpacing"/>
              <w:rPr>
                <w:sz w:val="20"/>
                <w:szCs w:val="20"/>
              </w:rPr>
            </w:pPr>
            <w:r w:rsidRPr="004D30CD">
              <w:rPr>
                <w:rStyle w:val="Strong"/>
                <w:color w:val="000000"/>
                <w:sz w:val="20"/>
                <w:szCs w:val="20"/>
              </w:rPr>
              <w:t>Steady-State Operations</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Apr 2026 – 2031</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rStyle w:val="Strong"/>
                <w:color w:val="000000"/>
                <w:sz w:val="20"/>
                <w:szCs w:val="20"/>
              </w:rPr>
              <w:t>Core Functional Team (7–8 FTEs</w:t>
            </w:r>
            <w:proofErr w:type="gramStart"/>
            <w:r w:rsidRPr="004D30CD">
              <w:rPr>
                <w:rStyle w:val="Strong"/>
                <w:color w:val="000000"/>
                <w:sz w:val="20"/>
                <w:szCs w:val="20"/>
              </w:rPr>
              <w:t>)</w:t>
            </w:r>
            <w:r w:rsidRPr="004D30CD">
              <w:rPr>
                <w:sz w:val="20"/>
                <w:szCs w:val="20"/>
              </w:rPr>
              <w:t>:-</w:t>
            </w:r>
            <w:proofErr w:type="gramEnd"/>
            <w:r w:rsidRPr="004D30CD">
              <w:rPr>
                <w:sz w:val="20"/>
                <w:szCs w:val="20"/>
              </w:rPr>
              <w:t xml:space="preserve"> Engagement Manager (fractional)- HRIS Functional Lead- Payroll/Integration Analyst- Reporting &amp; Compliance Analyst- Helpdesk Supervisor (Tier 2/3)- 2 Tier 1 Helpdesk </w:t>
            </w:r>
            <w:proofErr w:type="spellStart"/>
            <w:r w:rsidRPr="004D30CD">
              <w:rPr>
                <w:sz w:val="20"/>
                <w:szCs w:val="20"/>
              </w:rPr>
              <w:t>Agents</w:t>
            </w:r>
            <w:r w:rsidRPr="004D30CD">
              <w:rPr>
                <w:rStyle w:val="Strong"/>
                <w:color w:val="000000"/>
                <w:sz w:val="20"/>
                <w:szCs w:val="20"/>
              </w:rPr>
              <w:t>SOC</w:t>
            </w:r>
            <w:proofErr w:type="spellEnd"/>
            <w:r w:rsidRPr="004D30CD">
              <w:rPr>
                <w:rStyle w:val="Strong"/>
                <w:color w:val="000000"/>
                <w:sz w:val="20"/>
                <w:szCs w:val="20"/>
              </w:rPr>
              <w:t xml:space="preserve"> Shared Team (3–4 rotating FTEs)</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7–8 (dedicated)+ shared SOC pool</w:t>
            </w:r>
          </w:p>
        </w:tc>
        <w:tc>
          <w:tcPr>
            <w:tcW w:w="0" w:type="auto"/>
            <w:hideMark/>
          </w:tcPr>
          <w:p w:rsidR="004D30CD" w:rsidRPr="004D30CD" w:rsidRDefault="004D30CD" w:rsidP="004D30CD">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D30CD">
              <w:rPr>
                <w:sz w:val="20"/>
                <w:szCs w:val="20"/>
              </w:rPr>
              <w:t>Covers 24/7 monitoring, ticket SLAs, patch management, DR testing, and user support. Scalable model allows BroadAxis to add resources if DHA expands modules or user base.</w:t>
            </w:r>
          </w:p>
        </w:tc>
      </w:tr>
      <w:tr w:rsidR="004D30CD" w:rsidRPr="004D30CD" w:rsidTr="004D30C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rsidR="004D30CD" w:rsidRPr="004D30CD" w:rsidRDefault="004D30CD" w:rsidP="004D30CD">
            <w:pPr>
              <w:pStyle w:val="NoSpacing"/>
              <w:rPr>
                <w:sz w:val="20"/>
                <w:szCs w:val="20"/>
              </w:rPr>
            </w:pPr>
            <w:r w:rsidRPr="004D30CD">
              <w:rPr>
                <w:rStyle w:val="Strong"/>
                <w:color w:val="000000"/>
                <w:sz w:val="20"/>
                <w:szCs w:val="20"/>
              </w:rPr>
              <w:t>Compliance &amp; DR Testing</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Annual</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 Cybersecurity &amp; Compliance Lead (rotational)- SOC Staff</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Shared SOC + Oversight</w:t>
            </w:r>
          </w:p>
        </w:tc>
        <w:tc>
          <w:tcPr>
            <w:tcW w:w="0" w:type="auto"/>
            <w:hideMark/>
          </w:tcPr>
          <w:p w:rsidR="004D30CD" w:rsidRPr="004D30CD" w:rsidRDefault="004D30CD" w:rsidP="004D30CD">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4D30CD">
              <w:rPr>
                <w:sz w:val="20"/>
                <w:szCs w:val="20"/>
              </w:rPr>
              <w:t>DR failover testing, penetration testing, SOC 2 bridge letters, and annual compliance reporting performed with DHA participation.</w:t>
            </w:r>
          </w:p>
        </w:tc>
      </w:tr>
    </w:tbl>
    <w:p w:rsidR="004D30CD" w:rsidRPr="00301AB4" w:rsidRDefault="004D30CD" w:rsidP="004D30CD">
      <w:pPr>
        <w:pStyle w:val="Heading2"/>
        <w:jc w:val="center"/>
        <w:rPr>
          <w:rFonts w:asciiTheme="minorHAnsi" w:hAnsiTheme="minorHAnsi" w:cstheme="minorHAnsi"/>
          <w:i/>
          <w:iCs/>
          <w:sz w:val="20"/>
          <w:szCs w:val="20"/>
        </w:rPr>
      </w:pPr>
      <w:r w:rsidRPr="00301AB4">
        <w:rPr>
          <w:rFonts w:asciiTheme="minorHAnsi" w:hAnsiTheme="minorHAnsi" w:cstheme="minorHAnsi"/>
          <w:i/>
          <w:iCs/>
          <w:color w:val="000000" w:themeColor="text1"/>
          <w:sz w:val="20"/>
          <w:szCs w:val="20"/>
        </w:rPr>
        <w:t xml:space="preserve">Exhibit </w:t>
      </w:r>
      <w:r>
        <w:rPr>
          <w:rFonts w:asciiTheme="minorHAnsi" w:hAnsiTheme="minorHAnsi" w:cstheme="minorHAnsi"/>
          <w:i/>
          <w:iCs/>
          <w:color w:val="000000" w:themeColor="text1"/>
          <w:sz w:val="20"/>
          <w:szCs w:val="20"/>
        </w:rPr>
        <w:t>2</w:t>
      </w:r>
      <w:r w:rsidRPr="00301AB4">
        <w:rPr>
          <w:rFonts w:asciiTheme="minorHAnsi" w:hAnsiTheme="minorHAnsi" w:cstheme="minorHAnsi"/>
          <w:i/>
          <w:iCs/>
          <w:color w:val="000000" w:themeColor="text1"/>
          <w:sz w:val="20"/>
          <w:szCs w:val="20"/>
        </w:rPr>
        <w:t xml:space="preserve">.10: </w:t>
      </w:r>
      <w:r>
        <w:rPr>
          <w:rFonts w:asciiTheme="minorHAnsi" w:hAnsiTheme="minorHAnsi" w:cstheme="minorHAnsi"/>
          <w:i/>
          <w:iCs/>
          <w:color w:val="000000" w:themeColor="text1"/>
          <w:sz w:val="20"/>
          <w:szCs w:val="20"/>
        </w:rPr>
        <w:t>5 year Implementation</w:t>
      </w:r>
      <w:r w:rsidRPr="00301AB4">
        <w:rPr>
          <w:rFonts w:asciiTheme="minorHAnsi" w:hAnsiTheme="minorHAnsi" w:cstheme="minorHAnsi"/>
          <w:i/>
          <w:iCs/>
          <w:color w:val="000000" w:themeColor="text1"/>
          <w:sz w:val="20"/>
          <w:szCs w:val="20"/>
        </w:rPr>
        <w:t xml:space="preserve"> Overview</w:t>
      </w:r>
    </w:p>
    <w:p w:rsidR="004D30CD" w:rsidRDefault="004D30CD">
      <w:pPr>
        <w:rPr>
          <w:rStyle w:val="Strong"/>
          <w:rFonts w:eastAsiaTheme="majorEastAsia" w:cstheme="minorHAnsi"/>
          <w:color w:val="000000"/>
          <w:sz w:val="20"/>
          <w:szCs w:val="20"/>
        </w:rPr>
      </w:pPr>
    </w:p>
    <w:p w:rsidR="004D30CD" w:rsidRDefault="004D30CD">
      <w:pPr>
        <w:rPr>
          <w:rStyle w:val="Strong"/>
          <w:rFonts w:eastAsiaTheme="majorEastAsia" w:cstheme="minorHAnsi"/>
          <w:color w:val="000000"/>
          <w:sz w:val="20"/>
          <w:szCs w:val="20"/>
        </w:rPr>
      </w:pPr>
      <w:r>
        <w:rPr>
          <w:rStyle w:val="Strong"/>
          <w:rFonts w:cstheme="minorHAnsi"/>
          <w:color w:val="000000"/>
          <w:sz w:val="20"/>
          <w:szCs w:val="20"/>
        </w:rPr>
        <w:br w:type="page"/>
      </w:r>
    </w:p>
    <w:p w:rsidR="003E4DD1" w:rsidRPr="00301AB4" w:rsidRDefault="003E4DD1" w:rsidP="003E4DD1">
      <w:pPr>
        <w:pStyle w:val="Heading3"/>
        <w:rPr>
          <w:rStyle w:val="Strong"/>
          <w:rFonts w:asciiTheme="minorHAnsi" w:hAnsiTheme="minorHAnsi" w:cstheme="minorHAnsi"/>
          <w:color w:val="000000"/>
          <w:sz w:val="20"/>
          <w:szCs w:val="20"/>
        </w:rPr>
      </w:pPr>
      <w:r w:rsidRPr="00301AB4">
        <w:rPr>
          <w:rStyle w:val="Strong"/>
          <w:rFonts w:asciiTheme="minorHAnsi" w:hAnsiTheme="minorHAnsi" w:cstheme="minorHAnsi"/>
          <w:color w:val="000000"/>
          <w:sz w:val="20"/>
          <w:szCs w:val="20"/>
        </w:rPr>
        <w:lastRenderedPageBreak/>
        <w:t>BroadAxis Six-Phase Deployment Approach</w:t>
      </w:r>
      <w:r w:rsidR="000B62F0">
        <w:rPr>
          <w:rStyle w:val="Strong"/>
          <w:rFonts w:asciiTheme="minorHAnsi" w:hAnsiTheme="minorHAnsi" w:cstheme="minorHAnsi"/>
          <w:color w:val="000000"/>
          <w:sz w:val="20"/>
          <w:szCs w:val="20"/>
        </w:rPr>
        <w:t>:</w:t>
      </w:r>
    </w:p>
    <w:p w:rsidR="0054147C" w:rsidRPr="00A14C64" w:rsidRDefault="0054147C" w:rsidP="0054147C">
      <w:pPr>
        <w:rPr>
          <w:rFonts w:cstheme="minorHAnsi"/>
          <w:sz w:val="20"/>
          <w:szCs w:val="20"/>
        </w:rPr>
      </w:pPr>
    </w:p>
    <w:p w:rsidR="0054147C" w:rsidRPr="00A14C64" w:rsidRDefault="0054147C" w:rsidP="0054147C">
      <w:pPr>
        <w:rPr>
          <w:rFonts w:cstheme="minorHAnsi"/>
          <w:sz w:val="20"/>
          <w:szCs w:val="20"/>
        </w:rPr>
      </w:pPr>
    </w:p>
    <w:tbl>
      <w:tblPr>
        <w:tblStyle w:val="GridTable2-Accent5"/>
        <w:tblW w:w="0" w:type="auto"/>
        <w:tblLook w:val="04A0" w:firstRow="1" w:lastRow="0" w:firstColumn="1" w:lastColumn="0" w:noHBand="0" w:noVBand="1"/>
      </w:tblPr>
      <w:tblGrid>
        <w:gridCol w:w="1578"/>
        <w:gridCol w:w="1435"/>
        <w:gridCol w:w="1890"/>
        <w:gridCol w:w="1578"/>
        <w:gridCol w:w="1433"/>
        <w:gridCol w:w="1436"/>
      </w:tblGrid>
      <w:tr w:rsidR="0054147C" w:rsidRPr="00A14C64" w:rsidTr="00AB6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Phase</w:t>
            </w:r>
          </w:p>
        </w:tc>
        <w:tc>
          <w:tcPr>
            <w:tcW w:w="1435"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Objectives</w:t>
            </w:r>
          </w:p>
        </w:tc>
        <w:tc>
          <w:tcPr>
            <w:tcW w:w="1890"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Key Activities</w:t>
            </w:r>
          </w:p>
        </w:tc>
        <w:tc>
          <w:tcPr>
            <w:tcW w:w="157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Key Deliverables</w:t>
            </w:r>
          </w:p>
        </w:tc>
        <w:tc>
          <w:tcPr>
            <w:tcW w:w="1433"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Roles</w:t>
            </w:r>
          </w:p>
        </w:tc>
        <w:tc>
          <w:tcPr>
            <w:tcW w:w="1436"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Exit Criteria</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1. Discovery &amp; Requirements</w:t>
            </w:r>
          </w:p>
        </w:tc>
        <w:tc>
          <w:tcPr>
            <w:tcW w:w="1435"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Align scope, success criteria, risks</w:t>
            </w:r>
          </w:p>
        </w:tc>
        <w:tc>
          <w:tcPr>
            <w:tcW w:w="189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Stakeholder workshops; compliance inventory; integration mapping</w:t>
            </w:r>
          </w:p>
        </w:tc>
        <w:tc>
          <w:tcPr>
            <w:tcW w:w="157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Requirements Traceability Matrix; Solution blueprint; Project plan</w:t>
            </w:r>
          </w:p>
        </w:tc>
        <w:tc>
          <w:tcPr>
            <w:tcW w:w="1433"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BroadAxis: PM, BA, Solution Arch; DHA: HR, Payroll, IT SMEs</w:t>
            </w:r>
          </w:p>
        </w:tc>
        <w:tc>
          <w:tcPr>
            <w:tcW w:w="1436"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RTM Approved; scope baseline signed</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2. Design &amp; Configuration</w:t>
            </w:r>
          </w:p>
        </w:tc>
        <w:tc>
          <w:tcPr>
            <w:tcW w:w="1435"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Configure HRIS to DHA policy</w:t>
            </w:r>
          </w:p>
        </w:tc>
        <w:tc>
          <w:tcPr>
            <w:tcW w:w="189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Configure modules; RBAC design; Integration specs; Report setup</w:t>
            </w:r>
          </w:p>
        </w:tc>
        <w:tc>
          <w:tcPr>
            <w:tcW w:w="157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Config workbook; Security model; Integration specs</w:t>
            </w:r>
          </w:p>
        </w:tc>
        <w:tc>
          <w:tcPr>
            <w:tcW w:w="1433"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BroadAxis: Config Lead; DHA: Process Owners</w:t>
            </w:r>
          </w:p>
        </w:tc>
        <w:tc>
          <w:tcPr>
            <w:tcW w:w="1436"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Config workbook approved; security model validated</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3. Data Migration &amp; Validation</w:t>
            </w:r>
          </w:p>
        </w:tc>
        <w:tc>
          <w:tcPr>
            <w:tcW w:w="1435"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Accurate, complete data</w:t>
            </w:r>
          </w:p>
        </w:tc>
        <w:tc>
          <w:tcPr>
            <w:tcW w:w="189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Mapping; cleansing; ETL; reconciliation</w:t>
            </w:r>
          </w:p>
        </w:tc>
        <w:tc>
          <w:tcPr>
            <w:tcW w:w="157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Data migration plan; Data quality report; Archive plan</w:t>
            </w:r>
          </w:p>
        </w:tc>
        <w:tc>
          <w:tcPr>
            <w:tcW w:w="1433"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BroadAxis: Data Lead; DHA: Data Stewards</w:t>
            </w:r>
          </w:p>
        </w:tc>
        <w:tc>
          <w:tcPr>
            <w:tcW w:w="1436"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≥99.5% mapping done; variance &lt; threshold</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4. Testing &amp; Compliance</w:t>
            </w:r>
          </w:p>
        </w:tc>
        <w:tc>
          <w:tcPr>
            <w:tcW w:w="1435"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Verify function, integration, compliance</w:t>
            </w:r>
          </w:p>
        </w:tc>
        <w:tc>
          <w:tcPr>
            <w:tcW w:w="189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Unit, integration, UAT; Parallel payroll; Compliance testing</w:t>
            </w:r>
          </w:p>
        </w:tc>
        <w:tc>
          <w:tcPr>
            <w:tcW w:w="157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Test results; UAT sign-off; Compliance checklist</w:t>
            </w:r>
          </w:p>
        </w:tc>
        <w:tc>
          <w:tcPr>
            <w:tcW w:w="1433"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BroadAxis: QA Lead, Sec Lead; DHA: UAT Leads</w:t>
            </w:r>
          </w:p>
        </w:tc>
        <w:tc>
          <w:tcPr>
            <w:tcW w:w="1436"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All defects resolved; Compliance sign-off</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5. Deployment &amp; Go-Live</w:t>
            </w:r>
          </w:p>
        </w:tc>
        <w:tc>
          <w:tcPr>
            <w:tcW w:w="1435"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Controlled cutover</w:t>
            </w:r>
          </w:p>
        </w:tc>
        <w:tc>
          <w:tcPr>
            <w:tcW w:w="189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Cutover rehearsal; Deployment; Monitoring</w:t>
            </w:r>
          </w:p>
        </w:tc>
        <w:tc>
          <w:tcPr>
            <w:tcW w:w="157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Cutover plan; Runbooks; Monitoring dashboards</w:t>
            </w:r>
          </w:p>
        </w:tc>
        <w:tc>
          <w:tcPr>
            <w:tcW w:w="1433"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BroadAxis: PM, Tech; DHA: IT Ops, HR Admin</w:t>
            </w:r>
          </w:p>
        </w:tc>
        <w:tc>
          <w:tcPr>
            <w:tcW w:w="1436"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Checklist passed, monitoring stable</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578" w:type="dxa"/>
          </w:tcPr>
          <w:p w:rsidR="0054147C" w:rsidRPr="00A14C64" w:rsidRDefault="0054147C" w:rsidP="007B0C16">
            <w:pPr>
              <w:rPr>
                <w:rFonts w:cstheme="minorHAnsi"/>
                <w:sz w:val="20"/>
                <w:szCs w:val="20"/>
              </w:rPr>
            </w:pPr>
            <w:r w:rsidRPr="00A14C64">
              <w:rPr>
                <w:rFonts w:cstheme="minorHAnsi"/>
                <w:sz w:val="20"/>
                <w:szCs w:val="20"/>
              </w:rPr>
              <w:t>6. Training, Change &amp; Support</w:t>
            </w:r>
          </w:p>
        </w:tc>
        <w:tc>
          <w:tcPr>
            <w:tcW w:w="1435"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Adopt &amp; stabilize</w:t>
            </w:r>
          </w:p>
        </w:tc>
        <w:tc>
          <w:tcPr>
            <w:tcW w:w="189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 xml:space="preserve">Training; communications; </w:t>
            </w:r>
            <w:proofErr w:type="spellStart"/>
            <w:r w:rsidRPr="00A14C64">
              <w:rPr>
                <w:rFonts w:cstheme="minorHAnsi"/>
                <w:sz w:val="20"/>
                <w:szCs w:val="20"/>
              </w:rPr>
              <w:t>hypercare</w:t>
            </w:r>
            <w:proofErr w:type="spellEnd"/>
          </w:p>
        </w:tc>
        <w:tc>
          <w:tcPr>
            <w:tcW w:w="157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Training material; Attendance logs; Optimization backlog</w:t>
            </w:r>
          </w:p>
        </w:tc>
        <w:tc>
          <w:tcPr>
            <w:tcW w:w="1433"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BroadAxis: Trainers; DHA: Champions</w:t>
            </w:r>
          </w:p>
        </w:tc>
        <w:tc>
          <w:tcPr>
            <w:tcW w:w="1436"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Ticket SLA ≥95%; satisfaction ≥4.2/5</w:t>
            </w:r>
          </w:p>
        </w:tc>
      </w:tr>
    </w:tbl>
    <w:p w:rsidR="0054147C" w:rsidRPr="00301AB4" w:rsidRDefault="0054147C" w:rsidP="0054147C">
      <w:pPr>
        <w:pStyle w:val="Heading2"/>
        <w:jc w:val="center"/>
        <w:rPr>
          <w:rFonts w:asciiTheme="minorHAnsi" w:hAnsiTheme="minorHAnsi" w:cstheme="minorHAnsi"/>
          <w:i/>
          <w:iCs/>
          <w:sz w:val="20"/>
          <w:szCs w:val="20"/>
        </w:rPr>
      </w:pPr>
      <w:r w:rsidRPr="00301AB4">
        <w:rPr>
          <w:rFonts w:asciiTheme="minorHAnsi" w:hAnsiTheme="minorHAnsi" w:cstheme="minorHAnsi"/>
          <w:i/>
          <w:iCs/>
          <w:color w:val="000000" w:themeColor="text1"/>
          <w:sz w:val="20"/>
          <w:szCs w:val="20"/>
        </w:rPr>
        <w:t xml:space="preserve">Exhibit </w:t>
      </w:r>
      <w:r w:rsidR="000B62F0">
        <w:rPr>
          <w:rFonts w:asciiTheme="minorHAnsi" w:hAnsiTheme="minorHAnsi" w:cstheme="minorHAnsi"/>
          <w:i/>
          <w:iCs/>
          <w:color w:val="000000" w:themeColor="text1"/>
          <w:sz w:val="20"/>
          <w:szCs w:val="20"/>
        </w:rPr>
        <w:t>2</w:t>
      </w:r>
      <w:r w:rsidR="00301AB4" w:rsidRPr="00301AB4">
        <w:rPr>
          <w:rFonts w:asciiTheme="minorHAnsi" w:hAnsiTheme="minorHAnsi" w:cstheme="minorHAnsi"/>
          <w:i/>
          <w:iCs/>
          <w:color w:val="000000" w:themeColor="text1"/>
          <w:sz w:val="20"/>
          <w:szCs w:val="20"/>
        </w:rPr>
        <w:t>.</w:t>
      </w:r>
      <w:r w:rsidRPr="00301AB4">
        <w:rPr>
          <w:rFonts w:asciiTheme="minorHAnsi" w:hAnsiTheme="minorHAnsi" w:cstheme="minorHAnsi"/>
          <w:i/>
          <w:iCs/>
          <w:color w:val="000000" w:themeColor="text1"/>
          <w:sz w:val="20"/>
          <w:szCs w:val="20"/>
        </w:rPr>
        <w:t>10-A: Six-Phase Deployment Overview</w:t>
      </w:r>
    </w:p>
    <w:p w:rsidR="0054147C" w:rsidRPr="00A14C64" w:rsidRDefault="0054147C" w:rsidP="0054147C">
      <w:pPr>
        <w:jc w:val="center"/>
        <w:rPr>
          <w:rFonts w:cstheme="minorHAnsi"/>
          <w:sz w:val="20"/>
          <w:szCs w:val="20"/>
        </w:rPr>
      </w:pPr>
    </w:p>
    <w:p w:rsidR="003E4DD1" w:rsidRPr="00A14C64" w:rsidRDefault="003E4DD1" w:rsidP="003E4DD1">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Phase 1 – Discovery &amp; Requirements Capture</w:t>
      </w:r>
    </w:p>
    <w:p w:rsidR="003E4DD1" w:rsidRPr="00A14C64" w:rsidRDefault="003E4DD1" w:rsidP="003E4DD1">
      <w:pPr>
        <w:pStyle w:val="ml-4"/>
        <w:numPr>
          <w:ilvl w:val="0"/>
          <w:numId w:val="4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Conduct stakeholder workshops with HR, Payroll, Finance, IT, and Compliance teams.</w:t>
      </w:r>
    </w:p>
    <w:p w:rsidR="003E4DD1" w:rsidRPr="00A14C64" w:rsidRDefault="003E4DD1" w:rsidP="003E4DD1">
      <w:pPr>
        <w:pStyle w:val="ml-4"/>
        <w:numPr>
          <w:ilvl w:val="0"/>
          <w:numId w:val="4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Assess DHA’s existing HRIS, ERP, and peripheral systems to define clear integration and reporting requirements.</w:t>
      </w:r>
    </w:p>
    <w:p w:rsidR="003E4DD1" w:rsidRPr="00A14C64" w:rsidRDefault="003E4DD1" w:rsidP="003E4DD1">
      <w:pPr>
        <w:pStyle w:val="ml-4"/>
        <w:numPr>
          <w:ilvl w:val="0"/>
          <w:numId w:val="4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Document compliance obligations (HUD, Section 3, ACA, HIPAA, TX-RAMP) as mandatory system requirements.</w:t>
      </w:r>
    </w:p>
    <w:p w:rsidR="003E4DD1" w:rsidRPr="00A14C64" w:rsidRDefault="003E4DD1" w:rsidP="003E4DD1">
      <w:pPr>
        <w:pStyle w:val="ml-4"/>
        <w:numPr>
          <w:ilvl w:val="0"/>
          <w:numId w:val="4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Build a comprehensive implementation roadmap including milestones, dependencies, and risks.</w:t>
      </w:r>
    </w:p>
    <w:p w:rsidR="003E4DD1" w:rsidRPr="00A14C64" w:rsidRDefault="003E4DD1" w:rsidP="003E4DD1">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Phase 2 – System Design &amp; Configuration</w:t>
      </w:r>
    </w:p>
    <w:p w:rsidR="003E4DD1" w:rsidRPr="00A14C64" w:rsidRDefault="003E4DD1" w:rsidP="003E4DD1">
      <w:pPr>
        <w:pStyle w:val="ml-4"/>
        <w:numPr>
          <w:ilvl w:val="0"/>
          <w:numId w:val="4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Configure HRIS modules (ATS, Onboarding, Payroll, Timekeeping, Benefits, Self-Service, Analytics) according to DHA’s defined policies and workflows.</w:t>
      </w:r>
    </w:p>
    <w:p w:rsidR="003E4DD1" w:rsidRPr="00A14C64" w:rsidRDefault="003E4DD1" w:rsidP="003E4DD1">
      <w:pPr>
        <w:pStyle w:val="ml-4"/>
        <w:numPr>
          <w:ilvl w:val="0"/>
          <w:numId w:val="4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Develop required integrations with ERP/Finance, payroll, benefits carriers, and Active Directory.</w:t>
      </w:r>
    </w:p>
    <w:p w:rsidR="003E4DD1" w:rsidRPr="00A14C64" w:rsidRDefault="003E4DD1" w:rsidP="003E4DD1">
      <w:pPr>
        <w:pStyle w:val="ml-4"/>
        <w:numPr>
          <w:ilvl w:val="0"/>
          <w:numId w:val="4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Define role-based access controls (RBAC) including employee, manager, HR admin, and IT security roles.</w:t>
      </w:r>
    </w:p>
    <w:p w:rsidR="003E4DD1" w:rsidRPr="00A14C64" w:rsidRDefault="003E4DD1" w:rsidP="003E4DD1">
      <w:pPr>
        <w:pStyle w:val="ml-4"/>
        <w:numPr>
          <w:ilvl w:val="0"/>
          <w:numId w:val="4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lastRenderedPageBreak/>
        <w:t>Configure reporting templates for HUD, ACA, EEOC, and Section 3 compliance.</w:t>
      </w:r>
    </w:p>
    <w:p w:rsidR="003E4DD1" w:rsidRPr="00A14C64" w:rsidRDefault="003E4DD1" w:rsidP="003E4DD1">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Phase 3 – Data Migration &amp; Validation</w:t>
      </w:r>
    </w:p>
    <w:p w:rsidR="003E4DD1" w:rsidRPr="00A14C64" w:rsidRDefault="003E4DD1" w:rsidP="003E4DD1">
      <w:pPr>
        <w:pStyle w:val="ml-4"/>
        <w:numPr>
          <w:ilvl w:val="0"/>
          <w:numId w:val="50"/>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Extract legacy employee, payroll, and benefits data.</w:t>
      </w:r>
    </w:p>
    <w:p w:rsidR="003E4DD1" w:rsidRPr="00A14C64" w:rsidRDefault="003E4DD1" w:rsidP="003E4DD1">
      <w:pPr>
        <w:pStyle w:val="ml-4"/>
        <w:numPr>
          <w:ilvl w:val="0"/>
          <w:numId w:val="50"/>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Cleanse, validate, and map data fields to the new HRIS.</w:t>
      </w:r>
    </w:p>
    <w:p w:rsidR="003E4DD1" w:rsidRPr="00A14C64" w:rsidRDefault="003E4DD1" w:rsidP="003E4DD1">
      <w:pPr>
        <w:pStyle w:val="ml-4"/>
        <w:numPr>
          <w:ilvl w:val="0"/>
          <w:numId w:val="50"/>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Load data into staging environments for validation by DHA HR teams.</w:t>
      </w:r>
    </w:p>
    <w:p w:rsidR="003E4DD1" w:rsidRPr="00A14C64" w:rsidRDefault="003E4DD1" w:rsidP="003E4DD1">
      <w:pPr>
        <w:pStyle w:val="ml-4"/>
        <w:numPr>
          <w:ilvl w:val="0"/>
          <w:numId w:val="50"/>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Conduct reconciliation exercises to eliminate errors and ensure data integrity.</w:t>
      </w:r>
    </w:p>
    <w:p w:rsidR="003E4DD1" w:rsidRPr="00A14C64" w:rsidRDefault="003E4DD1" w:rsidP="003E4DD1">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Phase 4 – Testing &amp; Compliance Reviews</w:t>
      </w:r>
    </w:p>
    <w:p w:rsidR="003E4DD1" w:rsidRPr="00A14C64" w:rsidRDefault="003E4DD1" w:rsidP="003E4DD1">
      <w:pPr>
        <w:pStyle w:val="ml-4"/>
        <w:numPr>
          <w:ilvl w:val="0"/>
          <w:numId w:val="5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Unit Testing: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Validate module functionality (payroll calculations, onboarding workflows).</w:t>
      </w:r>
    </w:p>
    <w:p w:rsidR="003E4DD1" w:rsidRPr="00A14C64" w:rsidRDefault="003E4DD1" w:rsidP="003E4DD1">
      <w:pPr>
        <w:pStyle w:val="ml-4"/>
        <w:numPr>
          <w:ilvl w:val="0"/>
          <w:numId w:val="5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Integration Testing: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Verify system communications with ERP, benefits carriers, and identity management.</w:t>
      </w:r>
    </w:p>
    <w:p w:rsidR="003E4DD1" w:rsidRPr="00A14C64" w:rsidRDefault="003E4DD1" w:rsidP="003E4DD1">
      <w:pPr>
        <w:pStyle w:val="ml-4"/>
        <w:numPr>
          <w:ilvl w:val="0"/>
          <w:numId w:val="5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User Acceptance Testing (UAT):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DHA staff validate workflows for accuracy and ease of use.</w:t>
      </w:r>
    </w:p>
    <w:p w:rsidR="003E4DD1" w:rsidRPr="00A14C64" w:rsidRDefault="003E4DD1" w:rsidP="003E4DD1">
      <w:pPr>
        <w:pStyle w:val="ml-4"/>
        <w:numPr>
          <w:ilvl w:val="0"/>
          <w:numId w:val="5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Validation: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Perform cyber assessments, penetration testing, and cross-checks against TX-RAMP, NIST 800-53, HIPAA, and HUD reporting standards.</w:t>
      </w:r>
    </w:p>
    <w:p w:rsidR="003E4DD1" w:rsidRPr="00A14C64" w:rsidRDefault="003E4DD1" w:rsidP="003E4DD1">
      <w:pPr>
        <w:pStyle w:val="ml-4"/>
        <w:numPr>
          <w:ilvl w:val="0"/>
          <w:numId w:val="5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Conduct parallel payroll runs to confirm accuracy prior to “go-live.”</w:t>
      </w:r>
    </w:p>
    <w:tbl>
      <w:tblPr>
        <w:tblStyle w:val="GridTable2-Accent5"/>
        <w:tblW w:w="0" w:type="auto"/>
        <w:tblLook w:val="04A0" w:firstRow="1" w:lastRow="0" w:firstColumn="1" w:lastColumn="0" w:noHBand="0" w:noVBand="1"/>
      </w:tblPr>
      <w:tblGrid>
        <w:gridCol w:w="1728"/>
        <w:gridCol w:w="1728"/>
        <w:gridCol w:w="1728"/>
        <w:gridCol w:w="1728"/>
        <w:gridCol w:w="1728"/>
      </w:tblGrid>
      <w:tr w:rsidR="0054147C" w:rsidRPr="00A14C64" w:rsidTr="00AB6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Test Type</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Scope</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Owner</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Entry Criteria</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Exit Criteria</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Unit Testing</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Module functions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BroadAxis QA</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Config complete</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Pass ≥95%, Sev-1/2=0</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Integration Testing</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ERP, EDI, SSO</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Integration Lead</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Interfaces built</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All pass, data verified</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UAT</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HR processes E2E</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DHA UAT</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Unit pass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Sign-off obtained</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Parallel Payroll</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Two cycles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Joint Team</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Payroll UAT pass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Variance ≤0.5%</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Security Testing</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RBAC, MFA, scans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Sec Lead</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Config ready</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No critical vulns</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DR Exercise</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Backup/restore</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Infra Lead</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DR runbook ready</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RPO≤4h, RTO≤8h</w:t>
            </w:r>
          </w:p>
        </w:tc>
      </w:tr>
    </w:tbl>
    <w:p w:rsidR="0054147C" w:rsidRPr="00301AB4" w:rsidRDefault="0054147C" w:rsidP="00301AB4">
      <w:pPr>
        <w:pStyle w:val="Heading2"/>
        <w:jc w:val="center"/>
        <w:rPr>
          <w:rFonts w:asciiTheme="minorHAnsi" w:hAnsiTheme="minorHAnsi" w:cstheme="minorHAnsi"/>
          <w:i/>
          <w:iCs/>
          <w:color w:val="000000" w:themeColor="text1"/>
          <w:sz w:val="20"/>
          <w:szCs w:val="20"/>
        </w:rPr>
      </w:pPr>
      <w:r w:rsidRPr="00301AB4">
        <w:rPr>
          <w:rFonts w:asciiTheme="minorHAnsi" w:hAnsiTheme="minorHAnsi" w:cstheme="minorHAnsi"/>
          <w:i/>
          <w:iCs/>
          <w:color w:val="000000" w:themeColor="text1"/>
          <w:sz w:val="20"/>
          <w:szCs w:val="20"/>
        </w:rPr>
        <w:t xml:space="preserve">Exhibit </w:t>
      </w:r>
      <w:r w:rsidR="000B62F0">
        <w:rPr>
          <w:rFonts w:asciiTheme="minorHAnsi" w:hAnsiTheme="minorHAnsi" w:cstheme="minorHAnsi"/>
          <w:i/>
          <w:iCs/>
          <w:color w:val="000000" w:themeColor="text1"/>
          <w:sz w:val="20"/>
          <w:szCs w:val="20"/>
        </w:rPr>
        <w:t>2</w:t>
      </w:r>
      <w:r w:rsidR="00301AB4">
        <w:rPr>
          <w:rFonts w:asciiTheme="minorHAnsi" w:hAnsiTheme="minorHAnsi" w:cstheme="minorHAnsi"/>
          <w:i/>
          <w:iCs/>
          <w:color w:val="000000" w:themeColor="text1"/>
          <w:sz w:val="20"/>
          <w:szCs w:val="20"/>
        </w:rPr>
        <w:t>.</w:t>
      </w:r>
      <w:r w:rsidRPr="00301AB4">
        <w:rPr>
          <w:rFonts w:asciiTheme="minorHAnsi" w:hAnsiTheme="minorHAnsi" w:cstheme="minorHAnsi"/>
          <w:i/>
          <w:iCs/>
          <w:color w:val="000000" w:themeColor="text1"/>
          <w:sz w:val="20"/>
          <w:szCs w:val="20"/>
        </w:rPr>
        <w:t>10-</w:t>
      </w:r>
      <w:r w:rsidR="00301AB4" w:rsidRPr="00301AB4">
        <w:rPr>
          <w:rFonts w:asciiTheme="minorHAnsi" w:hAnsiTheme="minorHAnsi" w:cstheme="minorHAnsi"/>
          <w:i/>
          <w:iCs/>
          <w:color w:val="000000" w:themeColor="text1"/>
          <w:sz w:val="20"/>
          <w:szCs w:val="20"/>
        </w:rPr>
        <w:t>B</w:t>
      </w:r>
      <w:r w:rsidRPr="00301AB4">
        <w:rPr>
          <w:rFonts w:asciiTheme="minorHAnsi" w:hAnsiTheme="minorHAnsi" w:cstheme="minorHAnsi"/>
          <w:i/>
          <w:iCs/>
          <w:color w:val="000000" w:themeColor="text1"/>
          <w:sz w:val="20"/>
          <w:szCs w:val="20"/>
        </w:rPr>
        <w:t>: Testing Matrix</w:t>
      </w:r>
    </w:p>
    <w:p w:rsidR="003E4DD1" w:rsidRPr="00A14C64" w:rsidRDefault="003E4DD1" w:rsidP="003E4DD1">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Phase 5 – Deployment &amp; Go-Live Readiness</w:t>
      </w:r>
    </w:p>
    <w:p w:rsidR="003E4DD1" w:rsidRPr="00A14C64" w:rsidRDefault="003E4DD1" w:rsidP="003E4DD1">
      <w:pPr>
        <w:pStyle w:val="ml-4"/>
        <w:numPr>
          <w:ilvl w:val="0"/>
          <w:numId w:val="5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Execute a structured cutover plan, migrating from legacy systems to production HRIS.</w:t>
      </w:r>
    </w:p>
    <w:p w:rsidR="003E4DD1" w:rsidRPr="00A14C64" w:rsidRDefault="003E4DD1" w:rsidP="003E4DD1">
      <w:pPr>
        <w:pStyle w:val="ml-4"/>
        <w:numPr>
          <w:ilvl w:val="0"/>
          <w:numId w:val="5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Implement a</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phased rollout strategy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(start with Payroll &amp; Timekeeping, then Benefits, Self-Service, ATS).</w:t>
      </w:r>
    </w:p>
    <w:p w:rsidR="003E4DD1" w:rsidRPr="00A14C64" w:rsidRDefault="003E4DD1" w:rsidP="003E4DD1">
      <w:pPr>
        <w:pStyle w:val="ml-4"/>
        <w:numPr>
          <w:ilvl w:val="0"/>
          <w:numId w:val="5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Establish</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rollback protocols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 case of critical risk.</w:t>
      </w:r>
    </w:p>
    <w:p w:rsidR="003E4DD1" w:rsidRPr="00A14C64" w:rsidRDefault="003E4DD1" w:rsidP="003E4DD1">
      <w:pPr>
        <w:pStyle w:val="ml-4"/>
        <w:numPr>
          <w:ilvl w:val="0"/>
          <w:numId w:val="5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Launch monitoring dashboards for performance, SLA adherence, and system uptime.</w:t>
      </w:r>
    </w:p>
    <w:p w:rsidR="003E4DD1" w:rsidRPr="00A14C64" w:rsidRDefault="003E4DD1" w:rsidP="003E4DD1">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Phase 6 – Training, Change Management &amp; Support</w:t>
      </w:r>
    </w:p>
    <w:p w:rsidR="003E4DD1" w:rsidRPr="00A14C64" w:rsidRDefault="003E4DD1" w:rsidP="003E4DD1">
      <w:pPr>
        <w:pStyle w:val="ml-4"/>
        <w:numPr>
          <w:ilvl w:val="0"/>
          <w:numId w:val="5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Deliver comprehensive training sessions for HR staff, managers, and employees (on-site, remote, and recorded formats).</w:t>
      </w:r>
    </w:p>
    <w:p w:rsidR="003E4DD1" w:rsidRPr="00A14C64" w:rsidRDefault="003E4DD1" w:rsidP="003E4DD1">
      <w:pPr>
        <w:pStyle w:val="ml-4"/>
        <w:numPr>
          <w:ilvl w:val="0"/>
          <w:numId w:val="5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Provide role-based training guides, quick-reference manuals, and FAQs.</w:t>
      </w:r>
    </w:p>
    <w:p w:rsidR="003E4DD1" w:rsidRPr="00A14C64" w:rsidRDefault="003E4DD1" w:rsidP="003E4DD1">
      <w:pPr>
        <w:pStyle w:val="ml-4"/>
        <w:numPr>
          <w:ilvl w:val="0"/>
          <w:numId w:val="5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Launch change management activities (communications, knowledge sharing, user engagement).</w:t>
      </w:r>
    </w:p>
    <w:p w:rsidR="003E4DD1" w:rsidRPr="00A14C64" w:rsidRDefault="003E4DD1" w:rsidP="003E4DD1">
      <w:pPr>
        <w:pStyle w:val="ml-4"/>
        <w:numPr>
          <w:ilvl w:val="0"/>
          <w:numId w:val="5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 xml:space="preserve">Staff </w:t>
      </w:r>
      <w:proofErr w:type="spellStart"/>
      <w:r w:rsidRPr="00A14C64">
        <w:rPr>
          <w:rFonts w:asciiTheme="minorHAnsi" w:hAnsiTheme="minorHAnsi" w:cstheme="minorHAnsi"/>
          <w:color w:val="000000"/>
          <w:sz w:val="20"/>
          <w:szCs w:val="20"/>
        </w:rPr>
        <w:t>BroadAxis’s</w:t>
      </w:r>
      <w:proofErr w:type="spellEnd"/>
      <w:r w:rsidRPr="00A14C64">
        <w:rPr>
          <w:rFonts w:asciiTheme="minorHAnsi" w:hAnsiTheme="minorHAnsi" w:cstheme="minorHAnsi"/>
          <w:color w:val="000000"/>
          <w:sz w:val="20"/>
          <w:szCs w:val="20"/>
        </w:rPr>
        <w:t xml:space="preserve"> Tier 1–3 Help Desk to support DHA users during post-go-live </w:t>
      </w:r>
      <w:proofErr w:type="spellStart"/>
      <w:r w:rsidRPr="00A14C64">
        <w:rPr>
          <w:rFonts w:asciiTheme="minorHAnsi" w:hAnsiTheme="minorHAnsi" w:cstheme="minorHAnsi"/>
          <w:color w:val="000000"/>
          <w:sz w:val="20"/>
          <w:szCs w:val="20"/>
        </w:rPr>
        <w:t>hypercare</w:t>
      </w:r>
      <w:proofErr w:type="spellEnd"/>
      <w:r w:rsidRPr="00A14C64">
        <w:rPr>
          <w:rFonts w:asciiTheme="minorHAnsi" w:hAnsiTheme="minorHAnsi" w:cstheme="minorHAnsi"/>
          <w:color w:val="000000"/>
          <w:sz w:val="20"/>
          <w:szCs w:val="20"/>
        </w:rPr>
        <w:t>.</w:t>
      </w:r>
    </w:p>
    <w:p w:rsidR="003E4DD1" w:rsidRPr="00A14C64" w:rsidRDefault="003E4DD1" w:rsidP="003E4DD1">
      <w:pPr>
        <w:pStyle w:val="ml-4"/>
        <w:numPr>
          <w:ilvl w:val="0"/>
          <w:numId w:val="5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Conduct “lessons learned” and optimization workshops after stabilization.</w:t>
      </w:r>
    </w:p>
    <w:tbl>
      <w:tblPr>
        <w:tblStyle w:val="GridTable2-Accent5"/>
        <w:tblW w:w="0" w:type="auto"/>
        <w:tblLook w:val="04A0" w:firstRow="1" w:lastRow="0" w:firstColumn="1" w:lastColumn="0" w:noHBand="0" w:noVBand="1"/>
      </w:tblPr>
      <w:tblGrid>
        <w:gridCol w:w="1728"/>
        <w:gridCol w:w="1728"/>
        <w:gridCol w:w="1728"/>
        <w:gridCol w:w="1728"/>
        <w:gridCol w:w="1728"/>
      </w:tblGrid>
      <w:tr w:rsidR="0054147C" w:rsidRPr="00A14C64" w:rsidTr="00AB6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Audience</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Format</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Duration</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Topics</w:t>
            </w:r>
          </w:p>
        </w:tc>
        <w:tc>
          <w:tcPr>
            <w:tcW w:w="1728"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Success Measure</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HR Admins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Instructor-led</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 xml:space="preserve">2x3 </w:t>
            </w:r>
            <w:proofErr w:type="spellStart"/>
            <w:r w:rsidRPr="00A14C64">
              <w:rPr>
                <w:rFonts w:cstheme="minorHAnsi"/>
                <w:sz w:val="20"/>
                <w:szCs w:val="20"/>
              </w:rPr>
              <w:t>hrs</w:t>
            </w:r>
            <w:proofErr w:type="spellEnd"/>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Core HR, reporting, security</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≥85% test, confidence ≥4/5</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Payroll</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Hands-on labs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 xml:space="preserve">2x3 </w:t>
            </w:r>
            <w:proofErr w:type="spellStart"/>
            <w:r w:rsidRPr="00A14C64">
              <w:rPr>
                <w:rFonts w:cstheme="minorHAnsi"/>
                <w:sz w:val="20"/>
                <w:szCs w:val="20"/>
              </w:rPr>
              <w:t>hrs</w:t>
            </w:r>
            <w:proofErr w:type="spellEnd"/>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Pay cycles, retro, audits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Parallel pass, low error</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lastRenderedPageBreak/>
              <w:t>Benefits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Instructor-led</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 xml:space="preserve">1x3 </w:t>
            </w:r>
            <w:proofErr w:type="spellStart"/>
            <w:r w:rsidRPr="00A14C64">
              <w:rPr>
                <w:rFonts w:cstheme="minorHAnsi"/>
                <w:sz w:val="20"/>
                <w:szCs w:val="20"/>
              </w:rPr>
              <w:t>hrs</w:t>
            </w:r>
            <w:proofErr w:type="spellEnd"/>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Enrollment, EDI, ACA</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EDI error &lt;1%</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Managers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Webinars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 xml:space="preserve">2x1.5 </w:t>
            </w:r>
            <w:proofErr w:type="spellStart"/>
            <w:r w:rsidRPr="00A14C64">
              <w:rPr>
                <w:rFonts w:cstheme="minorHAnsi"/>
                <w:sz w:val="20"/>
                <w:szCs w:val="20"/>
              </w:rPr>
              <w:t>hrs</w:t>
            </w:r>
            <w:proofErr w:type="spellEnd"/>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Approvals, team views</w:t>
            </w:r>
          </w:p>
        </w:tc>
        <w:tc>
          <w:tcPr>
            <w:tcW w:w="1728"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≥90% adoption</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54147C" w:rsidRPr="00A14C64" w:rsidRDefault="0054147C" w:rsidP="007B0C16">
            <w:pPr>
              <w:rPr>
                <w:rFonts w:cstheme="minorHAnsi"/>
                <w:sz w:val="20"/>
                <w:szCs w:val="20"/>
              </w:rPr>
            </w:pPr>
            <w:r w:rsidRPr="00A14C64">
              <w:rPr>
                <w:rFonts w:cstheme="minorHAnsi"/>
                <w:sz w:val="20"/>
                <w:szCs w:val="20"/>
              </w:rPr>
              <w:t>Employees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Videos + FAQ</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Self-paced</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Self-service functions</w:t>
            </w:r>
          </w:p>
        </w:tc>
        <w:tc>
          <w:tcPr>
            <w:tcW w:w="1728"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Helpdesk calls drop ≥30%</w:t>
            </w:r>
          </w:p>
        </w:tc>
      </w:tr>
    </w:tbl>
    <w:p w:rsidR="0054147C" w:rsidRPr="00301AB4" w:rsidRDefault="0054147C" w:rsidP="00605B17">
      <w:pPr>
        <w:pStyle w:val="Heading2"/>
        <w:jc w:val="center"/>
        <w:rPr>
          <w:rFonts w:asciiTheme="minorHAnsi" w:hAnsiTheme="minorHAnsi" w:cstheme="minorHAnsi"/>
          <w:i/>
          <w:iCs/>
          <w:color w:val="000000" w:themeColor="text1"/>
          <w:sz w:val="20"/>
          <w:szCs w:val="20"/>
        </w:rPr>
      </w:pPr>
      <w:r w:rsidRPr="00301AB4">
        <w:rPr>
          <w:rFonts w:asciiTheme="minorHAnsi" w:hAnsiTheme="minorHAnsi" w:cstheme="minorHAnsi"/>
          <w:i/>
          <w:iCs/>
          <w:color w:val="000000" w:themeColor="text1"/>
          <w:sz w:val="20"/>
          <w:szCs w:val="20"/>
        </w:rPr>
        <w:t xml:space="preserve">Exhibit </w:t>
      </w:r>
      <w:r w:rsidR="00AB6B89">
        <w:rPr>
          <w:rFonts w:asciiTheme="minorHAnsi" w:hAnsiTheme="minorHAnsi" w:cstheme="minorHAnsi"/>
          <w:i/>
          <w:iCs/>
          <w:color w:val="000000" w:themeColor="text1"/>
          <w:sz w:val="20"/>
          <w:szCs w:val="20"/>
        </w:rPr>
        <w:t>2</w:t>
      </w:r>
      <w:r w:rsidR="00301AB4" w:rsidRPr="00301AB4">
        <w:rPr>
          <w:rFonts w:asciiTheme="minorHAnsi" w:hAnsiTheme="minorHAnsi" w:cstheme="minorHAnsi"/>
          <w:i/>
          <w:iCs/>
          <w:color w:val="000000" w:themeColor="text1"/>
          <w:sz w:val="20"/>
          <w:szCs w:val="20"/>
        </w:rPr>
        <w:t>.</w:t>
      </w:r>
      <w:r w:rsidRPr="00301AB4">
        <w:rPr>
          <w:rFonts w:asciiTheme="minorHAnsi" w:hAnsiTheme="minorHAnsi" w:cstheme="minorHAnsi"/>
          <w:i/>
          <w:iCs/>
          <w:color w:val="000000" w:themeColor="text1"/>
          <w:sz w:val="20"/>
          <w:szCs w:val="20"/>
        </w:rPr>
        <w:t>10-</w:t>
      </w:r>
      <w:r w:rsidR="00301AB4" w:rsidRPr="00301AB4">
        <w:rPr>
          <w:rFonts w:asciiTheme="minorHAnsi" w:hAnsiTheme="minorHAnsi" w:cstheme="minorHAnsi"/>
          <w:i/>
          <w:iCs/>
          <w:color w:val="000000" w:themeColor="text1"/>
          <w:sz w:val="20"/>
          <w:szCs w:val="20"/>
        </w:rPr>
        <w:t>C</w:t>
      </w:r>
      <w:r w:rsidRPr="00301AB4">
        <w:rPr>
          <w:rFonts w:asciiTheme="minorHAnsi" w:hAnsiTheme="minorHAnsi" w:cstheme="minorHAnsi"/>
          <w:i/>
          <w:iCs/>
          <w:color w:val="000000" w:themeColor="text1"/>
          <w:sz w:val="20"/>
          <w:szCs w:val="20"/>
        </w:rPr>
        <w:t>: Role-Based Training Plan</w:t>
      </w:r>
    </w:p>
    <w:p w:rsidR="003E4DD1" w:rsidRPr="00A14C64" w:rsidRDefault="003E4DD1" w:rsidP="003E4DD1">
      <w:pPr>
        <w:rPr>
          <w:rFonts w:cstheme="minorHAnsi"/>
          <w:sz w:val="20"/>
          <w:szCs w:val="20"/>
        </w:rPr>
      </w:pPr>
    </w:p>
    <w:p w:rsidR="003E4DD1" w:rsidRPr="00A14C64" w:rsidRDefault="003E4DD1" w:rsidP="003E4DD1">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Project Timeline</w:t>
      </w:r>
      <w:r w:rsidR="00AB6B89">
        <w:rPr>
          <w:rStyle w:val="Strong"/>
          <w:rFonts w:asciiTheme="minorHAnsi" w:hAnsiTheme="minorHAnsi" w:cstheme="minorHAnsi"/>
          <w:b w:val="0"/>
          <w:bCs w:val="0"/>
          <w:color w:val="000000"/>
          <w:sz w:val="20"/>
          <w:szCs w:val="20"/>
        </w:rPr>
        <w:t>:</w:t>
      </w:r>
    </w:p>
    <w:p w:rsidR="003E4DD1" w:rsidRPr="00A14C64" w:rsidRDefault="003E4DD1" w:rsidP="003E4DD1">
      <w:pPr>
        <w:pStyle w:val="ml-4"/>
        <w:numPr>
          <w:ilvl w:val="0"/>
          <w:numId w:val="5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Kick-off &amp; Discovery: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October 2025</w:t>
      </w:r>
    </w:p>
    <w:p w:rsidR="003E4DD1" w:rsidRPr="00A14C64" w:rsidRDefault="003E4DD1" w:rsidP="003E4DD1">
      <w:pPr>
        <w:pStyle w:val="ml-4"/>
        <w:numPr>
          <w:ilvl w:val="0"/>
          <w:numId w:val="5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Configuration &amp; Data Migration: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Nov – Dec 2025</w:t>
      </w:r>
    </w:p>
    <w:p w:rsidR="003E4DD1" w:rsidRPr="00A14C64" w:rsidRDefault="003E4DD1" w:rsidP="003E4DD1">
      <w:pPr>
        <w:pStyle w:val="ml-4"/>
        <w:numPr>
          <w:ilvl w:val="0"/>
          <w:numId w:val="5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UAT &amp; Parallel Payroll Testing: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Dec 2025</w:t>
      </w:r>
    </w:p>
    <w:p w:rsidR="003E4DD1" w:rsidRPr="00A14C64" w:rsidRDefault="003E4DD1" w:rsidP="003E4DD1">
      <w:pPr>
        <w:pStyle w:val="ml-4"/>
        <w:numPr>
          <w:ilvl w:val="0"/>
          <w:numId w:val="5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Go-Live: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January 2026 (aligning with DHA’s stated timeline)</w:t>
      </w:r>
    </w:p>
    <w:p w:rsidR="003E4DD1" w:rsidRPr="00A14C64" w:rsidRDefault="003E4DD1" w:rsidP="003E4DD1">
      <w:pPr>
        <w:pStyle w:val="ml-4"/>
        <w:numPr>
          <w:ilvl w:val="0"/>
          <w:numId w:val="54"/>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Post-Go-Live Support: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Jan – March 2026</w:t>
      </w:r>
    </w:p>
    <w:tbl>
      <w:tblPr>
        <w:tblStyle w:val="GridTable2-Accent5"/>
        <w:tblW w:w="0" w:type="auto"/>
        <w:tblLook w:val="04A0" w:firstRow="1" w:lastRow="0" w:firstColumn="1" w:lastColumn="0" w:noHBand="0" w:noVBand="1"/>
      </w:tblPr>
      <w:tblGrid>
        <w:gridCol w:w="2880"/>
        <w:gridCol w:w="2880"/>
        <w:gridCol w:w="2880"/>
      </w:tblGrid>
      <w:tr w:rsidR="0054147C" w:rsidRPr="00A14C64" w:rsidTr="00AB6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Milestone</w:t>
            </w:r>
          </w:p>
        </w:tc>
        <w:tc>
          <w:tcPr>
            <w:tcW w:w="2880"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Target Date</w:t>
            </w:r>
          </w:p>
        </w:tc>
        <w:tc>
          <w:tcPr>
            <w:tcW w:w="2880" w:type="dxa"/>
          </w:tcPr>
          <w:p w:rsidR="0054147C" w:rsidRPr="00A14C64" w:rsidRDefault="0054147C" w:rsidP="007B0C1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Success Criteria</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Project Kickoff</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Oct 2025</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Charter signed</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Requirements Sign-off</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Oct 2025</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RTM Approved</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Configuration Complete</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Nov 2025</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Config workbook approved</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Integrations Built</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Nov 2025</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Integration tests pass</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Data Migration Load</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Nov 2025</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Reconciliation ≤ threshold</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UAT Complete</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Dec 2025</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All Sev-1/2 closed</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Parallel Payroll Complete</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Dec 2025</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Variance ≤ 0.5%</w:t>
            </w:r>
          </w:p>
        </w:tc>
      </w:tr>
      <w:tr w:rsidR="0054147C" w:rsidRPr="00A14C64" w:rsidTr="00AB6B89">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Go-Live</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Jan 2026</w:t>
            </w:r>
          </w:p>
        </w:tc>
        <w:tc>
          <w:tcPr>
            <w:tcW w:w="2880" w:type="dxa"/>
          </w:tcPr>
          <w:p w:rsidR="0054147C" w:rsidRPr="00A14C64" w:rsidRDefault="0054147C" w:rsidP="007B0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14C64">
              <w:rPr>
                <w:rFonts w:cstheme="minorHAnsi"/>
                <w:sz w:val="20"/>
                <w:szCs w:val="20"/>
              </w:rPr>
              <w:t>Go-live checklist passed</w:t>
            </w:r>
          </w:p>
        </w:tc>
      </w:tr>
      <w:tr w:rsidR="0054147C" w:rsidRPr="00A14C64" w:rsidTr="00AB6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54147C" w:rsidRPr="00A14C64" w:rsidRDefault="0054147C" w:rsidP="007B0C16">
            <w:pPr>
              <w:rPr>
                <w:rFonts w:cstheme="minorHAnsi"/>
                <w:sz w:val="20"/>
                <w:szCs w:val="20"/>
              </w:rPr>
            </w:pPr>
            <w:r w:rsidRPr="00A14C64">
              <w:rPr>
                <w:rFonts w:cstheme="minorHAnsi"/>
                <w:sz w:val="20"/>
                <w:szCs w:val="20"/>
              </w:rPr>
              <w:t>Hypercare Complete</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Mar 2026</w:t>
            </w:r>
          </w:p>
        </w:tc>
        <w:tc>
          <w:tcPr>
            <w:tcW w:w="2880" w:type="dxa"/>
          </w:tcPr>
          <w:p w:rsidR="0054147C" w:rsidRPr="00A14C64" w:rsidRDefault="0054147C" w:rsidP="007B0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14C64">
              <w:rPr>
                <w:rFonts w:cstheme="minorHAnsi"/>
                <w:sz w:val="20"/>
                <w:szCs w:val="20"/>
              </w:rPr>
              <w:t>SLA ≥95%</w:t>
            </w:r>
          </w:p>
        </w:tc>
      </w:tr>
    </w:tbl>
    <w:p w:rsidR="00AB6B89" w:rsidRPr="00301AB4" w:rsidRDefault="00AB6B89" w:rsidP="00AB6B89">
      <w:pPr>
        <w:pStyle w:val="Heading2"/>
        <w:jc w:val="center"/>
        <w:rPr>
          <w:rFonts w:asciiTheme="minorHAnsi" w:hAnsiTheme="minorHAnsi" w:cstheme="minorHAnsi"/>
          <w:i/>
          <w:iCs/>
          <w:color w:val="000000" w:themeColor="text1"/>
          <w:sz w:val="20"/>
          <w:szCs w:val="20"/>
        </w:rPr>
      </w:pPr>
      <w:r w:rsidRPr="00301AB4">
        <w:rPr>
          <w:rFonts w:asciiTheme="minorHAnsi" w:hAnsiTheme="minorHAnsi" w:cstheme="minorHAnsi"/>
          <w:i/>
          <w:iCs/>
          <w:color w:val="000000" w:themeColor="text1"/>
          <w:sz w:val="20"/>
          <w:szCs w:val="20"/>
        </w:rPr>
        <w:t xml:space="preserve">Exhibit </w:t>
      </w:r>
      <w:r>
        <w:rPr>
          <w:rFonts w:asciiTheme="minorHAnsi" w:hAnsiTheme="minorHAnsi" w:cstheme="minorHAnsi"/>
          <w:i/>
          <w:iCs/>
          <w:color w:val="000000" w:themeColor="text1"/>
          <w:sz w:val="20"/>
          <w:szCs w:val="20"/>
        </w:rPr>
        <w:t>2</w:t>
      </w:r>
      <w:r w:rsidRPr="00301AB4">
        <w:rPr>
          <w:rFonts w:asciiTheme="minorHAnsi" w:hAnsiTheme="minorHAnsi" w:cstheme="minorHAnsi"/>
          <w:i/>
          <w:iCs/>
          <w:color w:val="000000" w:themeColor="text1"/>
          <w:sz w:val="20"/>
          <w:szCs w:val="20"/>
        </w:rPr>
        <w:t>.10-</w:t>
      </w:r>
      <w:r>
        <w:rPr>
          <w:rFonts w:asciiTheme="minorHAnsi" w:hAnsiTheme="minorHAnsi" w:cstheme="minorHAnsi"/>
          <w:i/>
          <w:iCs/>
          <w:color w:val="000000" w:themeColor="text1"/>
          <w:sz w:val="20"/>
          <w:szCs w:val="20"/>
        </w:rPr>
        <w:t>D</w:t>
      </w:r>
      <w:r w:rsidRPr="00301AB4">
        <w:rPr>
          <w:rFonts w:asciiTheme="minorHAnsi" w:hAnsiTheme="minorHAnsi" w:cstheme="minorHAnsi"/>
          <w:i/>
          <w:iCs/>
          <w:color w:val="000000" w:themeColor="text1"/>
          <w:sz w:val="20"/>
          <w:szCs w:val="20"/>
        </w:rPr>
        <w:t xml:space="preserve">: </w:t>
      </w:r>
      <w:r>
        <w:rPr>
          <w:rFonts w:asciiTheme="minorHAnsi" w:hAnsiTheme="minorHAnsi" w:cstheme="minorHAnsi"/>
          <w:i/>
          <w:iCs/>
          <w:color w:val="000000" w:themeColor="text1"/>
          <w:sz w:val="20"/>
          <w:szCs w:val="20"/>
        </w:rPr>
        <w:t>Project timeline</w:t>
      </w:r>
    </w:p>
    <w:p w:rsidR="003E4DD1" w:rsidRPr="00A14C64" w:rsidRDefault="003E4DD1" w:rsidP="003E4DD1">
      <w:pPr>
        <w:rPr>
          <w:rFonts w:cstheme="minorHAnsi"/>
          <w:sz w:val="20"/>
          <w:szCs w:val="20"/>
        </w:rPr>
      </w:pPr>
    </w:p>
    <w:p w:rsidR="003E4DD1" w:rsidRPr="00A14C64" w:rsidRDefault="003E4DD1" w:rsidP="003E4DD1">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Benefits to DHA</w:t>
      </w:r>
      <w:r w:rsidR="00AB6B89">
        <w:rPr>
          <w:rStyle w:val="Strong"/>
          <w:rFonts w:asciiTheme="minorHAnsi" w:hAnsiTheme="minorHAnsi" w:cstheme="minorHAnsi"/>
          <w:b w:val="0"/>
          <w:bCs w:val="0"/>
          <w:color w:val="000000"/>
          <w:sz w:val="20"/>
          <w:szCs w:val="20"/>
        </w:rPr>
        <w:t>:</w:t>
      </w:r>
    </w:p>
    <w:p w:rsidR="003E4DD1" w:rsidRPr="00A14C64" w:rsidRDefault="003E4DD1" w:rsidP="003E4DD1">
      <w:pPr>
        <w:pStyle w:val="ml-4"/>
        <w:numPr>
          <w:ilvl w:val="0"/>
          <w:numId w:val="5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Minimal Disruption: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 phased, carefully managed rollout ensures business continuity and avoids payroll errors during transition.</w:t>
      </w:r>
    </w:p>
    <w:p w:rsidR="003E4DD1" w:rsidRPr="00A14C64" w:rsidRDefault="003E4DD1" w:rsidP="003E4DD1">
      <w:pPr>
        <w:pStyle w:val="ml-4"/>
        <w:numPr>
          <w:ilvl w:val="0"/>
          <w:numId w:val="5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Data Integrity: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Rigorous migration, reconciliation, and parallel testing protect the accuracy and completeness of DHA’s workforce data.</w:t>
      </w:r>
    </w:p>
    <w:p w:rsidR="003E4DD1" w:rsidRPr="00A14C64" w:rsidRDefault="003E4DD1" w:rsidP="003E4DD1">
      <w:pPr>
        <w:pStyle w:val="ml-4"/>
        <w:numPr>
          <w:ilvl w:val="0"/>
          <w:numId w:val="5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Guarantee: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Continuous alignment with TX-RAMP, HIPAA, HUD, and Section 3 requirements throughout every phase.</w:t>
      </w:r>
    </w:p>
    <w:p w:rsidR="003E4DD1" w:rsidRPr="00A14C64" w:rsidRDefault="003E4DD1" w:rsidP="003E4DD1">
      <w:pPr>
        <w:pStyle w:val="ml-4"/>
        <w:numPr>
          <w:ilvl w:val="0"/>
          <w:numId w:val="5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End-User Adoption: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Comprehensive training and change management increases confidence and reduces resistance to the new HRIS.</w:t>
      </w:r>
    </w:p>
    <w:p w:rsidR="00381AE6" w:rsidRPr="001E74B6" w:rsidRDefault="003E4DD1" w:rsidP="001E74B6">
      <w:pPr>
        <w:pStyle w:val="ml-4"/>
        <w:numPr>
          <w:ilvl w:val="0"/>
          <w:numId w:val="5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SLA-Driven Success: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Clear checkpoints, milestones, and measurable deliverables ensure on-time and on-budget delivery.</w:t>
      </w:r>
    </w:p>
    <w:p w:rsidR="008401C4" w:rsidRPr="001E74B6" w:rsidRDefault="001E74B6" w:rsidP="008401C4">
      <w:pPr>
        <w:pStyle w:val="Heading2"/>
        <w:rPr>
          <w:rFonts w:asciiTheme="minorHAnsi" w:hAnsiTheme="minorHAnsi" w:cstheme="minorHAnsi"/>
          <w:color w:val="000000"/>
          <w:sz w:val="20"/>
          <w:szCs w:val="20"/>
        </w:rPr>
      </w:pPr>
      <w:r w:rsidRPr="001E74B6">
        <w:rPr>
          <w:rStyle w:val="Strong"/>
          <w:rFonts w:asciiTheme="minorHAnsi" w:hAnsiTheme="minorHAnsi" w:cstheme="minorHAnsi"/>
          <w:color w:val="000000"/>
          <w:sz w:val="20"/>
          <w:szCs w:val="20"/>
        </w:rPr>
        <w:t>2</w:t>
      </w:r>
      <w:r w:rsidR="00301AB4" w:rsidRPr="001E74B6">
        <w:rPr>
          <w:rStyle w:val="Strong"/>
          <w:rFonts w:asciiTheme="minorHAnsi" w:hAnsiTheme="minorHAnsi" w:cstheme="minorHAnsi"/>
          <w:color w:val="000000"/>
          <w:sz w:val="20"/>
          <w:szCs w:val="20"/>
        </w:rPr>
        <w:t>.11</w:t>
      </w:r>
      <w:r w:rsidR="008401C4" w:rsidRPr="001E74B6">
        <w:rPr>
          <w:rStyle w:val="Strong"/>
          <w:rFonts w:asciiTheme="minorHAnsi" w:hAnsiTheme="minorHAnsi" w:cstheme="minorHAnsi"/>
          <w:color w:val="000000"/>
          <w:sz w:val="20"/>
          <w:szCs w:val="20"/>
        </w:rPr>
        <w:t xml:space="preserve"> – SLAs, Support &amp; Maintenance</w:t>
      </w:r>
    </w:p>
    <w:p w:rsidR="008401C4" w:rsidRPr="00301AB4" w:rsidRDefault="008401C4" w:rsidP="00301AB4">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A reliable HRIS must be backed by robust</w:t>
      </w:r>
      <w:r w:rsidRPr="00A14C64">
        <w:rPr>
          <w:rStyle w:val="apple-converted-space"/>
          <w:rFonts w:asciiTheme="minorHAnsi" w:hAnsiTheme="minorHAnsi" w:cstheme="minorHAnsi"/>
          <w:color w:val="000000"/>
          <w:sz w:val="20"/>
          <w:szCs w:val="20"/>
        </w:rPr>
        <w:t> </w:t>
      </w:r>
      <w:r w:rsidRPr="001E74B6">
        <w:rPr>
          <w:rStyle w:val="Strong"/>
          <w:rFonts w:asciiTheme="minorHAnsi" w:hAnsiTheme="minorHAnsi" w:cstheme="minorHAnsi"/>
          <w:b w:val="0"/>
          <w:bCs w:val="0"/>
          <w:color w:val="000000"/>
          <w:sz w:val="20"/>
          <w:szCs w:val="20"/>
        </w:rPr>
        <w:t>service-level agreements (SLAs), proactive support, and continuous maintenance</w:t>
      </w:r>
      <w:r w:rsidRPr="001E74B6">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to ensure DHA’s HR operations run seamlessly without disruptions. BroadAxis’s support model delivers measurable service commitments, transparent escalation procedures, and proactive optimization — ensuring DHA receives not just a system, but a</w:t>
      </w:r>
      <w:r w:rsidRPr="00A14C64">
        <w:rPr>
          <w:rStyle w:val="apple-converted-space"/>
          <w:rFonts w:asciiTheme="minorHAnsi" w:hAnsiTheme="minorHAnsi" w:cstheme="minorHAnsi"/>
          <w:color w:val="000000"/>
          <w:sz w:val="20"/>
          <w:szCs w:val="20"/>
        </w:rPr>
        <w:t> </w:t>
      </w:r>
      <w:r w:rsidRPr="001E74B6">
        <w:rPr>
          <w:rStyle w:val="Strong"/>
          <w:rFonts w:asciiTheme="minorHAnsi" w:hAnsiTheme="minorHAnsi" w:cstheme="minorHAnsi"/>
          <w:b w:val="0"/>
          <w:bCs w:val="0"/>
          <w:color w:val="000000"/>
          <w:sz w:val="20"/>
          <w:szCs w:val="20"/>
        </w:rPr>
        <w:t>long-term partnership</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drives value beyond implementation.</w:t>
      </w:r>
    </w:p>
    <w:p w:rsidR="008401C4" w:rsidRPr="00A14C64" w:rsidRDefault="008401C4" w:rsidP="008401C4">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lastRenderedPageBreak/>
        <w:t>BroadAxis SLAs</w:t>
      </w:r>
      <w:r w:rsidR="00B5323F">
        <w:rPr>
          <w:rStyle w:val="Strong"/>
          <w:rFonts w:asciiTheme="minorHAnsi" w:hAnsiTheme="minorHAnsi" w:cstheme="minorHAnsi"/>
          <w:b w:val="0"/>
          <w:bCs w:val="0"/>
          <w:color w:val="000000"/>
          <w:sz w:val="20"/>
          <w:szCs w:val="20"/>
        </w:rPr>
        <w:t>:</w:t>
      </w:r>
    </w:p>
    <w:p w:rsidR="008401C4" w:rsidRPr="00A14C64" w:rsidRDefault="008401C4" w:rsidP="008401C4">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provides</w:t>
      </w:r>
      <w:r w:rsidRPr="00A14C64">
        <w:rPr>
          <w:rStyle w:val="apple-converted-space"/>
          <w:rFonts w:asciiTheme="minorHAnsi" w:hAnsiTheme="minorHAnsi" w:cstheme="minorHAnsi"/>
          <w:color w:val="000000"/>
          <w:sz w:val="20"/>
          <w:szCs w:val="20"/>
        </w:rPr>
        <w:t> </w:t>
      </w:r>
      <w:r w:rsidRPr="00B5323F">
        <w:rPr>
          <w:rStyle w:val="Strong"/>
          <w:rFonts w:asciiTheme="minorHAnsi" w:hAnsiTheme="minorHAnsi" w:cstheme="minorHAnsi"/>
          <w:b w:val="0"/>
          <w:bCs w:val="0"/>
          <w:color w:val="000000"/>
          <w:sz w:val="20"/>
          <w:szCs w:val="20"/>
        </w:rPr>
        <w:t>domain-specific SLAs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covering system uptime, ticket response and resolution times, patching cadence, and ongoing system health reporting.</w:t>
      </w:r>
    </w:p>
    <w:p w:rsidR="008401C4" w:rsidRPr="00A14C64" w:rsidRDefault="008401C4" w:rsidP="008401C4">
      <w:pPr>
        <w:pStyle w:val="firstmt-15"/>
        <w:rPr>
          <w:rFonts w:asciiTheme="minorHAnsi" w:hAnsiTheme="minorHAnsi" w:cstheme="minorHAnsi"/>
          <w:color w:val="000000"/>
          <w:sz w:val="20"/>
          <w:szCs w:val="20"/>
        </w:rPr>
      </w:pPr>
      <w:r w:rsidRPr="00B5323F">
        <w:rPr>
          <w:rStyle w:val="Strong"/>
          <w:rFonts w:asciiTheme="minorHAnsi" w:hAnsiTheme="minorHAnsi" w:cstheme="minorHAnsi"/>
          <w:b w:val="0"/>
          <w:bCs w:val="0"/>
          <w:color w:val="000000"/>
          <w:sz w:val="20"/>
          <w:szCs w:val="20"/>
        </w:rPr>
        <w:t>Key SLA Metrics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include:</w:t>
      </w:r>
    </w:p>
    <w:p w:rsidR="008401C4" w:rsidRPr="00A14C64" w:rsidRDefault="008401C4" w:rsidP="008401C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System Availability: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99.9% uptime (excluding planned maintenance).</w:t>
      </w:r>
    </w:p>
    <w:p w:rsidR="008401C4" w:rsidRPr="00A14C64" w:rsidRDefault="008401C4" w:rsidP="008401C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Incident Response (Severity 1 – Critical):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Triage initiated in ≤ 2 hours; resolution or workaround in ≤ 8 hours.</w:t>
      </w:r>
    </w:p>
    <w:p w:rsidR="008401C4" w:rsidRPr="00A14C64" w:rsidRDefault="008401C4" w:rsidP="008401C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Incident Response (Severity 2 – High):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Response in ≤ 4 hours; resolution or workaround in ≤ 24 hours.</w:t>
      </w:r>
    </w:p>
    <w:p w:rsidR="008401C4" w:rsidRPr="00A14C64" w:rsidRDefault="008401C4" w:rsidP="008401C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Standard Support Requests (Severity 3 – Normal):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Response in ≤ 1 business day; resolution in ≤ 3 business days.</w:t>
      </w:r>
    </w:p>
    <w:p w:rsidR="008401C4" w:rsidRPr="00A14C64" w:rsidRDefault="008401C4" w:rsidP="008401C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Minor Issues/Enhancements (Severity 4 – Low):</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Response in ≤ 2 business days; resolution within the release cycle.</w:t>
      </w:r>
    </w:p>
    <w:p w:rsidR="008401C4" w:rsidRPr="00A14C64" w:rsidRDefault="008401C4" w:rsidP="008401C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Patch Management:</w:t>
      </w:r>
    </w:p>
    <w:p w:rsidR="008401C4" w:rsidRPr="00B5323F" w:rsidRDefault="008401C4" w:rsidP="008401C4">
      <w:pPr>
        <w:pStyle w:val="ml-4"/>
        <w:numPr>
          <w:ilvl w:val="1"/>
          <w:numId w:val="56"/>
        </w:numPr>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t>Security patches applied within</w:t>
      </w:r>
      <w:r w:rsidRPr="00A14C64">
        <w:rPr>
          <w:rStyle w:val="apple-converted-space"/>
          <w:rFonts w:asciiTheme="minorHAnsi" w:hAnsiTheme="minorHAnsi" w:cstheme="minorHAnsi"/>
          <w:color w:val="000000"/>
          <w:sz w:val="20"/>
          <w:szCs w:val="20"/>
        </w:rPr>
        <w:t> </w:t>
      </w:r>
      <w:r w:rsidRPr="00B5323F">
        <w:rPr>
          <w:rStyle w:val="Strong"/>
          <w:rFonts w:asciiTheme="minorHAnsi" w:hAnsiTheme="minorHAnsi" w:cstheme="minorHAnsi"/>
          <w:b w:val="0"/>
          <w:bCs w:val="0"/>
          <w:color w:val="000000"/>
          <w:sz w:val="20"/>
          <w:szCs w:val="20"/>
        </w:rPr>
        <w:t>48 hours (critical)</w:t>
      </w:r>
      <w:r w:rsidRPr="00B5323F">
        <w:rPr>
          <w:rFonts w:asciiTheme="minorHAnsi" w:hAnsiTheme="minorHAnsi" w:cstheme="minorHAnsi"/>
          <w:color w:val="000000"/>
          <w:sz w:val="20"/>
          <w:szCs w:val="20"/>
        </w:rPr>
        <w:t>,</w:t>
      </w:r>
    </w:p>
    <w:p w:rsidR="008401C4" w:rsidRPr="00A14C64" w:rsidRDefault="008401C4" w:rsidP="008401C4">
      <w:pPr>
        <w:pStyle w:val="ml-4"/>
        <w:numPr>
          <w:ilvl w:val="1"/>
          <w:numId w:val="56"/>
        </w:numPr>
        <w:rPr>
          <w:rFonts w:asciiTheme="minorHAnsi" w:hAnsiTheme="minorHAnsi" w:cstheme="minorHAnsi"/>
          <w:color w:val="000000"/>
          <w:sz w:val="20"/>
          <w:szCs w:val="20"/>
        </w:rPr>
      </w:pPr>
      <w:r w:rsidRPr="00B5323F">
        <w:rPr>
          <w:rStyle w:val="Strong"/>
          <w:rFonts w:asciiTheme="minorHAnsi" w:hAnsiTheme="minorHAnsi" w:cstheme="minorHAnsi"/>
          <w:b w:val="0"/>
          <w:bCs w:val="0"/>
          <w:color w:val="000000"/>
          <w:sz w:val="20"/>
          <w:szCs w:val="20"/>
        </w:rPr>
        <w:t>Monthly patch cycles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standard updates.</w:t>
      </w:r>
    </w:p>
    <w:p w:rsidR="008401C4" w:rsidRPr="00301AB4" w:rsidRDefault="008401C4" w:rsidP="00301AB4">
      <w:pPr>
        <w:pStyle w:val="ml-4"/>
        <w:numPr>
          <w:ilvl w:val="0"/>
          <w:numId w:val="5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Backups &amp; Disaster Recovery: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RPO ≤ 4 hours, RTO ≤ 8 hours, validated annually.</w:t>
      </w:r>
    </w:p>
    <w:p w:rsidR="008401C4" w:rsidRPr="00A14C64" w:rsidRDefault="008401C4" w:rsidP="008401C4">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Support Model</w:t>
      </w:r>
      <w:r w:rsidR="00B5323F">
        <w:rPr>
          <w:rStyle w:val="Strong"/>
          <w:rFonts w:asciiTheme="minorHAnsi" w:hAnsiTheme="minorHAnsi" w:cstheme="minorHAnsi"/>
          <w:b w:val="0"/>
          <w:bCs w:val="0"/>
          <w:color w:val="000000"/>
          <w:sz w:val="20"/>
          <w:szCs w:val="20"/>
        </w:rPr>
        <w:t>:</w:t>
      </w:r>
    </w:p>
    <w:p w:rsidR="008401C4" w:rsidRPr="00A14C64" w:rsidRDefault="008401C4" w:rsidP="008401C4">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offers a</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Tiered Support Model</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accessible by DHA employees and administrators through a centralized ticketing system.</w:t>
      </w:r>
    </w:p>
    <w:p w:rsidR="008401C4" w:rsidRPr="00A14C64" w:rsidRDefault="008401C4" w:rsidP="008401C4">
      <w:pPr>
        <w:pStyle w:val="ml-4"/>
        <w:numPr>
          <w:ilvl w:val="0"/>
          <w:numId w:val="5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Tier 1 (Helpdesk):</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General user support — password resets, navigation help, FAQ.</w:t>
      </w:r>
    </w:p>
    <w:p w:rsidR="008401C4" w:rsidRPr="00A14C64" w:rsidRDefault="008401C4" w:rsidP="008401C4">
      <w:pPr>
        <w:pStyle w:val="ml-4"/>
        <w:numPr>
          <w:ilvl w:val="0"/>
          <w:numId w:val="5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Tier 2 (Functional Analysts):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HR/Payroll/Benefits module-specific troubleshooting.</w:t>
      </w:r>
    </w:p>
    <w:p w:rsidR="008401C4" w:rsidRPr="00A14C64" w:rsidRDefault="008401C4" w:rsidP="008401C4">
      <w:pPr>
        <w:pStyle w:val="ml-4"/>
        <w:numPr>
          <w:ilvl w:val="0"/>
          <w:numId w:val="5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Tier 3 (Technical/Developers):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Integration fixes, security issues, escalations to product engineering.</w:t>
      </w:r>
    </w:p>
    <w:p w:rsidR="008401C4" w:rsidRPr="00A14C64" w:rsidRDefault="008401C4" w:rsidP="008401C4">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Channels: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Support is provided via</w:t>
      </w:r>
      <w:r w:rsidRPr="00A14C64">
        <w:rPr>
          <w:rStyle w:val="apple-converted-space"/>
          <w:rFonts w:asciiTheme="minorHAnsi" w:hAnsiTheme="minorHAnsi" w:cstheme="minorHAnsi"/>
          <w:color w:val="000000"/>
          <w:sz w:val="20"/>
          <w:szCs w:val="20"/>
        </w:rPr>
        <w:t> </w:t>
      </w:r>
      <w:r w:rsidRPr="00B5323F">
        <w:rPr>
          <w:rStyle w:val="Strong"/>
          <w:rFonts w:asciiTheme="minorHAnsi" w:hAnsiTheme="minorHAnsi" w:cstheme="minorHAnsi"/>
          <w:b w:val="0"/>
          <w:bCs w:val="0"/>
          <w:color w:val="000000"/>
          <w:sz w:val="20"/>
          <w:szCs w:val="20"/>
        </w:rPr>
        <w:t>online ticketing portal, phone hotline, and email</w:t>
      </w:r>
      <w:r w:rsidRPr="00A14C64">
        <w:rPr>
          <w:rFonts w:asciiTheme="minorHAnsi" w:hAnsiTheme="minorHAnsi" w:cstheme="minorHAnsi"/>
          <w:color w:val="000000"/>
          <w:sz w:val="20"/>
          <w:szCs w:val="20"/>
        </w:rPr>
        <w:t>, backed by 24/7 monitoring of critical systems.</w:t>
      </w:r>
    </w:p>
    <w:p w:rsidR="008401C4" w:rsidRPr="00301AB4" w:rsidRDefault="008401C4" w:rsidP="00301AB4">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Escalation Path:</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Defined escalation to BroadAxis’s Service Delivery Manager if SLA thresholds are at risk.</w:t>
      </w:r>
    </w:p>
    <w:p w:rsidR="008401C4" w:rsidRPr="00B5323F" w:rsidRDefault="008401C4" w:rsidP="008401C4">
      <w:pPr>
        <w:pStyle w:val="Heading3"/>
        <w:rPr>
          <w:rFonts w:asciiTheme="minorHAnsi" w:hAnsiTheme="minorHAnsi" w:cstheme="minorHAnsi"/>
          <w:color w:val="000000"/>
          <w:sz w:val="20"/>
          <w:szCs w:val="20"/>
        </w:rPr>
      </w:pPr>
      <w:r w:rsidRPr="00B5323F">
        <w:rPr>
          <w:rStyle w:val="Strong"/>
          <w:rFonts w:asciiTheme="minorHAnsi" w:hAnsiTheme="minorHAnsi" w:cstheme="minorHAnsi"/>
          <w:color w:val="000000"/>
          <w:sz w:val="20"/>
          <w:szCs w:val="20"/>
        </w:rPr>
        <w:t>Maintenance Commitment</w:t>
      </w:r>
      <w:r w:rsidR="00B5323F" w:rsidRPr="00B5323F">
        <w:rPr>
          <w:rStyle w:val="Strong"/>
          <w:rFonts w:asciiTheme="minorHAnsi" w:hAnsiTheme="minorHAnsi" w:cstheme="minorHAnsi"/>
          <w:color w:val="000000"/>
          <w:sz w:val="20"/>
          <w:szCs w:val="20"/>
        </w:rPr>
        <w:t>:</w:t>
      </w:r>
    </w:p>
    <w:p w:rsidR="008401C4" w:rsidRPr="00A14C64" w:rsidRDefault="008401C4" w:rsidP="008401C4">
      <w:pPr>
        <w:pStyle w:val="ml-4"/>
        <w:numPr>
          <w:ilvl w:val="0"/>
          <w:numId w:val="5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Proactive Monitoring: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Continuous monitoring of HRIS performance, uptime, API integrations, and carrier feeds.</w:t>
      </w:r>
    </w:p>
    <w:p w:rsidR="008401C4" w:rsidRPr="00A14C64" w:rsidRDefault="008401C4" w:rsidP="008401C4">
      <w:pPr>
        <w:pStyle w:val="ml-4"/>
        <w:numPr>
          <w:ilvl w:val="0"/>
          <w:numId w:val="5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Regular Updates &amp; Enhancements: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Quarterly release updates for new features and compliance changes.</w:t>
      </w:r>
    </w:p>
    <w:p w:rsidR="008401C4" w:rsidRPr="00A14C64" w:rsidRDefault="008401C4" w:rsidP="008401C4">
      <w:pPr>
        <w:pStyle w:val="ml-4"/>
        <w:numPr>
          <w:ilvl w:val="0"/>
          <w:numId w:val="5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Capacity Planning Reviews: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Annual scaling analysis to ensure the HRIS supports DHA’s growth.</w:t>
      </w:r>
    </w:p>
    <w:p w:rsidR="008401C4" w:rsidRPr="00301AB4" w:rsidRDefault="008401C4" w:rsidP="00301AB4">
      <w:pPr>
        <w:pStyle w:val="ml-4"/>
        <w:numPr>
          <w:ilvl w:val="0"/>
          <w:numId w:val="58"/>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User Feedback Loop:</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DHA staff surveys and admin feedback sessions incorporated into enhancement roadmaps.</w:t>
      </w:r>
    </w:p>
    <w:p w:rsidR="008401C4" w:rsidRPr="00A14C64" w:rsidRDefault="008401C4" w:rsidP="008401C4">
      <w:pPr>
        <w:pStyle w:val="Heading3"/>
        <w:rPr>
          <w:rFonts w:asciiTheme="minorHAnsi" w:hAnsiTheme="minorHAnsi" w:cstheme="minorHAnsi"/>
          <w:color w:val="000000"/>
          <w:sz w:val="20"/>
          <w:szCs w:val="20"/>
        </w:rPr>
      </w:pPr>
    </w:p>
    <w:tbl>
      <w:tblPr>
        <w:tblStyle w:val="GridTable2-Accent5"/>
        <w:tblW w:w="0" w:type="auto"/>
        <w:tblLook w:val="04A0" w:firstRow="1" w:lastRow="0" w:firstColumn="1" w:lastColumn="0" w:noHBand="0" w:noVBand="1"/>
      </w:tblPr>
      <w:tblGrid>
        <w:gridCol w:w="1833"/>
        <w:gridCol w:w="3050"/>
        <w:gridCol w:w="2347"/>
        <w:gridCol w:w="2130"/>
      </w:tblGrid>
      <w:tr w:rsidR="008401C4" w:rsidRPr="00A14C64" w:rsidTr="00B53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jc w:val="center"/>
              <w:rPr>
                <w:rFonts w:cstheme="minorHAnsi"/>
                <w:b w:val="0"/>
                <w:bCs w:val="0"/>
                <w:color w:val="000000"/>
                <w:sz w:val="20"/>
                <w:szCs w:val="20"/>
              </w:rPr>
            </w:pPr>
            <w:r w:rsidRPr="00A14C64">
              <w:rPr>
                <w:rFonts w:cstheme="minorHAnsi"/>
                <w:color w:val="000000"/>
                <w:sz w:val="20"/>
                <w:szCs w:val="20"/>
              </w:rPr>
              <w:t>KPI / Metric</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Target</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Measurement</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Notes</w:t>
            </w:r>
          </w:p>
        </w:tc>
      </w:tr>
      <w:tr w:rsidR="008401C4" w:rsidRPr="00A14C64" w:rsidTr="00B5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System Uptime</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99.9%</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Monitoring dashboards, log reports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Excluding planned maintenance</w:t>
            </w:r>
          </w:p>
        </w:tc>
      </w:tr>
      <w:tr w:rsidR="008401C4" w:rsidRPr="00A14C64" w:rsidTr="00B5323F">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Incident Response (Critical)</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 2 </w:t>
            </w:r>
            <w:proofErr w:type="spellStart"/>
            <w:r w:rsidRPr="00A14C64">
              <w:rPr>
                <w:rFonts w:cstheme="minorHAnsi"/>
                <w:color w:val="000000"/>
                <w:sz w:val="20"/>
                <w:szCs w:val="20"/>
              </w:rPr>
              <w:t>hrs</w:t>
            </w:r>
            <w:proofErr w:type="spellEnd"/>
            <w:r w:rsidRPr="00A14C64">
              <w:rPr>
                <w:rFonts w:cstheme="minorHAnsi"/>
                <w:color w:val="000000"/>
                <w:sz w:val="20"/>
                <w:szCs w:val="20"/>
              </w:rPr>
              <w:t xml:space="preserve"> (triage), ≤ 8 </w:t>
            </w:r>
            <w:proofErr w:type="spellStart"/>
            <w:r w:rsidRPr="00A14C64">
              <w:rPr>
                <w:rFonts w:cstheme="minorHAnsi"/>
                <w:color w:val="000000"/>
                <w:sz w:val="20"/>
                <w:szCs w:val="20"/>
              </w:rPr>
              <w:t>hrs</w:t>
            </w:r>
            <w:proofErr w:type="spellEnd"/>
            <w:r w:rsidRPr="00A14C64">
              <w:rPr>
                <w:rFonts w:cstheme="minorHAnsi"/>
                <w:color w:val="000000"/>
                <w:sz w:val="20"/>
                <w:szCs w:val="20"/>
              </w:rPr>
              <w:t xml:space="preserve"> (fix/workaround)</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Ticket timestamps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24/7 monitored</w:t>
            </w:r>
          </w:p>
        </w:tc>
      </w:tr>
      <w:tr w:rsidR="008401C4" w:rsidRPr="00A14C64" w:rsidTr="00B5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lastRenderedPageBreak/>
              <w:t>High Severity</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 4 </w:t>
            </w:r>
            <w:proofErr w:type="spellStart"/>
            <w:r w:rsidRPr="00A14C64">
              <w:rPr>
                <w:rFonts w:cstheme="minorHAnsi"/>
                <w:color w:val="000000"/>
                <w:sz w:val="20"/>
                <w:szCs w:val="20"/>
              </w:rPr>
              <w:t>hrs</w:t>
            </w:r>
            <w:proofErr w:type="spellEnd"/>
            <w:r w:rsidRPr="00A14C64">
              <w:rPr>
                <w:rFonts w:cstheme="minorHAnsi"/>
                <w:color w:val="000000"/>
                <w:sz w:val="20"/>
                <w:szCs w:val="20"/>
              </w:rPr>
              <w:t xml:space="preserve"> (triage), ≤ 24 </w:t>
            </w:r>
            <w:proofErr w:type="spellStart"/>
            <w:r w:rsidRPr="00A14C64">
              <w:rPr>
                <w:rFonts w:cstheme="minorHAnsi"/>
                <w:color w:val="000000"/>
                <w:sz w:val="20"/>
                <w:szCs w:val="20"/>
              </w:rPr>
              <w:t>hrs</w:t>
            </w:r>
            <w:proofErr w:type="spellEnd"/>
            <w:r w:rsidRPr="00A14C64">
              <w:rPr>
                <w:rFonts w:cstheme="minorHAnsi"/>
                <w:color w:val="000000"/>
                <w:sz w:val="20"/>
                <w:szCs w:val="20"/>
              </w:rPr>
              <w:t xml:space="preserve"> (fix/workaround)</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Ticket system</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Escalated if unmet</w:t>
            </w:r>
          </w:p>
        </w:tc>
      </w:tr>
      <w:tr w:rsidR="008401C4" w:rsidRPr="00A14C64" w:rsidTr="00B5323F">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Standard Issues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1 business day (response), ≤ 3 days (resolution)</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Ticket SLA reports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p>
        </w:tc>
      </w:tr>
      <w:tr w:rsidR="008401C4" w:rsidRPr="00A14C64" w:rsidTr="00B5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Security Patches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 48 </w:t>
            </w:r>
            <w:proofErr w:type="spellStart"/>
            <w:r w:rsidRPr="00A14C64">
              <w:rPr>
                <w:rFonts w:cstheme="minorHAnsi"/>
                <w:color w:val="000000"/>
                <w:sz w:val="20"/>
                <w:szCs w:val="20"/>
              </w:rPr>
              <w:t>hrs</w:t>
            </w:r>
            <w:proofErr w:type="spellEnd"/>
            <w:r w:rsidRPr="00A14C64">
              <w:rPr>
                <w:rFonts w:cstheme="minorHAnsi"/>
                <w:color w:val="000000"/>
                <w:sz w:val="20"/>
                <w:szCs w:val="20"/>
              </w:rPr>
              <w:t xml:space="preserve"> after release (critical)</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Patch logs, audits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Force-fed via central MDM</w:t>
            </w:r>
          </w:p>
        </w:tc>
      </w:tr>
      <w:tr w:rsidR="008401C4" w:rsidRPr="00A14C64" w:rsidTr="00B5323F">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Backups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Daily</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Automated job logs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Geo-redundant</w:t>
            </w:r>
          </w:p>
        </w:tc>
      </w:tr>
      <w:tr w:rsidR="008401C4" w:rsidRPr="00A14C64" w:rsidTr="00B5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Disaster Recovery</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RPO ≤ 4 </w:t>
            </w:r>
            <w:proofErr w:type="spellStart"/>
            <w:r w:rsidRPr="00A14C64">
              <w:rPr>
                <w:rFonts w:cstheme="minorHAnsi"/>
                <w:color w:val="000000"/>
                <w:sz w:val="20"/>
                <w:szCs w:val="20"/>
              </w:rPr>
              <w:t>hrs</w:t>
            </w:r>
            <w:proofErr w:type="spellEnd"/>
            <w:r w:rsidRPr="00A14C64">
              <w:rPr>
                <w:rFonts w:cstheme="minorHAnsi"/>
                <w:color w:val="000000"/>
                <w:sz w:val="20"/>
                <w:szCs w:val="20"/>
              </w:rPr>
              <w:t xml:space="preserve">, RTO ≤ 8 </w:t>
            </w:r>
            <w:proofErr w:type="spellStart"/>
            <w:r w:rsidRPr="00A14C64">
              <w:rPr>
                <w:rFonts w:cstheme="minorHAnsi"/>
                <w:color w:val="000000"/>
                <w:sz w:val="20"/>
                <w:szCs w:val="20"/>
              </w:rPr>
              <w:t>hrs</w:t>
            </w:r>
            <w:proofErr w:type="spellEnd"/>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DR test reports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Validated annually</w:t>
            </w:r>
          </w:p>
        </w:tc>
      </w:tr>
    </w:tbl>
    <w:p w:rsidR="00301AB4" w:rsidRPr="00301AB4" w:rsidRDefault="00301AB4" w:rsidP="00301AB4">
      <w:pPr>
        <w:pStyle w:val="Heading3"/>
        <w:jc w:val="center"/>
        <w:rPr>
          <w:rFonts w:asciiTheme="minorHAnsi" w:hAnsiTheme="minorHAnsi" w:cstheme="minorHAnsi"/>
          <w:i/>
          <w:iCs/>
          <w:color w:val="000000"/>
          <w:sz w:val="20"/>
          <w:szCs w:val="20"/>
        </w:rPr>
      </w:pPr>
      <w:r w:rsidRPr="00301AB4">
        <w:rPr>
          <w:rFonts w:asciiTheme="minorHAnsi" w:hAnsiTheme="minorHAnsi" w:cstheme="minorHAnsi"/>
          <w:i/>
          <w:iCs/>
          <w:color w:val="000000"/>
          <w:sz w:val="20"/>
          <w:szCs w:val="20"/>
        </w:rPr>
        <w:t xml:space="preserve">Exhibit </w:t>
      </w:r>
      <w:r w:rsidR="00B5323F">
        <w:rPr>
          <w:rFonts w:asciiTheme="minorHAnsi" w:hAnsiTheme="minorHAnsi" w:cstheme="minorHAnsi"/>
          <w:i/>
          <w:iCs/>
          <w:color w:val="000000"/>
          <w:sz w:val="20"/>
          <w:szCs w:val="20"/>
        </w:rPr>
        <w:t>2</w:t>
      </w:r>
      <w:r>
        <w:rPr>
          <w:rFonts w:asciiTheme="minorHAnsi" w:hAnsiTheme="minorHAnsi" w:cstheme="minorHAnsi"/>
          <w:i/>
          <w:iCs/>
          <w:color w:val="000000"/>
          <w:sz w:val="20"/>
          <w:szCs w:val="20"/>
        </w:rPr>
        <w:t>.</w:t>
      </w:r>
      <w:r w:rsidRPr="00301AB4">
        <w:rPr>
          <w:rFonts w:asciiTheme="minorHAnsi" w:hAnsiTheme="minorHAnsi" w:cstheme="minorHAnsi"/>
          <w:i/>
          <w:iCs/>
          <w:color w:val="000000"/>
          <w:sz w:val="20"/>
          <w:szCs w:val="20"/>
        </w:rPr>
        <w:t>11-A: SLA Commitments</w:t>
      </w:r>
    </w:p>
    <w:p w:rsidR="008401C4" w:rsidRPr="00A14C64" w:rsidRDefault="008401C4" w:rsidP="008401C4">
      <w:pPr>
        <w:rPr>
          <w:rFonts w:cstheme="minorHAnsi"/>
          <w:sz w:val="20"/>
          <w:szCs w:val="20"/>
        </w:rPr>
      </w:pPr>
    </w:p>
    <w:p w:rsidR="008401C4" w:rsidRPr="00A14C64" w:rsidRDefault="008401C4" w:rsidP="008401C4">
      <w:pPr>
        <w:pStyle w:val="Heading3"/>
        <w:rPr>
          <w:rFonts w:asciiTheme="minorHAnsi" w:hAnsiTheme="minorHAnsi" w:cstheme="minorHAnsi"/>
          <w:color w:val="000000"/>
          <w:sz w:val="20"/>
          <w:szCs w:val="20"/>
        </w:rPr>
      </w:pPr>
    </w:p>
    <w:tbl>
      <w:tblPr>
        <w:tblStyle w:val="GridTable2-Accent5"/>
        <w:tblW w:w="0" w:type="auto"/>
        <w:tblLook w:val="04A0" w:firstRow="1" w:lastRow="0" w:firstColumn="1" w:lastColumn="0" w:noHBand="0" w:noVBand="1"/>
      </w:tblPr>
      <w:tblGrid>
        <w:gridCol w:w="1419"/>
        <w:gridCol w:w="1937"/>
        <w:gridCol w:w="2920"/>
        <w:gridCol w:w="3084"/>
      </w:tblGrid>
      <w:tr w:rsidR="008401C4" w:rsidRPr="00A14C64" w:rsidTr="00804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jc w:val="center"/>
              <w:rPr>
                <w:rFonts w:cstheme="minorHAnsi"/>
                <w:color w:val="000000"/>
                <w:sz w:val="20"/>
                <w:szCs w:val="20"/>
              </w:rPr>
            </w:pPr>
            <w:r w:rsidRPr="00A14C64">
              <w:rPr>
                <w:rFonts w:cstheme="minorHAnsi"/>
                <w:b w:val="0"/>
                <w:bCs w:val="0"/>
                <w:color w:val="000000"/>
                <w:sz w:val="20"/>
                <w:szCs w:val="20"/>
              </w:rPr>
              <w:t>Tier</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Description</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Typical Issues</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Resolution Path</w:t>
            </w:r>
          </w:p>
        </w:tc>
      </w:tr>
      <w:tr w:rsidR="008401C4" w:rsidRPr="00A14C64" w:rsidTr="0080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b w:val="0"/>
                <w:bCs w:val="0"/>
                <w:color w:val="000000"/>
                <w:sz w:val="20"/>
                <w:szCs w:val="20"/>
              </w:rPr>
            </w:pPr>
            <w:r w:rsidRPr="00A14C64">
              <w:rPr>
                <w:rFonts w:cstheme="minorHAnsi"/>
                <w:color w:val="000000"/>
                <w:sz w:val="20"/>
                <w:szCs w:val="20"/>
              </w:rPr>
              <w:t>Tier 1 – Helpdesk</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First </w:t>
            </w:r>
            <w:r w:rsidRPr="00804945">
              <w:rPr>
                <w:rFonts w:cstheme="minorHAnsi"/>
                <w:sz w:val="20"/>
                <w:szCs w:val="20"/>
              </w:rPr>
              <w:t>line</w:t>
            </w:r>
            <w:r w:rsidRPr="00A14C64">
              <w:rPr>
                <w:rFonts w:cstheme="minorHAnsi"/>
                <w:color w:val="000000"/>
                <w:sz w:val="20"/>
                <w:szCs w:val="20"/>
              </w:rPr>
              <w:t xml:space="preserve"> user support</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Password resets, portal navigation, FAQs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Immediate or escalation to Tier 2</w:t>
            </w:r>
          </w:p>
        </w:tc>
      </w:tr>
      <w:tr w:rsidR="008401C4" w:rsidRPr="00A14C64" w:rsidTr="00804945">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Tier 2 – Functional</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Subject matter specialists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Payroll </w:t>
            </w:r>
            <w:proofErr w:type="spellStart"/>
            <w:r w:rsidRPr="00A14C64">
              <w:rPr>
                <w:rFonts w:cstheme="minorHAnsi"/>
                <w:color w:val="000000"/>
                <w:sz w:val="20"/>
                <w:szCs w:val="20"/>
              </w:rPr>
              <w:t>miscalc</w:t>
            </w:r>
            <w:proofErr w:type="spellEnd"/>
            <w:r w:rsidRPr="00A14C64">
              <w:rPr>
                <w:rFonts w:cstheme="minorHAnsi"/>
                <w:color w:val="000000"/>
                <w:sz w:val="20"/>
                <w:szCs w:val="20"/>
              </w:rPr>
              <w:t>, Leave balance mismatch, Benefits issue</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Fix within module, logs, escalate to Tier 3 if needed</w:t>
            </w:r>
          </w:p>
        </w:tc>
      </w:tr>
      <w:tr w:rsidR="008401C4" w:rsidRPr="00A14C64" w:rsidTr="0080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Tier 3 – Technical</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Developers / System Engineers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API failure, integration bug, security threats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Fix via configuration/code patch, notify DHA IT</w:t>
            </w:r>
          </w:p>
        </w:tc>
      </w:tr>
    </w:tbl>
    <w:p w:rsidR="00301AB4" w:rsidRPr="00301AB4" w:rsidRDefault="00301AB4" w:rsidP="00301AB4">
      <w:pPr>
        <w:pStyle w:val="Heading3"/>
        <w:jc w:val="center"/>
        <w:rPr>
          <w:rFonts w:asciiTheme="minorHAnsi" w:hAnsiTheme="minorHAnsi" w:cstheme="minorHAnsi"/>
          <w:i/>
          <w:iCs/>
          <w:color w:val="000000"/>
          <w:sz w:val="20"/>
          <w:szCs w:val="20"/>
        </w:rPr>
      </w:pPr>
      <w:r w:rsidRPr="00301AB4">
        <w:rPr>
          <w:rFonts w:asciiTheme="minorHAnsi" w:hAnsiTheme="minorHAnsi" w:cstheme="minorHAnsi"/>
          <w:i/>
          <w:iCs/>
          <w:color w:val="000000"/>
          <w:sz w:val="20"/>
          <w:szCs w:val="20"/>
        </w:rPr>
        <w:t xml:space="preserve">Exhibit </w:t>
      </w:r>
      <w:r w:rsidR="00B5323F">
        <w:rPr>
          <w:rFonts w:asciiTheme="minorHAnsi" w:hAnsiTheme="minorHAnsi" w:cstheme="minorHAnsi"/>
          <w:i/>
          <w:iCs/>
          <w:color w:val="000000"/>
          <w:sz w:val="20"/>
          <w:szCs w:val="20"/>
        </w:rPr>
        <w:t>2</w:t>
      </w:r>
      <w:r>
        <w:rPr>
          <w:rFonts w:asciiTheme="minorHAnsi" w:hAnsiTheme="minorHAnsi" w:cstheme="minorHAnsi"/>
          <w:i/>
          <w:iCs/>
          <w:color w:val="000000"/>
          <w:sz w:val="20"/>
          <w:szCs w:val="20"/>
        </w:rPr>
        <w:t>.</w:t>
      </w:r>
      <w:r w:rsidRPr="00301AB4">
        <w:rPr>
          <w:rFonts w:asciiTheme="minorHAnsi" w:hAnsiTheme="minorHAnsi" w:cstheme="minorHAnsi"/>
          <w:i/>
          <w:iCs/>
          <w:color w:val="000000"/>
          <w:sz w:val="20"/>
          <w:szCs w:val="20"/>
        </w:rPr>
        <w:t>11-B: Support Model Overview</w:t>
      </w:r>
    </w:p>
    <w:p w:rsidR="008401C4" w:rsidRPr="00A14C64" w:rsidRDefault="008401C4" w:rsidP="008401C4">
      <w:pPr>
        <w:rPr>
          <w:rFonts w:cstheme="minorHAnsi"/>
          <w:sz w:val="20"/>
          <w:szCs w:val="20"/>
        </w:rPr>
      </w:pPr>
    </w:p>
    <w:p w:rsidR="008401C4" w:rsidRPr="00A14C64" w:rsidRDefault="008401C4" w:rsidP="008401C4">
      <w:pPr>
        <w:pStyle w:val="ml-4"/>
        <w:numPr>
          <w:ilvl w:val="0"/>
          <w:numId w:val="5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Stage 1:</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User submits ticket → Assigned SLA clock starts</w:t>
      </w:r>
    </w:p>
    <w:p w:rsidR="008401C4" w:rsidRPr="00A14C64" w:rsidRDefault="008401C4" w:rsidP="008401C4">
      <w:pPr>
        <w:pStyle w:val="ml-4"/>
        <w:numPr>
          <w:ilvl w:val="0"/>
          <w:numId w:val="5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Stage 2:</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SLA timer triggers escalation if not resolved (Tier 1 → Tier 2 → Tier 3).</w:t>
      </w:r>
    </w:p>
    <w:p w:rsidR="008401C4" w:rsidRPr="00A14C64" w:rsidRDefault="008401C4" w:rsidP="008401C4">
      <w:pPr>
        <w:pStyle w:val="ml-4"/>
        <w:numPr>
          <w:ilvl w:val="0"/>
          <w:numId w:val="5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Stage 3:</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If SLA target is at risk, escalation to</w:t>
      </w:r>
      <w:r w:rsidRPr="00A14C64">
        <w:rPr>
          <w:rStyle w:val="apple-converted-space"/>
          <w:rFonts w:asciiTheme="minorHAnsi" w:hAnsiTheme="minorHAnsi" w:cstheme="minorHAnsi"/>
          <w:color w:val="000000"/>
          <w:sz w:val="20"/>
          <w:szCs w:val="20"/>
        </w:rPr>
        <w:t> </w:t>
      </w:r>
      <w:r w:rsidRPr="00730A1A">
        <w:rPr>
          <w:rStyle w:val="Strong"/>
          <w:rFonts w:asciiTheme="minorHAnsi" w:hAnsiTheme="minorHAnsi" w:cstheme="minorHAnsi"/>
          <w:b w:val="0"/>
          <w:bCs w:val="0"/>
          <w:color w:val="000000"/>
          <w:sz w:val="20"/>
          <w:szCs w:val="20"/>
        </w:rPr>
        <w:t>BroadAxis Service Delivery Manager</w:t>
      </w:r>
      <w:r w:rsidRPr="00730A1A">
        <w:rPr>
          <w:rFonts w:asciiTheme="minorHAnsi" w:hAnsiTheme="minorHAnsi" w:cstheme="minorHAnsi"/>
          <w:color w:val="000000"/>
          <w:sz w:val="20"/>
          <w:szCs w:val="20"/>
        </w:rPr>
        <w:t>.</w:t>
      </w:r>
    </w:p>
    <w:p w:rsidR="008401C4" w:rsidRPr="00A14C64" w:rsidRDefault="008401C4" w:rsidP="008401C4">
      <w:pPr>
        <w:pStyle w:val="ml-4"/>
        <w:numPr>
          <w:ilvl w:val="0"/>
          <w:numId w:val="5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Stage 4:</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DHA Executive POC notified if breach probability &gt;10%.</w:t>
      </w:r>
    </w:p>
    <w:p w:rsidR="00301AB4" w:rsidRDefault="008401C4" w:rsidP="00301AB4">
      <w:pPr>
        <w:pStyle w:val="ml-4"/>
        <w:numPr>
          <w:ilvl w:val="0"/>
          <w:numId w:val="5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Stage 5:</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Post-resolution RCA report submitted to DHA within 5 business days.</w:t>
      </w:r>
    </w:p>
    <w:p w:rsidR="008401C4" w:rsidRPr="00A14C64" w:rsidRDefault="00301AB4" w:rsidP="00301AB4">
      <w:pPr>
        <w:pStyle w:val="ml-4"/>
        <w:ind w:left="720"/>
        <w:jc w:val="center"/>
        <w:rPr>
          <w:rFonts w:asciiTheme="minorHAnsi" w:hAnsiTheme="minorHAnsi" w:cstheme="minorHAnsi"/>
          <w:color w:val="000000"/>
          <w:sz w:val="20"/>
          <w:szCs w:val="20"/>
        </w:rPr>
      </w:pPr>
      <w:r w:rsidRPr="00301AB4">
        <w:rPr>
          <w:rFonts w:asciiTheme="minorHAnsi" w:hAnsiTheme="minorHAnsi" w:cstheme="minorHAnsi"/>
          <w:i/>
          <w:iCs/>
          <w:color w:val="000000"/>
          <w:sz w:val="20"/>
          <w:szCs w:val="20"/>
        </w:rPr>
        <w:t xml:space="preserve">Exhibit </w:t>
      </w:r>
      <w:r w:rsidR="00730A1A">
        <w:rPr>
          <w:rFonts w:asciiTheme="minorHAnsi" w:hAnsiTheme="minorHAnsi" w:cstheme="minorHAnsi"/>
          <w:i/>
          <w:iCs/>
          <w:color w:val="000000"/>
          <w:sz w:val="20"/>
          <w:szCs w:val="20"/>
        </w:rPr>
        <w:t>2</w:t>
      </w:r>
      <w:r>
        <w:rPr>
          <w:rFonts w:asciiTheme="minorHAnsi" w:hAnsiTheme="minorHAnsi" w:cstheme="minorHAnsi"/>
          <w:i/>
          <w:iCs/>
          <w:color w:val="000000"/>
          <w:sz w:val="20"/>
          <w:szCs w:val="20"/>
        </w:rPr>
        <w:t>.</w:t>
      </w:r>
      <w:r w:rsidRPr="00301AB4">
        <w:rPr>
          <w:rFonts w:asciiTheme="minorHAnsi" w:hAnsiTheme="minorHAnsi" w:cstheme="minorHAnsi"/>
          <w:i/>
          <w:iCs/>
          <w:color w:val="000000"/>
          <w:sz w:val="20"/>
          <w:szCs w:val="20"/>
        </w:rPr>
        <w:t>11-C: Escalation Path</w:t>
      </w:r>
    </w:p>
    <w:tbl>
      <w:tblPr>
        <w:tblStyle w:val="GridTable2-Accent5"/>
        <w:tblW w:w="0" w:type="auto"/>
        <w:tblLook w:val="04A0" w:firstRow="1" w:lastRow="0" w:firstColumn="1" w:lastColumn="0" w:noHBand="0" w:noVBand="1"/>
      </w:tblPr>
      <w:tblGrid>
        <w:gridCol w:w="2265"/>
        <w:gridCol w:w="2078"/>
        <w:gridCol w:w="3063"/>
      </w:tblGrid>
      <w:tr w:rsidR="008401C4" w:rsidRPr="00A14C64" w:rsidTr="00730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jc w:val="center"/>
              <w:rPr>
                <w:rFonts w:cstheme="minorHAnsi"/>
                <w:color w:val="000000"/>
                <w:sz w:val="20"/>
                <w:szCs w:val="20"/>
              </w:rPr>
            </w:pPr>
            <w:r w:rsidRPr="00A14C64">
              <w:rPr>
                <w:rFonts w:cstheme="minorHAnsi"/>
                <w:b w:val="0"/>
                <w:bCs w:val="0"/>
                <w:color w:val="000000"/>
                <w:sz w:val="20"/>
                <w:szCs w:val="20"/>
              </w:rPr>
              <w:t>Activity</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Frequency</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b w:val="0"/>
                <w:bCs w:val="0"/>
                <w:color w:val="000000"/>
                <w:sz w:val="20"/>
                <w:szCs w:val="20"/>
              </w:rPr>
              <w:t>Deliverable</w:t>
            </w:r>
          </w:p>
        </w:tc>
      </w:tr>
      <w:tr w:rsidR="008401C4" w:rsidRPr="00A14C64" w:rsidTr="00730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b w:val="0"/>
                <w:bCs w:val="0"/>
                <w:color w:val="000000"/>
                <w:sz w:val="20"/>
                <w:szCs w:val="20"/>
              </w:rPr>
            </w:pPr>
            <w:r w:rsidRPr="00A14C64">
              <w:rPr>
                <w:rFonts w:cstheme="minorHAnsi"/>
                <w:color w:val="000000"/>
                <w:sz w:val="20"/>
                <w:szCs w:val="20"/>
              </w:rPr>
              <w:t>Daily Backups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Daily</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Backup logs validated</w:t>
            </w:r>
          </w:p>
        </w:tc>
      </w:tr>
      <w:tr w:rsidR="008401C4" w:rsidRPr="00A14C64" w:rsidTr="00730A1A">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Performance Monitoring</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Continuous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Alerts, monthly reports</w:t>
            </w:r>
          </w:p>
        </w:tc>
      </w:tr>
      <w:tr w:rsidR="008401C4" w:rsidRPr="00A14C64" w:rsidTr="00730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Patch Management</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Bi-weekly / as released</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Patch reports</w:t>
            </w:r>
          </w:p>
        </w:tc>
      </w:tr>
      <w:tr w:rsidR="008401C4" w:rsidRPr="00A14C64" w:rsidTr="00730A1A">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Security Testing</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Quarterly</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Vulnerability &amp; penetration reports</w:t>
            </w:r>
          </w:p>
        </w:tc>
      </w:tr>
      <w:tr w:rsidR="008401C4" w:rsidRPr="00A14C64" w:rsidTr="00730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Compliance Reviews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Annually</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HUD, TX-RAMP audit alignment</w:t>
            </w:r>
          </w:p>
        </w:tc>
      </w:tr>
      <w:tr w:rsidR="008401C4" w:rsidRPr="00A14C64" w:rsidTr="00730A1A">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User Feedback Surveys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Semi-annual</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Improvement backlog</w:t>
            </w:r>
          </w:p>
        </w:tc>
      </w:tr>
    </w:tbl>
    <w:p w:rsidR="00301AB4" w:rsidRPr="008877B1" w:rsidRDefault="00301AB4" w:rsidP="00804945">
      <w:pPr>
        <w:pStyle w:val="Heading3"/>
        <w:jc w:val="center"/>
        <w:rPr>
          <w:rFonts w:asciiTheme="minorHAnsi" w:hAnsiTheme="minorHAnsi" w:cstheme="minorHAnsi"/>
          <w:i/>
          <w:iCs/>
          <w:color w:val="000000"/>
          <w:sz w:val="20"/>
          <w:szCs w:val="20"/>
        </w:rPr>
      </w:pPr>
      <w:r w:rsidRPr="008877B1">
        <w:rPr>
          <w:rFonts w:asciiTheme="minorHAnsi" w:hAnsiTheme="minorHAnsi" w:cstheme="minorHAnsi"/>
          <w:i/>
          <w:iCs/>
          <w:color w:val="000000"/>
          <w:sz w:val="20"/>
          <w:szCs w:val="20"/>
        </w:rPr>
        <w:t xml:space="preserve">Exhibit </w:t>
      </w:r>
      <w:r w:rsidR="00730A1A" w:rsidRPr="008877B1">
        <w:rPr>
          <w:rFonts w:asciiTheme="minorHAnsi" w:hAnsiTheme="minorHAnsi" w:cstheme="minorHAnsi"/>
          <w:i/>
          <w:iCs/>
          <w:color w:val="000000"/>
          <w:sz w:val="20"/>
          <w:szCs w:val="20"/>
        </w:rPr>
        <w:t>2</w:t>
      </w:r>
      <w:r w:rsidRPr="008877B1">
        <w:rPr>
          <w:rFonts w:asciiTheme="minorHAnsi" w:hAnsiTheme="minorHAnsi" w:cstheme="minorHAnsi"/>
          <w:i/>
          <w:iCs/>
          <w:color w:val="000000"/>
          <w:sz w:val="20"/>
          <w:szCs w:val="20"/>
        </w:rPr>
        <w:t>.11-D: Maintenance Cycle</w:t>
      </w:r>
    </w:p>
    <w:p w:rsidR="008401C4" w:rsidRPr="00730A1A" w:rsidRDefault="00730A1A" w:rsidP="008401C4">
      <w:pPr>
        <w:pStyle w:val="Heading1"/>
        <w:rPr>
          <w:rFonts w:asciiTheme="minorHAnsi" w:hAnsiTheme="minorHAnsi" w:cstheme="minorHAnsi"/>
          <w:color w:val="000000"/>
          <w:sz w:val="20"/>
          <w:szCs w:val="20"/>
        </w:rPr>
      </w:pPr>
      <w:r w:rsidRPr="00730A1A">
        <w:rPr>
          <w:rStyle w:val="Strong"/>
          <w:rFonts w:asciiTheme="minorHAnsi" w:hAnsiTheme="minorHAnsi" w:cstheme="minorHAnsi"/>
          <w:color w:val="000000"/>
          <w:sz w:val="20"/>
          <w:szCs w:val="20"/>
        </w:rPr>
        <w:t>2</w:t>
      </w:r>
      <w:r w:rsidR="00301AB4" w:rsidRPr="00730A1A">
        <w:rPr>
          <w:rStyle w:val="Strong"/>
          <w:rFonts w:asciiTheme="minorHAnsi" w:hAnsiTheme="minorHAnsi" w:cstheme="minorHAnsi"/>
          <w:color w:val="000000"/>
          <w:sz w:val="20"/>
          <w:szCs w:val="20"/>
        </w:rPr>
        <w:t>.</w:t>
      </w:r>
      <w:r w:rsidR="008401C4" w:rsidRPr="00730A1A">
        <w:rPr>
          <w:rStyle w:val="Strong"/>
          <w:rFonts w:asciiTheme="minorHAnsi" w:hAnsiTheme="minorHAnsi" w:cstheme="minorHAnsi"/>
          <w:color w:val="000000"/>
          <w:sz w:val="20"/>
          <w:szCs w:val="20"/>
        </w:rPr>
        <w:t>12 – Staffing &amp; Experience</w:t>
      </w:r>
    </w:p>
    <w:p w:rsidR="008401C4" w:rsidRPr="00C42C75" w:rsidRDefault="008401C4" w:rsidP="008401C4">
      <w:pPr>
        <w:pStyle w:val="firstmt-15"/>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t>A successful HRIS implementation depends not only on a proven solution but also on the</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team delivering, supporting, and maintaining it.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DHA requires a partner that can</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mobilize qualified, certified professionals quickly</w:t>
      </w:r>
      <w:r w:rsidRPr="00C42C75">
        <w:rPr>
          <w:rFonts w:asciiTheme="minorHAnsi" w:hAnsiTheme="minorHAnsi" w:cstheme="minorHAnsi"/>
          <w:color w:val="000000"/>
          <w:sz w:val="20"/>
          <w:szCs w:val="20"/>
        </w:rPr>
        <w:t xml:space="preserve">, </w:t>
      </w:r>
      <w:r w:rsidRPr="00A14C64">
        <w:rPr>
          <w:rFonts w:asciiTheme="minorHAnsi" w:hAnsiTheme="minorHAnsi" w:cstheme="minorHAnsi"/>
          <w:color w:val="000000"/>
          <w:sz w:val="20"/>
          <w:szCs w:val="20"/>
        </w:rPr>
        <w:t>understands</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public sector compliance obligations</w:t>
      </w:r>
      <w:r w:rsidRPr="00A14C64">
        <w:rPr>
          <w:rFonts w:asciiTheme="minorHAnsi" w:hAnsiTheme="minorHAnsi" w:cstheme="minorHAnsi"/>
          <w:color w:val="000000"/>
          <w:sz w:val="20"/>
          <w:szCs w:val="20"/>
        </w:rPr>
        <w:t>, and demonstrates</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practical experience managing HRIS environments.</w:t>
      </w:r>
    </w:p>
    <w:p w:rsidR="008401C4" w:rsidRPr="00A14C64" w:rsidRDefault="008401C4" w:rsidP="008401C4">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BroadAxis is a</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Texas-based HUB/MBE-certified firm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with deep roots in the</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public sector</w:t>
      </w:r>
      <w:r w:rsidRPr="00A14C64">
        <w:rPr>
          <w:rFonts w:asciiTheme="minorHAnsi" w:hAnsiTheme="minorHAnsi" w:cstheme="minorHAnsi"/>
          <w:color w:val="000000"/>
          <w:sz w:val="20"/>
          <w:szCs w:val="20"/>
        </w:rPr>
        <w:t>. Through our role as a</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DIR ITSAC vendor</w:t>
      </w:r>
      <w:r w:rsidRPr="00C42C75">
        <w:rPr>
          <w:rFonts w:asciiTheme="minorHAnsi" w:hAnsiTheme="minorHAnsi" w:cstheme="minorHAnsi"/>
          <w:color w:val="000000"/>
          <w:sz w:val="20"/>
          <w:szCs w:val="20"/>
        </w:rPr>
        <w:t>,</w:t>
      </w:r>
      <w:r w:rsidRPr="00A14C64">
        <w:rPr>
          <w:rFonts w:asciiTheme="minorHAnsi" w:hAnsiTheme="minorHAnsi" w:cstheme="minorHAnsi"/>
          <w:color w:val="000000"/>
          <w:sz w:val="20"/>
          <w:szCs w:val="20"/>
        </w:rPr>
        <w:t xml:space="preserve"> we have deployed consultants across multiple State of Texas agencies, supporting projects in</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cloud infrastructure, cybersecurity, application modernization, and IT operations.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At the same time, BroadAxis internally manages an</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in-house HRIS system</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that supports our statewide consultant workforce, giving us direct operational experience with applicant tracking, onboarding, payroll, timekeeping, and benefits.</w:t>
      </w:r>
    </w:p>
    <w:p w:rsidR="008401C4" w:rsidRPr="00C42C75" w:rsidRDefault="008401C4" w:rsidP="00301AB4">
      <w:pPr>
        <w:pStyle w:val="firstmt-15"/>
        <w:rPr>
          <w:rFonts w:asciiTheme="minorHAnsi" w:hAnsiTheme="minorHAnsi" w:cstheme="minorHAnsi"/>
          <w:b/>
          <w:bCs/>
          <w:color w:val="000000"/>
          <w:sz w:val="20"/>
          <w:szCs w:val="20"/>
        </w:rPr>
      </w:pPr>
      <w:r w:rsidRPr="00A14C64">
        <w:rPr>
          <w:rFonts w:asciiTheme="minorHAnsi" w:hAnsiTheme="minorHAnsi" w:cstheme="minorHAnsi"/>
          <w:color w:val="000000"/>
          <w:sz w:val="20"/>
          <w:szCs w:val="20"/>
        </w:rPr>
        <w:lastRenderedPageBreak/>
        <w:t>This</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dual capability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embedding consultants inside government systems while managing our own employees through a modern HRIS — makes BroadAxis uniquely positioned to deliver DHA’s HRIS with both</w:t>
      </w:r>
      <w:r w:rsidRPr="00A14C64">
        <w:rPr>
          <w:rStyle w:val="apple-converted-space"/>
          <w:rFonts w:asciiTheme="minorHAnsi" w:hAnsiTheme="minorHAnsi" w:cstheme="minorHAnsi"/>
          <w:color w:val="000000"/>
          <w:sz w:val="20"/>
          <w:szCs w:val="20"/>
        </w:rPr>
        <w:t> </w:t>
      </w:r>
      <w:r w:rsidRPr="00C42C75">
        <w:rPr>
          <w:rStyle w:val="Strong"/>
          <w:rFonts w:asciiTheme="minorHAnsi" w:hAnsiTheme="minorHAnsi" w:cstheme="minorHAnsi"/>
          <w:b w:val="0"/>
          <w:bCs w:val="0"/>
          <w:color w:val="000000"/>
          <w:sz w:val="20"/>
          <w:szCs w:val="20"/>
        </w:rPr>
        <w:t>technical expertise</w:t>
      </w:r>
      <w:r w:rsidRPr="00C42C75">
        <w:rPr>
          <w:rStyle w:val="apple-converted-space"/>
          <w:rFonts w:asciiTheme="minorHAnsi" w:hAnsiTheme="minorHAnsi" w:cstheme="minorHAnsi"/>
          <w:b/>
          <w:bCs/>
          <w:color w:val="000000"/>
          <w:sz w:val="20"/>
          <w:szCs w:val="20"/>
        </w:rPr>
        <w:t> </w:t>
      </w:r>
      <w:r w:rsidRPr="008877B1">
        <w:rPr>
          <w:rFonts w:asciiTheme="minorHAnsi" w:hAnsiTheme="minorHAnsi" w:cstheme="minorHAnsi"/>
          <w:color w:val="000000"/>
          <w:sz w:val="20"/>
          <w:szCs w:val="20"/>
        </w:rPr>
        <w:t>and</w:t>
      </w:r>
      <w:r w:rsidRPr="00C42C75">
        <w:rPr>
          <w:rStyle w:val="apple-converted-space"/>
          <w:rFonts w:asciiTheme="minorHAnsi" w:hAnsiTheme="minorHAnsi" w:cstheme="minorHAnsi"/>
          <w:b/>
          <w:bCs/>
          <w:color w:val="000000"/>
          <w:sz w:val="20"/>
          <w:szCs w:val="20"/>
        </w:rPr>
        <w:t> </w:t>
      </w:r>
      <w:r w:rsidRPr="00C42C75">
        <w:rPr>
          <w:rStyle w:val="Strong"/>
          <w:rFonts w:asciiTheme="minorHAnsi" w:hAnsiTheme="minorHAnsi" w:cstheme="minorHAnsi"/>
          <w:b w:val="0"/>
          <w:bCs w:val="0"/>
          <w:color w:val="000000"/>
          <w:sz w:val="20"/>
          <w:szCs w:val="20"/>
        </w:rPr>
        <w:t>practical, real-world HRIS operations experience.</w:t>
      </w:r>
    </w:p>
    <w:p w:rsidR="008401C4" w:rsidRPr="00A14C64" w:rsidRDefault="008401C4" w:rsidP="008401C4">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BroadAxis Staffing Model</w:t>
      </w:r>
      <w:r w:rsidR="008877B1">
        <w:rPr>
          <w:rStyle w:val="Strong"/>
          <w:rFonts w:asciiTheme="minorHAnsi" w:hAnsiTheme="minorHAnsi" w:cstheme="minorHAnsi"/>
          <w:b w:val="0"/>
          <w:bCs w:val="0"/>
          <w:color w:val="000000"/>
          <w:sz w:val="20"/>
          <w:szCs w:val="20"/>
        </w:rPr>
        <w:t>:</w:t>
      </w:r>
    </w:p>
    <w:p w:rsidR="008401C4" w:rsidRPr="00A14C64" w:rsidRDefault="008401C4" w:rsidP="008401C4">
      <w:pPr>
        <w:pStyle w:val="ml-4"/>
        <w:numPr>
          <w:ilvl w:val="0"/>
          <w:numId w:val="6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Rapid Fulfillment: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Candidate shortlisting and submittal within</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24–48 hours</w:t>
      </w:r>
      <w:r w:rsidRPr="00A14C64">
        <w:rPr>
          <w:rFonts w:asciiTheme="minorHAnsi" w:hAnsiTheme="minorHAnsi" w:cstheme="minorHAnsi"/>
          <w:color w:val="000000"/>
          <w:sz w:val="20"/>
          <w:szCs w:val="20"/>
        </w:rPr>
        <w:t>, ensuring project continuity.</w:t>
      </w:r>
    </w:p>
    <w:p w:rsidR="008401C4" w:rsidRPr="00A14C64" w:rsidRDefault="008401C4" w:rsidP="008401C4">
      <w:pPr>
        <w:pStyle w:val="ml-4"/>
        <w:numPr>
          <w:ilvl w:val="0"/>
          <w:numId w:val="6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Rigorous Vetting: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BroadAxis applies</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multi-stage selection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(technical evaluations, compliance checks, SME screenings, references).</w:t>
      </w:r>
    </w:p>
    <w:p w:rsidR="008401C4" w:rsidRPr="00A14C64" w:rsidRDefault="008401C4" w:rsidP="008401C4">
      <w:pPr>
        <w:pStyle w:val="ml-4"/>
        <w:numPr>
          <w:ilvl w:val="0"/>
          <w:numId w:val="6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Public Sector Familiarity: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Our consultants currently support</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Texas state agencies and local government programs</w:t>
      </w:r>
      <w:r w:rsidRPr="00A14C64">
        <w:rPr>
          <w:rFonts w:asciiTheme="minorHAnsi" w:hAnsiTheme="minorHAnsi" w:cstheme="minorHAnsi"/>
          <w:color w:val="000000"/>
          <w:sz w:val="20"/>
          <w:szCs w:val="20"/>
        </w:rPr>
        <w:t>, providing first-hand exposure to compliance and cultural requirements.</w:t>
      </w:r>
    </w:p>
    <w:p w:rsidR="008401C4" w:rsidRPr="00A14C64" w:rsidRDefault="008401C4" w:rsidP="008401C4">
      <w:pPr>
        <w:pStyle w:val="ml-4"/>
        <w:numPr>
          <w:ilvl w:val="0"/>
          <w:numId w:val="6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Compliance-Ready Resources: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All resources are</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aligned with TX-RAMP, CJIS, HIPAA</w:t>
      </w:r>
      <w:r w:rsidRPr="00A14C64">
        <w:rPr>
          <w:rFonts w:asciiTheme="minorHAnsi" w:hAnsiTheme="minorHAnsi" w:cstheme="minorHAnsi"/>
          <w:color w:val="000000"/>
          <w:sz w:val="20"/>
          <w:szCs w:val="20"/>
        </w:rPr>
        <w:t>, and other state IT control standards.</w:t>
      </w:r>
    </w:p>
    <w:p w:rsidR="008401C4" w:rsidRPr="00A14C64" w:rsidRDefault="008401C4" w:rsidP="008401C4">
      <w:pPr>
        <w:pStyle w:val="ml-4"/>
        <w:numPr>
          <w:ilvl w:val="0"/>
          <w:numId w:val="6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Retention &amp; Quality: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Internal mentoring, certifications, and ongoing support ensure</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low attrition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consistent delivery quality.</w:t>
      </w:r>
    </w:p>
    <w:p w:rsidR="008401C4" w:rsidRPr="00301AB4" w:rsidRDefault="008401C4" w:rsidP="00301AB4">
      <w:pPr>
        <w:pStyle w:val="ml-4"/>
        <w:numPr>
          <w:ilvl w:val="0"/>
          <w:numId w:val="6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Local Presence: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Based in</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Plano, TX</w:t>
      </w:r>
      <w:r w:rsidRPr="00A14C64">
        <w:rPr>
          <w:rFonts w:asciiTheme="minorHAnsi" w:hAnsiTheme="minorHAnsi" w:cstheme="minorHAnsi"/>
          <w:color w:val="000000"/>
          <w:sz w:val="20"/>
          <w:szCs w:val="20"/>
        </w:rPr>
        <w:t>, BroadAxis provides responsive, on-site leadership and support as needed.</w:t>
      </w:r>
    </w:p>
    <w:p w:rsidR="008401C4" w:rsidRDefault="008401C4" w:rsidP="008401C4">
      <w:pPr>
        <w:pStyle w:val="Heading3"/>
        <w:rPr>
          <w:rStyle w:val="Strong"/>
          <w:rFonts w:asciiTheme="minorHAnsi" w:hAnsiTheme="minorHAnsi" w:cstheme="minorHAnsi"/>
          <w:b w:val="0"/>
          <w:bCs w:val="0"/>
          <w:color w:val="000000"/>
          <w:sz w:val="20"/>
          <w:szCs w:val="20"/>
        </w:rPr>
      </w:pPr>
      <w:r w:rsidRPr="00A14C64">
        <w:rPr>
          <w:rStyle w:val="Strong"/>
          <w:rFonts w:asciiTheme="minorHAnsi" w:hAnsiTheme="minorHAnsi" w:cstheme="minorHAnsi"/>
          <w:b w:val="0"/>
          <w:bCs w:val="0"/>
          <w:color w:val="000000"/>
          <w:sz w:val="20"/>
          <w:szCs w:val="20"/>
        </w:rPr>
        <w:t>Proposed DHA Project Team</w:t>
      </w:r>
      <w:r w:rsidR="008877B1">
        <w:rPr>
          <w:rStyle w:val="Strong"/>
          <w:rFonts w:asciiTheme="minorHAnsi" w:hAnsiTheme="minorHAnsi" w:cstheme="minorHAnsi"/>
          <w:b w:val="0"/>
          <w:bCs w:val="0"/>
          <w:color w:val="000000"/>
          <w:sz w:val="20"/>
          <w:szCs w:val="20"/>
        </w:rPr>
        <w:t>:</w:t>
      </w:r>
    </w:p>
    <w:p w:rsidR="008877B1" w:rsidRPr="008877B1" w:rsidRDefault="008877B1" w:rsidP="008877B1"/>
    <w:tbl>
      <w:tblPr>
        <w:tblStyle w:val="GridTable2-Accent5"/>
        <w:tblW w:w="0" w:type="auto"/>
        <w:tblLook w:val="04A0" w:firstRow="1" w:lastRow="0" w:firstColumn="1" w:lastColumn="0" w:noHBand="0" w:noVBand="1"/>
      </w:tblPr>
      <w:tblGrid>
        <w:gridCol w:w="2132"/>
        <w:gridCol w:w="4060"/>
        <w:gridCol w:w="3168"/>
      </w:tblGrid>
      <w:tr w:rsidR="008401C4" w:rsidRPr="00A14C64" w:rsidTr="0088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jc w:val="center"/>
              <w:rPr>
                <w:rFonts w:cstheme="minorHAnsi"/>
                <w:b w:val="0"/>
                <w:bCs w:val="0"/>
                <w:color w:val="000000"/>
                <w:sz w:val="20"/>
                <w:szCs w:val="20"/>
              </w:rPr>
            </w:pPr>
            <w:r w:rsidRPr="00A14C64">
              <w:rPr>
                <w:rFonts w:cstheme="minorHAnsi"/>
                <w:color w:val="000000"/>
                <w:sz w:val="20"/>
                <w:szCs w:val="20"/>
              </w:rPr>
              <w:t>Role</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Key Responsibilities</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BroadAxis Resource Qualification</w:t>
            </w:r>
          </w:p>
        </w:tc>
      </w:tr>
      <w:tr w:rsidR="008401C4" w:rsidRPr="00A14C64" w:rsidTr="0088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Engagement Manager / Project Director</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Executive stakeholder engagement, governance, DHA relationship management</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PMP, ITIL certified; 15+ years in public sector IT leadership</w:t>
            </w:r>
          </w:p>
        </w:tc>
      </w:tr>
      <w:tr w:rsidR="008401C4" w:rsidRPr="00A14C64" w:rsidTr="008877B1">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HRIS Solution Architect</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Configure HRIS modules; oversee system design for payroll, onboarding, timekeeping, benefits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12+ years HRIS/ERP experience; integration and compliance expertise</w:t>
            </w:r>
          </w:p>
        </w:tc>
      </w:tr>
      <w:tr w:rsidR="008401C4" w:rsidRPr="00A14C64" w:rsidTr="0088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Payroll/ERP Integration Lead</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ERP and GL/AP system integration; payroll accuracy oversight</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10+ years payroll/financial system integration in gov settings</w:t>
            </w:r>
          </w:p>
        </w:tc>
      </w:tr>
      <w:tr w:rsidR="008401C4" w:rsidRPr="00A14C64" w:rsidTr="008877B1">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Cybersecurity &amp; Compliance Lead</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Ensure alignment with</w:t>
            </w:r>
            <w:r w:rsidRPr="00A14C64">
              <w:rPr>
                <w:rStyle w:val="apple-converted-space"/>
                <w:rFonts w:cstheme="minorHAnsi"/>
                <w:color w:val="000000"/>
                <w:sz w:val="20"/>
                <w:szCs w:val="20"/>
              </w:rPr>
              <w:t> </w:t>
            </w:r>
            <w:r w:rsidRPr="00A14C64">
              <w:rPr>
                <w:rStyle w:val="Strong"/>
                <w:rFonts w:cstheme="minorHAnsi"/>
                <w:color w:val="000000"/>
                <w:sz w:val="20"/>
                <w:szCs w:val="20"/>
              </w:rPr>
              <w:t>TX-RAMP, HIPAA, NIST 800-53, HUD</w:t>
            </w:r>
            <w:r w:rsidRPr="00A14C64">
              <w:rPr>
                <w:rStyle w:val="apple-converted-space"/>
                <w:rFonts w:cstheme="minorHAnsi"/>
                <w:color w:val="000000"/>
                <w:sz w:val="20"/>
                <w:szCs w:val="20"/>
              </w:rPr>
              <w:t> </w:t>
            </w:r>
            <w:r w:rsidRPr="00A14C64">
              <w:rPr>
                <w:rFonts w:cstheme="minorHAnsi"/>
                <w:color w:val="000000"/>
                <w:sz w:val="20"/>
                <w:szCs w:val="20"/>
              </w:rPr>
              <w:t>requirements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CISSP, CISM; 15+ years risk/security management</w:t>
            </w:r>
          </w:p>
        </w:tc>
      </w:tr>
      <w:tr w:rsidR="008401C4" w:rsidRPr="00A14C64" w:rsidTr="0088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Change Management &amp; Training Lead</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Staff adoption strategy, change comms, role-based training</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PROSCI certified, 10+ years HRIS adoption projects</w:t>
            </w:r>
          </w:p>
        </w:tc>
      </w:tr>
      <w:tr w:rsidR="008401C4" w:rsidRPr="00A14C64" w:rsidTr="008877B1">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Data Migration Specialist</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Cleanse, map, stage and reconcile legacy HR/payroll data</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8+ years HR data ETL migration and validation</w:t>
            </w:r>
          </w:p>
        </w:tc>
      </w:tr>
      <w:tr w:rsidR="008401C4" w:rsidRPr="00A14C64" w:rsidTr="0088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Support Desk Supervisor</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Post go-live </w:t>
            </w:r>
            <w:proofErr w:type="spellStart"/>
            <w:r w:rsidRPr="00A14C64">
              <w:rPr>
                <w:rFonts w:cstheme="minorHAnsi"/>
                <w:color w:val="000000"/>
                <w:sz w:val="20"/>
                <w:szCs w:val="20"/>
              </w:rPr>
              <w:t>hypercare</w:t>
            </w:r>
            <w:proofErr w:type="spellEnd"/>
            <w:r w:rsidRPr="00A14C64">
              <w:rPr>
                <w:rFonts w:cstheme="minorHAnsi"/>
                <w:color w:val="000000"/>
                <w:sz w:val="20"/>
                <w:szCs w:val="20"/>
              </w:rPr>
              <w:t>; manage ticket escalations &amp; SLA monitoring</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ITIL v4 certified; 12 years IT service delivery</w:t>
            </w:r>
          </w:p>
        </w:tc>
      </w:tr>
    </w:tbl>
    <w:p w:rsidR="008877B1" w:rsidRPr="008877B1" w:rsidRDefault="008877B1" w:rsidP="008877B1">
      <w:pPr>
        <w:pStyle w:val="Heading3"/>
        <w:jc w:val="center"/>
        <w:rPr>
          <w:rFonts w:asciiTheme="minorHAnsi" w:hAnsiTheme="minorHAnsi" w:cstheme="minorHAnsi"/>
          <w:i/>
          <w:iCs/>
          <w:color w:val="000000"/>
          <w:sz w:val="20"/>
          <w:szCs w:val="20"/>
        </w:rPr>
      </w:pPr>
      <w:r w:rsidRPr="008877B1">
        <w:rPr>
          <w:rFonts w:asciiTheme="minorHAnsi" w:hAnsiTheme="minorHAnsi" w:cstheme="minorHAnsi"/>
          <w:i/>
          <w:iCs/>
          <w:color w:val="000000"/>
          <w:sz w:val="20"/>
          <w:szCs w:val="20"/>
        </w:rPr>
        <w:t>Exhibit 2.12</w:t>
      </w:r>
      <w:r w:rsidR="0024008C">
        <w:rPr>
          <w:rFonts w:asciiTheme="minorHAnsi" w:hAnsiTheme="minorHAnsi" w:cstheme="minorHAnsi"/>
          <w:i/>
          <w:iCs/>
          <w:color w:val="000000"/>
          <w:sz w:val="20"/>
          <w:szCs w:val="20"/>
        </w:rPr>
        <w:t>A</w:t>
      </w:r>
      <w:r w:rsidRPr="008877B1">
        <w:rPr>
          <w:rFonts w:asciiTheme="minorHAnsi" w:hAnsiTheme="minorHAnsi" w:cstheme="minorHAnsi"/>
          <w:i/>
          <w:iCs/>
          <w:color w:val="000000"/>
          <w:sz w:val="20"/>
          <w:szCs w:val="20"/>
        </w:rPr>
        <w:t>: Maintenance Cycle</w:t>
      </w:r>
    </w:p>
    <w:p w:rsidR="008401C4" w:rsidRPr="00A14C64" w:rsidRDefault="008401C4" w:rsidP="008401C4">
      <w:pPr>
        <w:rPr>
          <w:rFonts w:cstheme="minorHAnsi"/>
          <w:sz w:val="20"/>
          <w:szCs w:val="20"/>
        </w:rPr>
      </w:pPr>
    </w:p>
    <w:p w:rsidR="008401C4" w:rsidRPr="00A14C64" w:rsidRDefault="008401C4" w:rsidP="008401C4">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Core Certifications Across Our Team</w:t>
      </w:r>
      <w:r w:rsidR="008877B1">
        <w:rPr>
          <w:rStyle w:val="Strong"/>
          <w:rFonts w:asciiTheme="minorHAnsi" w:hAnsiTheme="minorHAnsi" w:cstheme="minorHAnsi"/>
          <w:b w:val="0"/>
          <w:bCs w:val="0"/>
          <w:color w:val="000000"/>
          <w:sz w:val="20"/>
          <w:szCs w:val="20"/>
        </w:rPr>
        <w:t>:</w:t>
      </w:r>
    </w:p>
    <w:p w:rsidR="008401C4" w:rsidRPr="00A14C64" w:rsidRDefault="008401C4" w:rsidP="008401C4">
      <w:pPr>
        <w:pStyle w:val="ml-4"/>
        <w:numPr>
          <w:ilvl w:val="0"/>
          <w:numId w:val="6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Cloud &amp; Systems: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Microsoft Certified: Azure Administrator, AWS Solutions Architect, Google Cloud Architect, Terraform Associate</w:t>
      </w:r>
    </w:p>
    <w:p w:rsidR="008401C4" w:rsidRPr="00A14C64" w:rsidRDefault="008401C4" w:rsidP="008401C4">
      <w:pPr>
        <w:pStyle w:val="ml-4"/>
        <w:numPr>
          <w:ilvl w:val="0"/>
          <w:numId w:val="6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Cybersecurity: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CISSP, CISM, CEH, CompTIA Security+/</w:t>
      </w:r>
      <w:proofErr w:type="spellStart"/>
      <w:r w:rsidRPr="00A14C64">
        <w:rPr>
          <w:rFonts w:asciiTheme="minorHAnsi" w:hAnsiTheme="minorHAnsi" w:cstheme="minorHAnsi"/>
          <w:color w:val="000000"/>
          <w:sz w:val="20"/>
          <w:szCs w:val="20"/>
        </w:rPr>
        <w:t>CySA</w:t>
      </w:r>
      <w:proofErr w:type="spellEnd"/>
      <w:r w:rsidRPr="00A14C64">
        <w:rPr>
          <w:rFonts w:asciiTheme="minorHAnsi" w:hAnsiTheme="minorHAnsi" w:cstheme="minorHAnsi"/>
          <w:color w:val="000000"/>
          <w:sz w:val="20"/>
          <w:szCs w:val="20"/>
        </w:rPr>
        <w:t>+</w:t>
      </w:r>
    </w:p>
    <w:p w:rsidR="008401C4" w:rsidRPr="00A14C64" w:rsidRDefault="008401C4" w:rsidP="008401C4">
      <w:pPr>
        <w:pStyle w:val="ml-4"/>
        <w:numPr>
          <w:ilvl w:val="0"/>
          <w:numId w:val="6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Desktop &amp; Endpoint: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Microsoft Modern Desktop Admin, ITIL v4 Foundation, ServiceNow Fundamentals</w:t>
      </w:r>
    </w:p>
    <w:p w:rsidR="008401C4" w:rsidRPr="00A14C64" w:rsidRDefault="008401C4" w:rsidP="008401C4">
      <w:pPr>
        <w:pStyle w:val="ml-4"/>
        <w:numPr>
          <w:ilvl w:val="0"/>
          <w:numId w:val="6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HRIS / ERP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Workday, Oracle, PeopleSoft configuration &amp; integration expertise</w:t>
      </w:r>
    </w:p>
    <w:p w:rsidR="008401C4" w:rsidRPr="00301AB4" w:rsidRDefault="008401C4" w:rsidP="00301AB4">
      <w:pPr>
        <w:pStyle w:val="ml-4"/>
        <w:numPr>
          <w:ilvl w:val="0"/>
          <w:numId w:val="6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Project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PMP, PROSCI Change Management Practitioner</w:t>
      </w:r>
    </w:p>
    <w:p w:rsidR="008401C4" w:rsidRPr="008877B1" w:rsidRDefault="008401C4" w:rsidP="008401C4">
      <w:pPr>
        <w:pStyle w:val="Heading3"/>
        <w:rPr>
          <w:rFonts w:asciiTheme="minorHAnsi" w:hAnsiTheme="minorHAnsi" w:cstheme="minorHAnsi"/>
          <w:color w:val="000000"/>
          <w:sz w:val="20"/>
          <w:szCs w:val="20"/>
        </w:rPr>
      </w:pPr>
      <w:r w:rsidRPr="008877B1">
        <w:rPr>
          <w:rStyle w:val="Strong"/>
          <w:rFonts w:asciiTheme="minorHAnsi" w:hAnsiTheme="minorHAnsi" w:cstheme="minorHAnsi"/>
          <w:color w:val="000000"/>
          <w:sz w:val="20"/>
          <w:szCs w:val="20"/>
        </w:rPr>
        <w:lastRenderedPageBreak/>
        <w:t>Relevant Experience</w:t>
      </w:r>
      <w:r w:rsidR="008877B1" w:rsidRPr="008877B1">
        <w:rPr>
          <w:rStyle w:val="Strong"/>
          <w:rFonts w:asciiTheme="minorHAnsi" w:hAnsiTheme="minorHAnsi" w:cstheme="minorHAnsi"/>
          <w:color w:val="000000"/>
          <w:sz w:val="20"/>
          <w:szCs w:val="20"/>
        </w:rPr>
        <w:t>:</w:t>
      </w:r>
    </w:p>
    <w:p w:rsidR="008401C4" w:rsidRPr="00A14C64" w:rsidRDefault="008401C4" w:rsidP="008401C4">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State of Texas (DIR ITSAC Program)</w:t>
      </w:r>
      <w:r w:rsidRPr="00A14C64">
        <w:rPr>
          <w:rFonts w:asciiTheme="minorHAnsi" w:hAnsiTheme="minorHAnsi" w:cstheme="minorHAnsi"/>
          <w:color w:val="000000"/>
          <w:sz w:val="20"/>
          <w:szCs w:val="20"/>
        </w:rPr>
        <w:br/>
        <w:t>BroadAxis deploys consultants across state agencies, supporting</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critical IT modernization, compliance, and workforce systems.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These engagements give us</w:t>
      </w:r>
      <w:r w:rsidRPr="00A14C64">
        <w:rPr>
          <w:rStyle w:val="apple-converted-space"/>
          <w:rFonts w:asciiTheme="minorHAnsi" w:hAnsiTheme="minorHAnsi" w:cstheme="minorHAnsi"/>
          <w:color w:val="000000"/>
          <w:sz w:val="20"/>
          <w:szCs w:val="20"/>
        </w:rPr>
        <w:t> </w:t>
      </w:r>
      <w:r w:rsidRPr="008877B1">
        <w:rPr>
          <w:rStyle w:val="Strong"/>
          <w:rFonts w:asciiTheme="minorHAnsi" w:hAnsiTheme="minorHAnsi" w:cstheme="minorHAnsi"/>
          <w:b w:val="0"/>
          <w:bCs w:val="0"/>
          <w:color w:val="000000"/>
          <w:sz w:val="20"/>
          <w:szCs w:val="20"/>
        </w:rPr>
        <w:t>direct awareness of public-sector HR requirements, payroll integration needs, and compliance obligations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such as TX-RAMP, HIPAA, and CJIS.</w:t>
      </w:r>
    </w:p>
    <w:p w:rsidR="008401C4" w:rsidRPr="00A14C64" w:rsidRDefault="008401C4" w:rsidP="008401C4">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BroadAxis In-House HRIS</w:t>
      </w:r>
      <w:r w:rsidR="00DC1805">
        <w:rPr>
          <w:rStyle w:val="Strong"/>
          <w:rFonts w:asciiTheme="minorHAnsi" w:hAnsiTheme="minorHAnsi" w:cstheme="minorHAnsi"/>
          <w:color w:val="000000"/>
          <w:sz w:val="20"/>
          <w:szCs w:val="20"/>
        </w:rPr>
        <w:t>:</w:t>
      </w:r>
      <w:r w:rsidRPr="00A14C64">
        <w:rPr>
          <w:rFonts w:asciiTheme="minorHAnsi" w:hAnsiTheme="minorHAnsi" w:cstheme="minorHAnsi"/>
          <w:color w:val="000000"/>
          <w:sz w:val="20"/>
          <w:szCs w:val="20"/>
        </w:rPr>
        <w:br/>
        <w:t>Our consultants across multiple agencies are supported by BroadAxis’s internal HRIS, which we leverage for:</w:t>
      </w:r>
    </w:p>
    <w:p w:rsidR="008401C4" w:rsidRPr="00A14C64" w:rsidRDefault="008401C4" w:rsidP="008401C4">
      <w:pPr>
        <w:pStyle w:val="ml-4"/>
        <w:numPr>
          <w:ilvl w:val="0"/>
          <w:numId w:val="6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Candidate intake and applicant tracking</w:t>
      </w:r>
    </w:p>
    <w:p w:rsidR="008401C4" w:rsidRPr="00A14C64" w:rsidRDefault="008401C4" w:rsidP="008401C4">
      <w:pPr>
        <w:pStyle w:val="ml-4"/>
        <w:numPr>
          <w:ilvl w:val="0"/>
          <w:numId w:val="6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Onboarding workflows and secure document processing</w:t>
      </w:r>
    </w:p>
    <w:p w:rsidR="008401C4" w:rsidRPr="00A14C64" w:rsidRDefault="008401C4" w:rsidP="008401C4">
      <w:pPr>
        <w:pStyle w:val="ml-4"/>
        <w:numPr>
          <w:ilvl w:val="0"/>
          <w:numId w:val="6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Benefits administration and payroll processing</w:t>
      </w:r>
    </w:p>
    <w:p w:rsidR="008401C4" w:rsidRPr="00A14C64" w:rsidRDefault="008401C4" w:rsidP="008401C4">
      <w:pPr>
        <w:pStyle w:val="ml-4"/>
        <w:numPr>
          <w:ilvl w:val="0"/>
          <w:numId w:val="6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Consultant time and attendance capture across client sites</w:t>
      </w:r>
    </w:p>
    <w:p w:rsidR="008401C4" w:rsidRPr="00A14C64" w:rsidRDefault="008401C4" w:rsidP="008401C4">
      <w:pPr>
        <w:pStyle w:val="ml-4"/>
        <w:numPr>
          <w:ilvl w:val="0"/>
          <w:numId w:val="62"/>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Reporting and analytics for resource utilization, compliance, and billing reconciliation</w:t>
      </w:r>
    </w:p>
    <w:p w:rsidR="008401C4" w:rsidRPr="00821FC5" w:rsidRDefault="008401C4" w:rsidP="00821FC5">
      <w:pPr>
        <w:pStyle w:val="firstmt-15"/>
        <w:rPr>
          <w:rFonts w:asciiTheme="minorHAnsi" w:hAnsiTheme="minorHAnsi" w:cstheme="minorHAnsi"/>
          <w:color w:val="000000"/>
          <w:sz w:val="20"/>
          <w:szCs w:val="20"/>
        </w:rPr>
      </w:pPr>
      <w:r w:rsidRPr="00A14C64">
        <w:rPr>
          <w:rFonts w:asciiTheme="minorHAnsi" w:hAnsiTheme="minorHAnsi" w:cstheme="minorHAnsi"/>
          <w:color w:val="000000"/>
          <w:sz w:val="20"/>
          <w:szCs w:val="20"/>
        </w:rPr>
        <w:t>This internal operational expertise ensures BroadAxis not only</w:t>
      </w:r>
      <w:r w:rsidRPr="00A14C64">
        <w:rPr>
          <w:rStyle w:val="apple-converted-space"/>
          <w:rFonts w:asciiTheme="minorHAnsi" w:hAnsiTheme="minorHAnsi" w:cstheme="minorHAnsi"/>
          <w:color w:val="000000"/>
          <w:sz w:val="20"/>
          <w:szCs w:val="20"/>
        </w:rPr>
        <w:t> </w:t>
      </w:r>
      <w:r w:rsidRPr="00DC1805">
        <w:rPr>
          <w:rStyle w:val="Strong"/>
          <w:rFonts w:asciiTheme="minorHAnsi" w:hAnsiTheme="minorHAnsi" w:cstheme="minorHAnsi"/>
          <w:b w:val="0"/>
          <w:bCs w:val="0"/>
          <w:color w:val="000000"/>
          <w:sz w:val="20"/>
          <w:szCs w:val="20"/>
        </w:rPr>
        <w:t>understands how to implement HRIS technology</w:t>
      </w:r>
      <w:r w:rsidRPr="00DC1805">
        <w:rPr>
          <w:rStyle w:val="apple-converted-space"/>
          <w:rFonts w:asciiTheme="minorHAnsi" w:hAnsiTheme="minorHAnsi" w:cstheme="minorHAnsi"/>
          <w:b/>
          <w:bCs/>
          <w:color w:val="000000"/>
          <w:sz w:val="20"/>
          <w:szCs w:val="20"/>
        </w:rPr>
        <w:t> </w:t>
      </w:r>
      <w:r w:rsidRPr="00A14C64">
        <w:rPr>
          <w:rFonts w:asciiTheme="minorHAnsi" w:hAnsiTheme="minorHAnsi" w:cstheme="minorHAnsi"/>
          <w:color w:val="000000"/>
          <w:sz w:val="20"/>
          <w:szCs w:val="20"/>
        </w:rPr>
        <w:t>but also how to</w:t>
      </w:r>
      <w:r w:rsidRPr="00A14C64">
        <w:rPr>
          <w:rStyle w:val="apple-converted-space"/>
          <w:rFonts w:asciiTheme="minorHAnsi" w:hAnsiTheme="minorHAnsi" w:cstheme="minorHAnsi"/>
          <w:color w:val="000000"/>
          <w:sz w:val="20"/>
          <w:szCs w:val="20"/>
        </w:rPr>
        <w:t> </w:t>
      </w:r>
      <w:r w:rsidRPr="00DC1805">
        <w:rPr>
          <w:rStyle w:val="Strong"/>
          <w:rFonts w:asciiTheme="minorHAnsi" w:hAnsiTheme="minorHAnsi" w:cstheme="minorHAnsi"/>
          <w:b w:val="0"/>
          <w:bCs w:val="0"/>
          <w:color w:val="000000"/>
          <w:sz w:val="20"/>
          <w:szCs w:val="20"/>
        </w:rPr>
        <w:t>manage it daily in a compliance-driven, distributed workforce environment.</w:t>
      </w:r>
    </w:p>
    <w:p w:rsidR="008401C4" w:rsidRPr="00A14C64" w:rsidRDefault="008401C4" w:rsidP="008401C4">
      <w:pPr>
        <w:pStyle w:val="ml-4"/>
        <w:numPr>
          <w:ilvl w:val="0"/>
          <w:numId w:val="6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Identify Needs → Joint DHA-BroadAxis role definition</w:t>
      </w:r>
    </w:p>
    <w:p w:rsidR="008401C4" w:rsidRPr="00A14C64" w:rsidRDefault="008401C4" w:rsidP="008401C4">
      <w:pPr>
        <w:pStyle w:val="ml-4"/>
        <w:numPr>
          <w:ilvl w:val="0"/>
          <w:numId w:val="6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 xml:space="preserve">Evaluate Candidates → </w:t>
      </w:r>
      <w:proofErr w:type="gramStart"/>
      <w:r w:rsidRPr="00A14C64">
        <w:rPr>
          <w:rFonts w:asciiTheme="minorHAnsi" w:hAnsiTheme="minorHAnsi" w:cstheme="minorHAnsi"/>
          <w:color w:val="000000"/>
          <w:sz w:val="20"/>
          <w:szCs w:val="20"/>
        </w:rPr>
        <w:t>Multi-stage</w:t>
      </w:r>
      <w:proofErr w:type="gramEnd"/>
      <w:r w:rsidRPr="00A14C64">
        <w:rPr>
          <w:rFonts w:asciiTheme="minorHAnsi" w:hAnsiTheme="minorHAnsi" w:cstheme="minorHAnsi"/>
          <w:color w:val="000000"/>
          <w:sz w:val="20"/>
          <w:szCs w:val="20"/>
        </w:rPr>
        <w:t xml:space="preserve"> technical/compliance screening</w:t>
      </w:r>
    </w:p>
    <w:p w:rsidR="008401C4" w:rsidRPr="00A14C64" w:rsidRDefault="008401C4" w:rsidP="008401C4">
      <w:pPr>
        <w:pStyle w:val="ml-4"/>
        <w:numPr>
          <w:ilvl w:val="0"/>
          <w:numId w:val="6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Select/Hire → DHA manager approval → onboarding</w:t>
      </w:r>
    </w:p>
    <w:p w:rsidR="008401C4" w:rsidRPr="00A14C64" w:rsidRDefault="008401C4" w:rsidP="008401C4">
      <w:pPr>
        <w:pStyle w:val="ml-4"/>
        <w:numPr>
          <w:ilvl w:val="0"/>
          <w:numId w:val="6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 xml:space="preserve">Train &amp; </w:t>
      </w:r>
      <w:proofErr w:type="gramStart"/>
      <w:r w:rsidRPr="00A14C64">
        <w:rPr>
          <w:rFonts w:asciiTheme="minorHAnsi" w:hAnsiTheme="minorHAnsi" w:cstheme="minorHAnsi"/>
          <w:color w:val="000000"/>
          <w:sz w:val="20"/>
          <w:szCs w:val="20"/>
        </w:rPr>
        <w:t>Deploy</w:t>
      </w:r>
      <w:proofErr w:type="gramEnd"/>
      <w:r w:rsidRPr="00A14C64">
        <w:rPr>
          <w:rFonts w:asciiTheme="minorHAnsi" w:hAnsiTheme="minorHAnsi" w:cstheme="minorHAnsi"/>
          <w:color w:val="000000"/>
          <w:sz w:val="20"/>
          <w:szCs w:val="20"/>
        </w:rPr>
        <w:t xml:space="preserve"> → DHA process alignment + HRIS training</w:t>
      </w:r>
    </w:p>
    <w:p w:rsidR="008401C4" w:rsidRPr="0024008C" w:rsidRDefault="008401C4" w:rsidP="0024008C">
      <w:pPr>
        <w:pStyle w:val="ml-4"/>
        <w:numPr>
          <w:ilvl w:val="0"/>
          <w:numId w:val="6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Retain &amp; Support → Continued mentoring, feedback, and certification support</w:t>
      </w:r>
    </w:p>
    <w:tbl>
      <w:tblPr>
        <w:tblStyle w:val="GridTable2-Accent5"/>
        <w:tblW w:w="0" w:type="auto"/>
        <w:tblLook w:val="04A0" w:firstRow="1" w:lastRow="0" w:firstColumn="1" w:lastColumn="0" w:noHBand="0" w:noVBand="1"/>
      </w:tblPr>
      <w:tblGrid>
        <w:gridCol w:w="2259"/>
        <w:gridCol w:w="2723"/>
        <w:gridCol w:w="3037"/>
      </w:tblGrid>
      <w:tr w:rsidR="008401C4" w:rsidRPr="00A14C64" w:rsidTr="00240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jc w:val="center"/>
              <w:rPr>
                <w:rFonts w:cstheme="minorHAnsi"/>
                <w:b w:val="0"/>
                <w:bCs w:val="0"/>
                <w:color w:val="000000"/>
                <w:sz w:val="20"/>
                <w:szCs w:val="20"/>
              </w:rPr>
            </w:pPr>
            <w:r w:rsidRPr="00A14C64">
              <w:rPr>
                <w:rFonts w:cstheme="minorHAnsi"/>
                <w:color w:val="000000"/>
                <w:sz w:val="20"/>
                <w:szCs w:val="20"/>
              </w:rPr>
              <w:t>Role</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DHA Interaction</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Contribution to HRIS</w:t>
            </w:r>
          </w:p>
        </w:tc>
      </w:tr>
      <w:tr w:rsidR="008401C4" w:rsidRPr="00A14C64" w:rsidTr="00240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Engagement Manager</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DHA Executives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Governance, project steering</w:t>
            </w:r>
          </w:p>
        </w:tc>
      </w:tr>
      <w:tr w:rsidR="008401C4" w:rsidRPr="00A14C64" w:rsidTr="0024008C">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HRIS Architect</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HR, Payroll, IT</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Module alignment, config design</w:t>
            </w:r>
          </w:p>
        </w:tc>
      </w:tr>
      <w:tr w:rsidR="008401C4" w:rsidRPr="00A14C64" w:rsidTr="00240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ERP Integration Lead</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Finance, ERP Team</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Payroll/accounting alignment</w:t>
            </w:r>
          </w:p>
        </w:tc>
      </w:tr>
      <w:tr w:rsidR="008401C4" w:rsidRPr="00A14C64" w:rsidTr="0024008C">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Cybersecurity Lead</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DHA IT, Compliance</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TX-RAMP/NIST/HIPAA adherence</w:t>
            </w:r>
          </w:p>
        </w:tc>
      </w:tr>
      <w:tr w:rsidR="008401C4" w:rsidRPr="00A14C64" w:rsidTr="00240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Training Lead</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HR Staff, Managers, Employees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Change adoption &amp; training</w:t>
            </w:r>
          </w:p>
        </w:tc>
      </w:tr>
      <w:tr w:rsidR="008401C4" w:rsidRPr="00A14C64" w:rsidTr="0024008C">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Fonts w:cstheme="minorHAnsi"/>
                <w:color w:val="000000"/>
                <w:sz w:val="20"/>
                <w:szCs w:val="20"/>
              </w:rPr>
              <w:t>Support Desk Supervisor</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DHA IT &amp; HR</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 xml:space="preserve">SLA enforcement, escalation </w:t>
            </w:r>
            <w:proofErr w:type="spellStart"/>
            <w:r w:rsidRPr="00A14C64">
              <w:rPr>
                <w:rFonts w:cstheme="minorHAnsi"/>
                <w:color w:val="000000"/>
                <w:sz w:val="20"/>
                <w:szCs w:val="20"/>
              </w:rPr>
              <w:t>mgmt</w:t>
            </w:r>
            <w:proofErr w:type="spellEnd"/>
          </w:p>
        </w:tc>
      </w:tr>
    </w:tbl>
    <w:p w:rsidR="0024008C" w:rsidRPr="0024008C" w:rsidRDefault="0024008C" w:rsidP="0024008C">
      <w:pPr>
        <w:pStyle w:val="Heading3"/>
        <w:jc w:val="center"/>
        <w:rPr>
          <w:rFonts w:asciiTheme="minorHAnsi" w:hAnsiTheme="minorHAnsi" w:cstheme="minorHAnsi"/>
          <w:i/>
          <w:iCs/>
          <w:color w:val="000000"/>
          <w:sz w:val="20"/>
          <w:szCs w:val="20"/>
        </w:rPr>
      </w:pPr>
      <w:r w:rsidRPr="0024008C">
        <w:rPr>
          <w:rFonts w:asciiTheme="minorHAnsi" w:hAnsiTheme="minorHAnsi" w:cstheme="minorHAnsi"/>
          <w:i/>
          <w:iCs/>
          <w:color w:val="000000"/>
          <w:sz w:val="20"/>
          <w:szCs w:val="20"/>
        </w:rPr>
        <w:t xml:space="preserve">Exhibit </w:t>
      </w:r>
      <w:r>
        <w:rPr>
          <w:rFonts w:asciiTheme="minorHAnsi" w:hAnsiTheme="minorHAnsi" w:cstheme="minorHAnsi"/>
          <w:i/>
          <w:iCs/>
          <w:color w:val="000000"/>
          <w:sz w:val="20"/>
          <w:szCs w:val="20"/>
        </w:rPr>
        <w:t>2.</w:t>
      </w:r>
      <w:r w:rsidRPr="0024008C">
        <w:rPr>
          <w:rFonts w:asciiTheme="minorHAnsi" w:hAnsiTheme="minorHAnsi" w:cstheme="minorHAnsi"/>
          <w:i/>
          <w:iCs/>
          <w:color w:val="000000"/>
          <w:sz w:val="20"/>
          <w:szCs w:val="20"/>
        </w:rPr>
        <w:t>12-B: Key DHA Project Roles</w:t>
      </w:r>
    </w:p>
    <w:p w:rsidR="00DC1805" w:rsidRPr="00DC1805" w:rsidRDefault="00DC1805" w:rsidP="00DC1805"/>
    <w:tbl>
      <w:tblPr>
        <w:tblStyle w:val="GridTable2-Accent5"/>
        <w:tblW w:w="0" w:type="auto"/>
        <w:tblLook w:val="04A0" w:firstRow="1" w:lastRow="0" w:firstColumn="1" w:lastColumn="0" w:noHBand="0" w:noVBand="1"/>
      </w:tblPr>
      <w:tblGrid>
        <w:gridCol w:w="2145"/>
        <w:gridCol w:w="3621"/>
        <w:gridCol w:w="3594"/>
      </w:tblGrid>
      <w:tr w:rsidR="008401C4" w:rsidRPr="00A14C64" w:rsidTr="00240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jc w:val="center"/>
              <w:rPr>
                <w:rFonts w:cstheme="minorHAnsi"/>
                <w:b w:val="0"/>
                <w:bCs w:val="0"/>
                <w:color w:val="000000"/>
                <w:sz w:val="20"/>
                <w:szCs w:val="20"/>
              </w:rPr>
            </w:pPr>
            <w:r w:rsidRPr="00A14C64">
              <w:rPr>
                <w:rFonts w:cstheme="minorHAnsi"/>
                <w:color w:val="000000"/>
                <w:sz w:val="20"/>
                <w:szCs w:val="20"/>
              </w:rPr>
              <w:t>Environment</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BroadAxis Role</w:t>
            </w:r>
          </w:p>
        </w:tc>
        <w:tc>
          <w:tcPr>
            <w:tcW w:w="0" w:type="auto"/>
            <w:hideMark/>
          </w:tcPr>
          <w:p w:rsidR="008401C4" w:rsidRPr="00A14C64" w:rsidRDefault="008401C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0"/>
                <w:szCs w:val="20"/>
              </w:rPr>
            </w:pPr>
            <w:r w:rsidRPr="00A14C64">
              <w:rPr>
                <w:rFonts w:cstheme="minorHAnsi"/>
                <w:color w:val="000000"/>
                <w:sz w:val="20"/>
                <w:szCs w:val="20"/>
              </w:rPr>
              <w:t>HRIS Relevance</w:t>
            </w:r>
          </w:p>
        </w:tc>
      </w:tr>
      <w:tr w:rsidR="008401C4" w:rsidRPr="00A14C64" w:rsidTr="00240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Texas State Agencies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Consultants embedded under DIR ITSAC</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Exposure to HR/payroll/compliance frameworks in public sector</w:t>
            </w:r>
          </w:p>
        </w:tc>
      </w:tr>
      <w:tr w:rsidR="008401C4" w:rsidRPr="00A14C64" w:rsidTr="0024008C">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BroadAxis In-House HRIS</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Operator of ATS, hiring, onboarding, payroll, benefits for statewide workforce</w:t>
            </w:r>
          </w:p>
        </w:tc>
        <w:tc>
          <w:tcPr>
            <w:tcW w:w="0" w:type="auto"/>
            <w:hideMark/>
          </w:tcPr>
          <w:p w:rsidR="008401C4" w:rsidRPr="00A14C64" w:rsidRDefault="008401C4">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Direct experience managing real HRIS workflows</w:t>
            </w:r>
          </w:p>
        </w:tc>
      </w:tr>
      <w:tr w:rsidR="008401C4" w:rsidRPr="00A14C64" w:rsidTr="00240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401C4" w:rsidRPr="00A14C64" w:rsidRDefault="008401C4">
            <w:pPr>
              <w:rPr>
                <w:rFonts w:cstheme="minorHAnsi"/>
                <w:color w:val="000000"/>
                <w:sz w:val="20"/>
                <w:szCs w:val="20"/>
              </w:rPr>
            </w:pPr>
            <w:r w:rsidRPr="00A14C64">
              <w:rPr>
                <w:rStyle w:val="Strong"/>
                <w:rFonts w:cstheme="minorHAnsi"/>
                <w:color w:val="000000"/>
                <w:sz w:val="20"/>
                <w:szCs w:val="20"/>
              </w:rPr>
              <w:t>Government Procurement Programs</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Approved HUB/MBE, DIR vendor</w:t>
            </w:r>
          </w:p>
        </w:tc>
        <w:tc>
          <w:tcPr>
            <w:tcW w:w="0" w:type="auto"/>
            <w:hideMark/>
          </w:tcPr>
          <w:p w:rsidR="008401C4" w:rsidRPr="00A14C64" w:rsidRDefault="008401C4">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A14C64">
              <w:rPr>
                <w:rFonts w:cstheme="minorHAnsi"/>
                <w:color w:val="000000"/>
                <w:sz w:val="20"/>
                <w:szCs w:val="20"/>
              </w:rPr>
              <w:t>Demonstrates compliance and regulatory maturity</w:t>
            </w:r>
          </w:p>
        </w:tc>
      </w:tr>
    </w:tbl>
    <w:p w:rsidR="00F5706A" w:rsidRPr="0024008C" w:rsidRDefault="0024008C" w:rsidP="0024008C">
      <w:pPr>
        <w:jc w:val="center"/>
        <w:rPr>
          <w:rFonts w:cstheme="minorHAnsi"/>
          <w:i/>
          <w:iCs/>
          <w:sz w:val="20"/>
          <w:szCs w:val="20"/>
        </w:rPr>
      </w:pPr>
      <w:r w:rsidRPr="0024008C">
        <w:rPr>
          <w:rFonts w:cstheme="minorHAnsi"/>
          <w:i/>
          <w:iCs/>
          <w:color w:val="000000"/>
          <w:sz w:val="20"/>
          <w:szCs w:val="20"/>
        </w:rPr>
        <w:t>Exhibit 2.12-C: Practical HRIS Operations Experience</w:t>
      </w:r>
    </w:p>
    <w:p w:rsidR="005D101E" w:rsidRDefault="005D101E" w:rsidP="006700BA">
      <w:pPr>
        <w:pStyle w:val="Heading1"/>
        <w:rPr>
          <w:rStyle w:val="Strong"/>
          <w:rFonts w:asciiTheme="minorHAnsi" w:hAnsiTheme="minorHAnsi" w:cstheme="minorHAnsi"/>
          <w:b w:val="0"/>
          <w:bCs w:val="0"/>
          <w:color w:val="000000"/>
          <w:sz w:val="20"/>
          <w:szCs w:val="20"/>
        </w:rPr>
      </w:pPr>
    </w:p>
    <w:p w:rsidR="005D101E" w:rsidRPr="005D101E" w:rsidRDefault="005D101E" w:rsidP="005D101E"/>
    <w:p w:rsidR="005D101E" w:rsidRDefault="005D101E" w:rsidP="005D101E">
      <w:pPr>
        <w:pStyle w:val="Heading1"/>
        <w:rPr>
          <w:rStyle w:val="Strong"/>
          <w:rFonts w:asciiTheme="minorHAnsi" w:hAnsiTheme="minorHAnsi" w:cstheme="minorHAnsi"/>
          <w:color w:val="000000"/>
          <w:sz w:val="20"/>
          <w:szCs w:val="20"/>
        </w:rPr>
      </w:pPr>
    </w:p>
    <w:p w:rsidR="006700BA" w:rsidRPr="005D101E" w:rsidRDefault="006700BA" w:rsidP="005D101E">
      <w:pPr>
        <w:pStyle w:val="Heading1"/>
        <w:rPr>
          <w:rFonts w:asciiTheme="minorHAnsi" w:hAnsiTheme="minorHAnsi" w:cstheme="minorHAnsi"/>
          <w:b/>
          <w:bCs/>
          <w:color w:val="000000"/>
          <w:sz w:val="20"/>
          <w:szCs w:val="20"/>
        </w:rPr>
      </w:pPr>
      <w:r w:rsidRPr="005D101E">
        <w:rPr>
          <w:rStyle w:val="Strong"/>
          <w:rFonts w:asciiTheme="minorHAnsi" w:hAnsiTheme="minorHAnsi" w:cstheme="minorHAnsi"/>
          <w:color w:val="000000"/>
          <w:sz w:val="20"/>
          <w:szCs w:val="20"/>
        </w:rPr>
        <w:t xml:space="preserve">Appendix </w:t>
      </w:r>
      <w:r w:rsidR="005D101E" w:rsidRPr="005D101E">
        <w:rPr>
          <w:rStyle w:val="Strong"/>
          <w:rFonts w:asciiTheme="minorHAnsi" w:hAnsiTheme="minorHAnsi" w:cstheme="minorHAnsi"/>
          <w:color w:val="000000"/>
          <w:sz w:val="20"/>
          <w:szCs w:val="20"/>
        </w:rPr>
        <w:t>2.12</w:t>
      </w:r>
      <w:r w:rsidRPr="005D101E">
        <w:rPr>
          <w:rStyle w:val="Strong"/>
          <w:rFonts w:asciiTheme="minorHAnsi" w:hAnsiTheme="minorHAnsi" w:cstheme="minorHAnsi"/>
          <w:color w:val="000000"/>
          <w:sz w:val="20"/>
          <w:szCs w:val="20"/>
        </w:rPr>
        <w:t xml:space="preserve"> – Key Personnel Bio</w:t>
      </w:r>
    </w:p>
    <w:p w:rsidR="005D101E" w:rsidRDefault="005D101E" w:rsidP="005D101E">
      <w:pPr>
        <w:pStyle w:val="firstmt-15"/>
        <w:rPr>
          <w:rStyle w:val="Strong"/>
          <w:rFonts w:asciiTheme="minorHAnsi" w:hAnsiTheme="minorHAnsi" w:cstheme="minorHAnsi"/>
          <w:color w:val="000000"/>
          <w:sz w:val="20"/>
          <w:szCs w:val="20"/>
        </w:rPr>
      </w:pPr>
      <w:proofErr w:type="spellStart"/>
      <w:r>
        <w:rPr>
          <w:rStyle w:val="Strong"/>
          <w:rFonts w:asciiTheme="minorHAnsi" w:hAnsiTheme="minorHAnsi" w:cstheme="minorHAnsi"/>
          <w:color w:val="000000"/>
          <w:sz w:val="20"/>
          <w:szCs w:val="20"/>
        </w:rPr>
        <w:t>Reusme</w:t>
      </w:r>
      <w:proofErr w:type="spellEnd"/>
      <w:r>
        <w:rPr>
          <w:rStyle w:val="Strong"/>
          <w:rFonts w:asciiTheme="minorHAnsi" w:hAnsiTheme="minorHAnsi" w:cstheme="minorHAnsi"/>
          <w:color w:val="000000"/>
          <w:sz w:val="20"/>
          <w:szCs w:val="20"/>
        </w:rPr>
        <w:t xml:space="preserve"> 1:</w:t>
      </w:r>
    </w:p>
    <w:p w:rsidR="006700BA" w:rsidRPr="005D101E" w:rsidRDefault="006700BA" w:rsidP="005D101E">
      <w:pPr>
        <w:pStyle w:val="firstmt-15"/>
        <w:rPr>
          <w:rFonts w:asciiTheme="minorHAnsi" w:hAnsiTheme="minorHAnsi" w:cstheme="minorHAnsi"/>
          <w:b/>
          <w:bCs/>
          <w:color w:val="000000"/>
          <w:sz w:val="20"/>
          <w:szCs w:val="20"/>
        </w:rPr>
      </w:pPr>
      <w:r w:rsidRPr="00A14C64">
        <w:rPr>
          <w:rStyle w:val="Strong"/>
          <w:rFonts w:asciiTheme="minorHAnsi" w:hAnsiTheme="minorHAnsi" w:cstheme="minorHAnsi"/>
          <w:color w:val="000000"/>
          <w:sz w:val="20"/>
          <w:szCs w:val="20"/>
        </w:rPr>
        <w:t>SAP HCM / SuccessFactors Functional Lead</w:t>
      </w:r>
      <w:r w:rsidRPr="00A14C64">
        <w:rPr>
          <w:rFonts w:asciiTheme="minorHAnsi" w:hAnsiTheme="minorHAnsi" w:cstheme="minorHAnsi"/>
          <w:color w:val="000000"/>
          <w:sz w:val="20"/>
          <w:szCs w:val="20"/>
        </w:rPr>
        <w:br/>
      </w:r>
      <w:r w:rsidRPr="00A14C64">
        <w:rPr>
          <w:rStyle w:val="Strong"/>
          <w:rFonts w:asciiTheme="minorHAnsi" w:hAnsiTheme="minorHAnsi" w:cstheme="minorHAnsi"/>
          <w:color w:val="000000"/>
          <w:sz w:val="20"/>
          <w:szCs w:val="20"/>
        </w:rPr>
        <w:t>Role Proposed for DHA HRIS Project:</w:t>
      </w:r>
      <w:r w:rsidRPr="00A14C64">
        <w:rPr>
          <w:rStyle w:val="apple-converted-space"/>
          <w:rFonts w:asciiTheme="minorHAnsi" w:hAnsiTheme="minorHAnsi" w:cstheme="minorHAnsi"/>
          <w:color w:val="000000"/>
          <w:sz w:val="20"/>
          <w:szCs w:val="20"/>
        </w:rPr>
        <w:t> </w:t>
      </w:r>
      <w:r w:rsidRPr="005D101E">
        <w:rPr>
          <w:rFonts w:asciiTheme="minorHAnsi" w:hAnsiTheme="minorHAnsi" w:cstheme="minorHAnsi"/>
          <w:b/>
          <w:bCs/>
          <w:color w:val="000000"/>
          <w:sz w:val="20"/>
          <w:szCs w:val="20"/>
        </w:rPr>
        <w:t>HRIS Solution Architect</w:t>
      </w:r>
    </w:p>
    <w:p w:rsidR="006700BA" w:rsidRPr="00A14C64" w:rsidRDefault="006700BA" w:rsidP="006700BA">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Summary</w:t>
      </w:r>
      <w:r w:rsidR="005D101E">
        <w:rPr>
          <w:rStyle w:val="Strong"/>
          <w:rFonts w:asciiTheme="minorHAnsi" w:hAnsiTheme="minorHAnsi" w:cstheme="minorHAnsi"/>
          <w:b w:val="0"/>
          <w:bCs w:val="0"/>
          <w:color w:val="000000"/>
          <w:sz w:val="20"/>
          <w:szCs w:val="20"/>
        </w:rPr>
        <w:t>:</w:t>
      </w:r>
    </w:p>
    <w:p w:rsidR="006700BA" w:rsidRPr="00A14C64" w:rsidRDefault="006700BA" w:rsidP="006700BA">
      <w:pPr>
        <w:pStyle w:val="ml-4"/>
        <w:numPr>
          <w:ilvl w:val="0"/>
          <w:numId w:val="6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Over</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13 years of professional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spanning SAP HCM,</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SAP SuccessFactors Employee Central</w:t>
      </w:r>
      <w:r w:rsidRPr="00A14C64">
        <w:rPr>
          <w:rFonts w:asciiTheme="minorHAnsi" w:hAnsiTheme="minorHAnsi" w:cstheme="minorHAnsi"/>
          <w:color w:val="000000"/>
          <w:sz w:val="20"/>
          <w:szCs w:val="20"/>
        </w:rPr>
        <w:t>, EC Time Off, and Workday HCM.</w:t>
      </w:r>
    </w:p>
    <w:p w:rsidR="006700BA" w:rsidRPr="00A14C64" w:rsidRDefault="006700BA" w:rsidP="006700BA">
      <w:pPr>
        <w:pStyle w:val="ml-4"/>
        <w:numPr>
          <w:ilvl w:val="0"/>
          <w:numId w:val="6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Experienced 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HRIS design, configuration, data migration, integration, and compliance management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across diverse industries.</w:t>
      </w:r>
    </w:p>
    <w:p w:rsidR="006700BA" w:rsidRPr="00A14C64" w:rsidRDefault="006700BA" w:rsidP="006700BA">
      <w:pPr>
        <w:pStyle w:val="ml-4"/>
        <w:numPr>
          <w:ilvl w:val="0"/>
          <w:numId w:val="6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Skilled 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Personnel Administration, Organizational Management, Payroll Administration, and Time Management</w:t>
      </w:r>
      <w:r w:rsidRPr="00A14C64">
        <w:rPr>
          <w:rFonts w:asciiTheme="minorHAnsi" w:hAnsiTheme="minorHAnsi" w:cstheme="minorHAnsi"/>
          <w:color w:val="000000"/>
          <w:sz w:val="20"/>
          <w:szCs w:val="20"/>
        </w:rPr>
        <w:t>, with hands-on implementation and support expertise.</w:t>
      </w:r>
    </w:p>
    <w:p w:rsidR="006700BA" w:rsidRPr="005D101E" w:rsidRDefault="006700BA" w:rsidP="005D101E">
      <w:pPr>
        <w:pStyle w:val="ml-4"/>
        <w:numPr>
          <w:ilvl w:val="0"/>
          <w:numId w:val="64"/>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Proven ability to</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translate business requirements into system functionality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ensure projects are audit-ready and compliant with state/federal HR policies.</w:t>
      </w:r>
    </w:p>
    <w:p w:rsidR="006700BA" w:rsidRPr="00A14C64" w:rsidRDefault="006700BA" w:rsidP="006700BA">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Core Competencies</w:t>
      </w:r>
      <w:r w:rsidR="005D101E">
        <w:rPr>
          <w:rStyle w:val="Strong"/>
          <w:rFonts w:asciiTheme="minorHAnsi" w:hAnsiTheme="minorHAnsi" w:cstheme="minorHAnsi"/>
          <w:b w:val="0"/>
          <w:bCs w:val="0"/>
          <w:color w:val="000000"/>
          <w:sz w:val="20"/>
          <w:szCs w:val="20"/>
        </w:rPr>
        <w:t>:</w:t>
      </w:r>
    </w:p>
    <w:p w:rsidR="006700BA" w:rsidRPr="00A14C64" w:rsidRDefault="006700BA" w:rsidP="006700BA">
      <w:pPr>
        <w:pStyle w:val="ml-4"/>
        <w:numPr>
          <w:ilvl w:val="0"/>
          <w:numId w:val="6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HRIS Platforms: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SAP HCM, SAP SuccessFactors EC, Workday HCM</w:t>
      </w:r>
    </w:p>
    <w:p w:rsidR="006700BA" w:rsidRPr="00A14C64" w:rsidRDefault="006700BA" w:rsidP="006700BA">
      <w:pPr>
        <w:pStyle w:val="ml-4"/>
        <w:numPr>
          <w:ilvl w:val="0"/>
          <w:numId w:val="6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Functional Expertise: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xml:space="preserve">Personnel Admin (PA), Org </w:t>
      </w:r>
      <w:proofErr w:type="spellStart"/>
      <w:r w:rsidRPr="00A14C64">
        <w:rPr>
          <w:rFonts w:asciiTheme="minorHAnsi" w:hAnsiTheme="minorHAnsi" w:cstheme="minorHAnsi"/>
          <w:color w:val="000000"/>
          <w:sz w:val="20"/>
          <w:szCs w:val="20"/>
        </w:rPr>
        <w:t>Mgmt</w:t>
      </w:r>
      <w:proofErr w:type="spellEnd"/>
      <w:r w:rsidRPr="00A14C64">
        <w:rPr>
          <w:rFonts w:asciiTheme="minorHAnsi" w:hAnsiTheme="minorHAnsi" w:cstheme="minorHAnsi"/>
          <w:color w:val="000000"/>
          <w:sz w:val="20"/>
          <w:szCs w:val="20"/>
        </w:rPr>
        <w:t xml:space="preserve"> (OM), Payroll (PY), Time </w:t>
      </w:r>
      <w:proofErr w:type="spellStart"/>
      <w:r w:rsidRPr="00A14C64">
        <w:rPr>
          <w:rFonts w:asciiTheme="minorHAnsi" w:hAnsiTheme="minorHAnsi" w:cstheme="minorHAnsi"/>
          <w:color w:val="000000"/>
          <w:sz w:val="20"/>
          <w:szCs w:val="20"/>
        </w:rPr>
        <w:t>Mgmt</w:t>
      </w:r>
      <w:proofErr w:type="spellEnd"/>
      <w:r w:rsidRPr="00A14C64">
        <w:rPr>
          <w:rFonts w:asciiTheme="minorHAnsi" w:hAnsiTheme="minorHAnsi" w:cstheme="minorHAnsi"/>
          <w:color w:val="000000"/>
          <w:sz w:val="20"/>
          <w:szCs w:val="20"/>
        </w:rPr>
        <w:t>, Employee Central, Data Migration/Integration, Workflow Configurations</w:t>
      </w:r>
    </w:p>
    <w:p w:rsidR="006700BA" w:rsidRPr="00A14C64" w:rsidRDefault="006700BA" w:rsidP="006700BA">
      <w:pPr>
        <w:pStyle w:val="ml-4"/>
        <w:numPr>
          <w:ilvl w:val="0"/>
          <w:numId w:val="6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&amp; Integration: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Experience mapping solutions to</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HIPAA, ACA, and IT security frameworks</w:t>
      </w:r>
      <w:r w:rsidRPr="00A14C64">
        <w:rPr>
          <w:rFonts w:asciiTheme="minorHAnsi" w:hAnsiTheme="minorHAnsi" w:cstheme="minorHAnsi"/>
          <w:color w:val="000000"/>
          <w:sz w:val="20"/>
          <w:szCs w:val="20"/>
        </w:rPr>
        <w:t>; interfacing HRIS with ERP and payroll systems</w:t>
      </w:r>
    </w:p>
    <w:p w:rsidR="006700BA" w:rsidRPr="00A14C64" w:rsidRDefault="006700BA" w:rsidP="006700BA">
      <w:pPr>
        <w:pStyle w:val="ml-4"/>
        <w:numPr>
          <w:ilvl w:val="0"/>
          <w:numId w:val="6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Implementation Lifecycle: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Requirements gathering, configuration, testing, parallel payroll, reporting, and end-user training</w:t>
      </w:r>
    </w:p>
    <w:p w:rsidR="006700BA" w:rsidRPr="005D101E" w:rsidRDefault="006700BA" w:rsidP="005D101E">
      <w:pPr>
        <w:pStyle w:val="ml-4"/>
        <w:numPr>
          <w:ilvl w:val="0"/>
          <w:numId w:val="65"/>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Training &amp; Documentation: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Prepares comprehensive end-user manuals and delivers HRIS training workshops</w:t>
      </w:r>
    </w:p>
    <w:p w:rsidR="006700BA" w:rsidRPr="00A14C64" w:rsidRDefault="006700BA" w:rsidP="006700BA">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Selected Experience</w:t>
      </w:r>
      <w:r w:rsidR="005D101E">
        <w:rPr>
          <w:rStyle w:val="Strong"/>
          <w:rFonts w:asciiTheme="minorHAnsi" w:hAnsiTheme="minorHAnsi" w:cstheme="minorHAnsi"/>
          <w:b w:val="0"/>
          <w:bCs w:val="0"/>
          <w:color w:val="000000"/>
          <w:sz w:val="20"/>
          <w:szCs w:val="20"/>
        </w:rPr>
        <w:t>:</w:t>
      </w:r>
    </w:p>
    <w:p w:rsidR="006700BA" w:rsidRPr="00A14C64" w:rsidRDefault="006700BA" w:rsidP="006700BA">
      <w:pPr>
        <w:pStyle w:val="ml-4"/>
        <w:numPr>
          <w:ilvl w:val="0"/>
          <w:numId w:val="6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BroadAxis, Inc. (2021–Present):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Functional Lead for</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SAP HCM and SAP SuccessFactors EC</w:t>
      </w:r>
      <w:r w:rsidRPr="00A14C64">
        <w:rPr>
          <w:rFonts w:asciiTheme="minorHAnsi" w:hAnsiTheme="minorHAnsi" w:cstheme="minorHAnsi"/>
          <w:color w:val="000000"/>
          <w:sz w:val="20"/>
          <w:szCs w:val="20"/>
        </w:rPr>
        <w:t>; configured core HR, payroll, and time-off modules; led integrations with ERP platforms; implemented workflows, business rules, and document generation.</w:t>
      </w:r>
    </w:p>
    <w:p w:rsidR="006700BA" w:rsidRPr="00A14C64" w:rsidRDefault="006700BA" w:rsidP="006700BA">
      <w:pPr>
        <w:pStyle w:val="ml-4"/>
        <w:numPr>
          <w:ilvl w:val="0"/>
          <w:numId w:val="6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Cognizant (2012–2017):</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SAP HCM/HR Consultant; supported HRIS configuration and payroll/time management for multinational clients; authored testing and compliance documentation.</w:t>
      </w:r>
    </w:p>
    <w:p w:rsidR="006700BA" w:rsidRPr="00A14C64" w:rsidRDefault="006700BA" w:rsidP="006700BA">
      <w:pPr>
        <w:pStyle w:val="ml-4"/>
        <w:numPr>
          <w:ilvl w:val="0"/>
          <w:numId w:val="6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SuccessFactors / Workday Hybrid Implementations (2017–2020):</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Led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Employee Central implementation projects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including data migration, custom workflows, accrual rules, HR security roles, and reporting dashboards.</w:t>
      </w:r>
    </w:p>
    <w:p w:rsidR="006700BA" w:rsidRPr="005D101E" w:rsidRDefault="006700BA" w:rsidP="005D101E">
      <w:pPr>
        <w:pStyle w:val="ml-4"/>
        <w:numPr>
          <w:ilvl w:val="0"/>
          <w:numId w:val="66"/>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Global Clients (Nike, Lloyds Banking Group, Saudi Arabian Monetary Agency, Merck):</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Delivered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SAP-HCM/HRIS support, testing, and payroll/time configuration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high-volume, regulated environments.</w:t>
      </w:r>
    </w:p>
    <w:p w:rsidR="006700BA" w:rsidRPr="00A14C64" w:rsidRDefault="006700BA" w:rsidP="006700BA">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Education</w:t>
      </w:r>
      <w:r w:rsidR="005D101E">
        <w:rPr>
          <w:rStyle w:val="Strong"/>
          <w:rFonts w:asciiTheme="minorHAnsi" w:hAnsiTheme="minorHAnsi" w:cstheme="minorHAnsi"/>
          <w:b w:val="0"/>
          <w:bCs w:val="0"/>
          <w:color w:val="000000"/>
          <w:sz w:val="20"/>
          <w:szCs w:val="20"/>
        </w:rPr>
        <w:t>:</w:t>
      </w:r>
    </w:p>
    <w:p w:rsidR="006700BA" w:rsidRPr="00A14C64" w:rsidRDefault="006700BA" w:rsidP="006700BA">
      <w:pPr>
        <w:pStyle w:val="ml-4"/>
        <w:numPr>
          <w:ilvl w:val="0"/>
          <w:numId w:val="6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Post Graduate Diploma in Business Management (HR &amp; Marketing)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AIMA, 2008 (Hyderabad)</w:t>
      </w:r>
    </w:p>
    <w:p w:rsidR="006700BA" w:rsidRPr="00A14C64" w:rsidRDefault="006700BA" w:rsidP="006700BA">
      <w:pPr>
        <w:pStyle w:val="ml-4"/>
        <w:numPr>
          <w:ilvl w:val="0"/>
          <w:numId w:val="67"/>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B.E. in Electronics &amp; Communication Engineering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Anna University, 2006 (Chennai)</w:t>
      </w:r>
    </w:p>
    <w:p w:rsidR="006700BA" w:rsidRPr="00A14C64" w:rsidRDefault="006700BA" w:rsidP="006700BA">
      <w:pPr>
        <w:rPr>
          <w:rFonts w:cstheme="minorHAnsi"/>
          <w:sz w:val="20"/>
          <w:szCs w:val="20"/>
        </w:rPr>
      </w:pPr>
    </w:p>
    <w:p w:rsidR="006700BA" w:rsidRPr="00A14C64" w:rsidRDefault="006700BA" w:rsidP="006700BA">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Certifications</w:t>
      </w:r>
      <w:r w:rsidR="005D101E">
        <w:rPr>
          <w:rStyle w:val="Strong"/>
          <w:rFonts w:asciiTheme="minorHAnsi" w:hAnsiTheme="minorHAnsi" w:cstheme="minorHAnsi"/>
          <w:b w:val="0"/>
          <w:bCs w:val="0"/>
          <w:color w:val="000000"/>
          <w:sz w:val="20"/>
          <w:szCs w:val="20"/>
        </w:rPr>
        <w:t>:</w:t>
      </w:r>
    </w:p>
    <w:p w:rsidR="006700BA" w:rsidRPr="00A14C64" w:rsidRDefault="006700BA" w:rsidP="006700BA">
      <w:pPr>
        <w:pStyle w:val="ml-4"/>
        <w:numPr>
          <w:ilvl w:val="0"/>
          <w:numId w:val="6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SAP HCM / SAP SuccessFactors Certified (Employee Central, Time Off)</w:t>
      </w:r>
    </w:p>
    <w:p w:rsidR="006700BA" w:rsidRPr="00A14C64" w:rsidRDefault="006700BA" w:rsidP="006700BA">
      <w:pPr>
        <w:pStyle w:val="ml-4"/>
        <w:numPr>
          <w:ilvl w:val="0"/>
          <w:numId w:val="6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Workday HCM functional experience</w:t>
      </w:r>
    </w:p>
    <w:p w:rsidR="006700BA" w:rsidRPr="00A14C64" w:rsidRDefault="006700BA" w:rsidP="006700BA">
      <w:pPr>
        <w:pStyle w:val="ml-4"/>
        <w:numPr>
          <w:ilvl w:val="0"/>
          <w:numId w:val="68"/>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IT Service Management (ITIL Foundation exposure)</w:t>
      </w:r>
    </w:p>
    <w:p w:rsidR="00155BE7" w:rsidRPr="00A14C64" w:rsidRDefault="005D101E" w:rsidP="00155BE7">
      <w:pPr>
        <w:pStyle w:val="Heading3"/>
        <w:rPr>
          <w:rFonts w:asciiTheme="minorHAnsi" w:hAnsiTheme="minorHAnsi" w:cstheme="minorHAnsi"/>
          <w:color w:val="000000"/>
          <w:sz w:val="20"/>
          <w:szCs w:val="20"/>
        </w:rPr>
      </w:pPr>
      <w:r>
        <w:rPr>
          <w:rStyle w:val="Strong"/>
          <w:rFonts w:asciiTheme="minorHAnsi" w:hAnsiTheme="minorHAnsi" w:cstheme="minorHAnsi"/>
          <w:color w:val="000000"/>
          <w:sz w:val="20"/>
          <w:szCs w:val="20"/>
        </w:rPr>
        <w:t>Resume 2:</w:t>
      </w:r>
    </w:p>
    <w:p w:rsidR="00155BE7" w:rsidRPr="005D101E" w:rsidRDefault="00155BE7" w:rsidP="005D101E">
      <w:pPr>
        <w:pStyle w:val="firstmt-15"/>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Senior Manager – Talent Acquisition / HRIS Specialist</w:t>
      </w:r>
      <w:r w:rsidRPr="00A14C64">
        <w:rPr>
          <w:rFonts w:asciiTheme="minorHAnsi" w:hAnsiTheme="minorHAnsi" w:cstheme="minorHAnsi"/>
          <w:color w:val="000000"/>
          <w:sz w:val="20"/>
          <w:szCs w:val="20"/>
        </w:rPr>
        <w:br/>
      </w:r>
      <w:r w:rsidRPr="00A14C64">
        <w:rPr>
          <w:rStyle w:val="Strong"/>
          <w:rFonts w:asciiTheme="minorHAnsi" w:hAnsiTheme="minorHAnsi" w:cstheme="minorHAnsi"/>
          <w:color w:val="000000"/>
          <w:sz w:val="20"/>
          <w:szCs w:val="20"/>
        </w:rPr>
        <w:t>Role Proposed for DHA HRIS Project:</w:t>
      </w:r>
      <w:r w:rsidRPr="00A14C64">
        <w:rPr>
          <w:rStyle w:val="apple-converted-space"/>
          <w:rFonts w:asciiTheme="minorHAnsi" w:hAnsiTheme="minorHAnsi" w:cstheme="minorHAnsi"/>
          <w:color w:val="000000"/>
          <w:sz w:val="20"/>
          <w:szCs w:val="20"/>
        </w:rPr>
        <w:t> </w:t>
      </w:r>
      <w:r w:rsidRPr="005D101E">
        <w:rPr>
          <w:rFonts w:asciiTheme="minorHAnsi" w:hAnsiTheme="minorHAnsi" w:cstheme="minorHAnsi"/>
          <w:b/>
          <w:bCs/>
          <w:color w:val="000000"/>
          <w:sz w:val="20"/>
          <w:szCs w:val="20"/>
        </w:rPr>
        <w:t>Change Management &amp; Talent Acquisition Lead</w:t>
      </w:r>
    </w:p>
    <w:p w:rsidR="00155BE7" w:rsidRPr="00A14C64" w:rsidRDefault="00155BE7" w:rsidP="00155BE7">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Summary</w:t>
      </w:r>
      <w:r w:rsidR="005D101E">
        <w:rPr>
          <w:rStyle w:val="Strong"/>
          <w:rFonts w:asciiTheme="minorHAnsi" w:hAnsiTheme="minorHAnsi" w:cstheme="minorHAnsi"/>
          <w:b w:val="0"/>
          <w:bCs w:val="0"/>
          <w:color w:val="000000"/>
          <w:sz w:val="20"/>
          <w:szCs w:val="20"/>
        </w:rPr>
        <w:t>:</w:t>
      </w:r>
    </w:p>
    <w:p w:rsidR="00155BE7" w:rsidRPr="00A14C64" w:rsidRDefault="00155BE7" w:rsidP="00155BE7">
      <w:pPr>
        <w:pStyle w:val="ml-4"/>
        <w:numPr>
          <w:ilvl w:val="0"/>
          <w:numId w:val="69"/>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14 years of experience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end-to-end recruitment, HR operations, and talent acquisition strategy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across IT, banking, engineering, manufacturing, and public sector domains.</w:t>
      </w:r>
    </w:p>
    <w:p w:rsidR="00155BE7" w:rsidRPr="00A14C64" w:rsidRDefault="00155BE7" w:rsidP="00155BE7">
      <w:pPr>
        <w:pStyle w:val="ml-4"/>
        <w:numPr>
          <w:ilvl w:val="0"/>
          <w:numId w:val="6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Strong expertise 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Applicant Tracking Systems (ATS)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xml:space="preserve">(SuccessFactors, Workday, </w:t>
      </w:r>
      <w:proofErr w:type="spellStart"/>
      <w:r w:rsidRPr="00A14C64">
        <w:rPr>
          <w:rFonts w:asciiTheme="minorHAnsi" w:hAnsiTheme="minorHAnsi" w:cstheme="minorHAnsi"/>
          <w:color w:val="000000"/>
          <w:sz w:val="20"/>
          <w:szCs w:val="20"/>
        </w:rPr>
        <w:t>Taleo</w:t>
      </w:r>
      <w:proofErr w:type="spellEnd"/>
      <w:r w:rsidRPr="00A14C64">
        <w:rPr>
          <w:rFonts w:asciiTheme="minorHAnsi" w:hAnsiTheme="minorHAnsi" w:cstheme="minorHAnsi"/>
          <w:color w:val="000000"/>
          <w:sz w:val="20"/>
          <w:szCs w:val="20"/>
        </w:rPr>
        <w:t xml:space="preserve">, Cornerstone, Greenhouse, Phenom, </w:t>
      </w:r>
      <w:proofErr w:type="spellStart"/>
      <w:r w:rsidRPr="00A14C64">
        <w:rPr>
          <w:rFonts w:asciiTheme="minorHAnsi" w:hAnsiTheme="minorHAnsi" w:cstheme="minorHAnsi"/>
          <w:color w:val="000000"/>
          <w:sz w:val="20"/>
          <w:szCs w:val="20"/>
        </w:rPr>
        <w:t>EmployeeWise</w:t>
      </w:r>
      <w:proofErr w:type="spellEnd"/>
      <w:r w:rsidRPr="00A14C64">
        <w:rPr>
          <w:rFonts w:asciiTheme="minorHAnsi" w:hAnsiTheme="minorHAnsi" w:cstheme="minorHAnsi"/>
          <w:color w:val="000000"/>
          <w:sz w:val="20"/>
          <w:szCs w:val="20"/>
        </w:rPr>
        <w:t xml:space="preserve">, </w:t>
      </w:r>
      <w:proofErr w:type="spellStart"/>
      <w:r w:rsidRPr="00A14C64">
        <w:rPr>
          <w:rFonts w:asciiTheme="minorHAnsi" w:hAnsiTheme="minorHAnsi" w:cstheme="minorHAnsi"/>
          <w:color w:val="000000"/>
          <w:sz w:val="20"/>
          <w:szCs w:val="20"/>
        </w:rPr>
        <w:t>Skillate</w:t>
      </w:r>
      <w:proofErr w:type="spellEnd"/>
      <w:r w:rsidRPr="00A14C64">
        <w:rPr>
          <w:rFonts w:asciiTheme="minorHAnsi" w:hAnsiTheme="minorHAnsi" w:cstheme="minorHAnsi"/>
          <w:color w:val="000000"/>
          <w:sz w:val="20"/>
          <w:szCs w:val="20"/>
        </w:rPr>
        <w:t>), automation of recruitment workflows, and HRIS integration.</w:t>
      </w:r>
    </w:p>
    <w:p w:rsidR="00155BE7" w:rsidRPr="00A14C64" w:rsidRDefault="00155BE7" w:rsidP="00155BE7">
      <w:pPr>
        <w:pStyle w:val="ml-4"/>
        <w:numPr>
          <w:ilvl w:val="0"/>
          <w:numId w:val="6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Proven experience 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large-volume hiring, leadership recruitment (Director to C-Suite), D&amp;I programs, and applicant experience transformation.</w:t>
      </w:r>
    </w:p>
    <w:p w:rsidR="00155BE7" w:rsidRPr="005D101E" w:rsidRDefault="00155BE7" w:rsidP="005D101E">
      <w:pPr>
        <w:pStyle w:val="ml-4"/>
        <w:numPr>
          <w:ilvl w:val="0"/>
          <w:numId w:val="69"/>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Skilled 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data reporting, TA analytics, dashboarding, and compliance alignment</w:t>
      </w:r>
      <w:r w:rsidRPr="00A14C64">
        <w:rPr>
          <w:rFonts w:asciiTheme="minorHAnsi" w:hAnsiTheme="minorHAnsi" w:cstheme="minorHAnsi"/>
          <w:color w:val="000000"/>
          <w:sz w:val="20"/>
          <w:szCs w:val="20"/>
        </w:rPr>
        <w:t>, making her a strategic fit to lead DHA’s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HR process change and end-user adoption.</w:t>
      </w:r>
    </w:p>
    <w:p w:rsidR="00155BE7" w:rsidRPr="00A14C64" w:rsidRDefault="00155BE7" w:rsidP="00155BE7">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Core Competencies</w:t>
      </w:r>
      <w:r w:rsidR="005D101E">
        <w:rPr>
          <w:rStyle w:val="Strong"/>
          <w:rFonts w:asciiTheme="minorHAnsi" w:hAnsiTheme="minorHAnsi" w:cstheme="minorHAnsi"/>
          <w:b w:val="0"/>
          <w:bCs w:val="0"/>
          <w:color w:val="000000"/>
          <w:sz w:val="20"/>
          <w:szCs w:val="20"/>
        </w:rPr>
        <w:t>:</w:t>
      </w:r>
    </w:p>
    <w:p w:rsidR="00155BE7" w:rsidRPr="00A14C64" w:rsidRDefault="00155BE7" w:rsidP="00155BE7">
      <w:pPr>
        <w:pStyle w:val="ml-4"/>
        <w:numPr>
          <w:ilvl w:val="0"/>
          <w:numId w:val="7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ATS / HRIS Platforms: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xml:space="preserve">SuccessFactors, Workday, </w:t>
      </w:r>
      <w:proofErr w:type="spellStart"/>
      <w:r w:rsidRPr="00A14C64">
        <w:rPr>
          <w:rFonts w:asciiTheme="minorHAnsi" w:hAnsiTheme="minorHAnsi" w:cstheme="minorHAnsi"/>
          <w:color w:val="000000"/>
          <w:sz w:val="20"/>
          <w:szCs w:val="20"/>
        </w:rPr>
        <w:t>Taleo</w:t>
      </w:r>
      <w:proofErr w:type="spellEnd"/>
      <w:r w:rsidRPr="00A14C64">
        <w:rPr>
          <w:rFonts w:asciiTheme="minorHAnsi" w:hAnsiTheme="minorHAnsi" w:cstheme="minorHAnsi"/>
          <w:color w:val="000000"/>
          <w:sz w:val="20"/>
          <w:szCs w:val="20"/>
        </w:rPr>
        <w:t>, Cornerstone, Phenom, Greenhouse</w:t>
      </w:r>
    </w:p>
    <w:p w:rsidR="00155BE7" w:rsidRPr="00A14C64" w:rsidRDefault="00155BE7" w:rsidP="00155BE7">
      <w:pPr>
        <w:pStyle w:val="ml-4"/>
        <w:numPr>
          <w:ilvl w:val="0"/>
          <w:numId w:val="7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HR Functions: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Applicant Tracking, Onboarding, Employee Referrals, Leadership/Campus Hiring</w:t>
      </w:r>
    </w:p>
    <w:p w:rsidR="00155BE7" w:rsidRPr="00A14C64" w:rsidRDefault="00155BE7" w:rsidP="00155BE7">
      <w:pPr>
        <w:pStyle w:val="ml-4"/>
        <w:numPr>
          <w:ilvl w:val="0"/>
          <w:numId w:val="7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Change &amp; Adoption:</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TA Branding, Candidate Experience Design, Training Workshops, DEI Programs</w:t>
      </w:r>
    </w:p>
    <w:p w:rsidR="00155BE7" w:rsidRPr="00A14C64" w:rsidRDefault="00155BE7" w:rsidP="00155BE7">
      <w:pPr>
        <w:pStyle w:val="ml-4"/>
        <w:numPr>
          <w:ilvl w:val="0"/>
          <w:numId w:val="7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Analytics &amp; Reporting: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KPI Dashboards, SLA Reporting, Survey Analysis, Quality-of-Hire metrics</w:t>
      </w:r>
    </w:p>
    <w:p w:rsidR="00155BE7" w:rsidRPr="005D101E" w:rsidRDefault="00155BE7" w:rsidP="005D101E">
      <w:pPr>
        <w:pStyle w:val="ml-4"/>
        <w:numPr>
          <w:ilvl w:val="0"/>
          <w:numId w:val="70"/>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Compliance Exposure: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Experience aligning TA processes with</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audit, documentation, and diversity requirements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in regulated environments</w:t>
      </w:r>
    </w:p>
    <w:p w:rsidR="00155BE7" w:rsidRPr="00A14C64" w:rsidRDefault="00155BE7" w:rsidP="00155BE7">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Selected Experience</w:t>
      </w:r>
      <w:r w:rsidR="005D101E">
        <w:rPr>
          <w:rStyle w:val="Strong"/>
          <w:rFonts w:asciiTheme="minorHAnsi" w:hAnsiTheme="minorHAnsi" w:cstheme="minorHAnsi"/>
          <w:b w:val="0"/>
          <w:bCs w:val="0"/>
          <w:color w:val="000000"/>
          <w:sz w:val="20"/>
          <w:szCs w:val="20"/>
        </w:rPr>
        <w:t>:</w:t>
      </w:r>
    </w:p>
    <w:p w:rsidR="00155BE7" w:rsidRPr="00A14C64" w:rsidRDefault="00155BE7" w:rsidP="00155BE7">
      <w:pPr>
        <w:pStyle w:val="ml-4"/>
        <w:numPr>
          <w:ilvl w:val="0"/>
          <w:numId w:val="7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BroadAxis, Inc. (2024–Present):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Senior Manager – Talent Acquisition / HRIS Specialist</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Leads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applicant tracking and onboarding workflows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xml:space="preserve">in </w:t>
      </w:r>
      <w:proofErr w:type="spellStart"/>
      <w:r w:rsidRPr="00A14C64">
        <w:rPr>
          <w:rFonts w:asciiTheme="minorHAnsi" w:hAnsiTheme="minorHAnsi" w:cstheme="minorHAnsi"/>
          <w:color w:val="000000"/>
          <w:sz w:val="20"/>
          <w:szCs w:val="20"/>
        </w:rPr>
        <w:t>BroadAxis’s</w:t>
      </w:r>
      <w:proofErr w:type="spellEnd"/>
      <w:r w:rsidRPr="00A14C64">
        <w:rPr>
          <w:rFonts w:asciiTheme="minorHAnsi" w:hAnsiTheme="minorHAnsi" w:cstheme="minorHAnsi"/>
          <w:color w:val="000000"/>
          <w:sz w:val="20"/>
          <w:szCs w:val="20"/>
        </w:rPr>
        <w:t xml:space="preserve"> internal HRIS, ensuring compliance with Texas DIR procurement and client-mandated processes.</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Configures and optimizes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ATS integrations with payroll, HR, and benefits administration systems</w:t>
      </w:r>
      <w:r w:rsidRPr="00A14C64">
        <w:rPr>
          <w:rFonts w:asciiTheme="minorHAnsi" w:hAnsiTheme="minorHAnsi" w:cstheme="minorHAnsi"/>
          <w:color w:val="000000"/>
          <w:sz w:val="20"/>
          <w:szCs w:val="20"/>
        </w:rPr>
        <w:t>.</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Develops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user training manuals</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conducts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role-based training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internal staff and new client deployments.</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Supports DHA-specific HRIS planning by aligning on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applicant tracking, employee onboarding compliance, time reporting, and analytics.</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Designs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TA dashboards and SLA reporting structures</w:t>
      </w:r>
      <w:r w:rsidRPr="00A14C64">
        <w:rPr>
          <w:rFonts w:asciiTheme="minorHAnsi" w:hAnsiTheme="minorHAnsi" w:cstheme="minorHAnsi"/>
          <w:color w:val="000000"/>
          <w:sz w:val="20"/>
          <w:szCs w:val="20"/>
        </w:rPr>
        <w:t>, supporting DHA’s requirements for</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measurable HRIS KPIs</w:t>
      </w:r>
      <w:r w:rsidRPr="00A14C64">
        <w:rPr>
          <w:rFonts w:asciiTheme="minorHAnsi" w:hAnsiTheme="minorHAnsi" w:cstheme="minorHAnsi"/>
          <w:color w:val="000000"/>
          <w:sz w:val="20"/>
          <w:szCs w:val="20"/>
        </w:rPr>
        <w:t>.</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Provides expertise in</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diversity hiring, applicant branding, and candidate experience optimization.</w:t>
      </w:r>
    </w:p>
    <w:p w:rsidR="00155BE7" w:rsidRPr="00A14C64" w:rsidRDefault="00155BE7" w:rsidP="00155BE7">
      <w:pPr>
        <w:pStyle w:val="ml-4"/>
        <w:numPr>
          <w:ilvl w:val="0"/>
          <w:numId w:val="7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AXISCADES (2023–2024):</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Senior Manager – Global Talent Acquisition</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Oversaw hiring across</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engineering, aerospace, energy, and automotive</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sectors globally.</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lastRenderedPageBreak/>
        <w:t>Implemented ATS and hiring dashboards across India, USA, UK, and Europe operations.</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Recruited senior leadership (Director → C-Suite), ensuring alignment of global TA metrics.</w:t>
      </w:r>
    </w:p>
    <w:p w:rsidR="00155BE7" w:rsidRPr="00A14C64" w:rsidRDefault="00155BE7" w:rsidP="00155BE7">
      <w:pPr>
        <w:pStyle w:val="ml-4"/>
        <w:numPr>
          <w:ilvl w:val="0"/>
          <w:numId w:val="71"/>
        </w:numPr>
        <w:rPr>
          <w:rFonts w:asciiTheme="minorHAnsi" w:hAnsiTheme="minorHAnsi" w:cstheme="minorHAnsi"/>
          <w:color w:val="000000"/>
          <w:sz w:val="20"/>
          <w:szCs w:val="20"/>
        </w:rPr>
      </w:pPr>
      <w:proofErr w:type="spellStart"/>
      <w:r w:rsidRPr="00A14C64">
        <w:rPr>
          <w:rStyle w:val="Strong"/>
          <w:rFonts w:asciiTheme="minorHAnsi" w:hAnsiTheme="minorHAnsi" w:cstheme="minorHAnsi"/>
          <w:color w:val="000000"/>
          <w:sz w:val="20"/>
          <w:szCs w:val="20"/>
        </w:rPr>
        <w:t>ScaleneWorks</w:t>
      </w:r>
      <w:proofErr w:type="spellEnd"/>
      <w:r w:rsidRPr="00A14C64">
        <w:rPr>
          <w:rStyle w:val="Strong"/>
          <w:rFonts w:asciiTheme="minorHAnsi" w:hAnsiTheme="minorHAnsi" w:cstheme="minorHAnsi"/>
          <w:color w:val="000000"/>
          <w:sz w:val="20"/>
          <w:szCs w:val="20"/>
        </w:rPr>
        <w:t xml:space="preserve"> (2022–2023):</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Head – TA / Account Manager (FIS Global)</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Directed a team of 12–14 recruiters delivering</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large-scale IT and corporate hiring</w:t>
      </w:r>
      <w:r w:rsidRPr="00A14C64">
        <w:rPr>
          <w:rFonts w:asciiTheme="minorHAnsi" w:hAnsiTheme="minorHAnsi" w:cstheme="minorHAnsi"/>
          <w:color w:val="000000"/>
          <w:sz w:val="20"/>
          <w:szCs w:val="20"/>
        </w:rPr>
        <w:t>.</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Managed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P&amp;L responsibility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for client account; optimized TA spend while ensuring SLA compliance.</w:t>
      </w:r>
    </w:p>
    <w:p w:rsidR="00155BE7" w:rsidRPr="00A14C64" w:rsidRDefault="00155BE7" w:rsidP="00155BE7">
      <w:pPr>
        <w:pStyle w:val="ml-4"/>
        <w:numPr>
          <w:ilvl w:val="0"/>
          <w:numId w:val="7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Hitachi Vantara (2021–2022):</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Hiring Lead – Corporate Functions</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Managed global recruitment across Legal, Finance, HR, Marketing, and IT.</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Implemented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 xml:space="preserve">ERP/ATS (Greenhouse + </w:t>
      </w:r>
      <w:proofErr w:type="spellStart"/>
      <w:r w:rsidRPr="00A14C64">
        <w:rPr>
          <w:rStyle w:val="Strong"/>
          <w:rFonts w:asciiTheme="minorHAnsi" w:hAnsiTheme="minorHAnsi" w:cstheme="minorHAnsi"/>
          <w:color w:val="000000"/>
          <w:sz w:val="20"/>
          <w:szCs w:val="20"/>
        </w:rPr>
        <w:t>Beamery</w:t>
      </w:r>
      <w:proofErr w:type="spellEnd"/>
      <w:r w:rsidRPr="00A14C64">
        <w:rPr>
          <w:rStyle w:val="Strong"/>
          <w:rFonts w:asciiTheme="minorHAnsi" w:hAnsiTheme="minorHAnsi" w:cstheme="minorHAnsi"/>
          <w:color w:val="000000"/>
          <w:sz w:val="20"/>
          <w:szCs w:val="20"/>
        </w:rPr>
        <w:t>)</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and delivered process improvement projects.</w:t>
      </w:r>
    </w:p>
    <w:p w:rsidR="00155BE7" w:rsidRPr="00A14C64" w:rsidRDefault="00155BE7" w:rsidP="00155BE7">
      <w:pPr>
        <w:pStyle w:val="ml-4"/>
        <w:numPr>
          <w:ilvl w:val="0"/>
          <w:numId w:val="71"/>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Hindustan Coca-Cola Beverages (2020–2021):</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Team Lead – TA</w:t>
      </w:r>
    </w:p>
    <w:p w:rsidR="00155BE7" w:rsidRPr="00A14C64" w:rsidRDefault="00155BE7" w:rsidP="00155BE7">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Led end-to-end hiring across corporate functions; drove</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TA digitization projects using AI/Chatbots</w:t>
      </w:r>
      <w:r w:rsidRPr="00A14C64">
        <w:rPr>
          <w:rFonts w:asciiTheme="minorHAnsi" w:hAnsiTheme="minorHAnsi" w:cstheme="minorHAnsi"/>
          <w:color w:val="000000"/>
          <w:sz w:val="20"/>
          <w:szCs w:val="20"/>
        </w:rPr>
        <w:t>.</w:t>
      </w:r>
    </w:p>
    <w:p w:rsidR="00155BE7" w:rsidRPr="005D101E" w:rsidRDefault="00155BE7" w:rsidP="005D101E">
      <w:pPr>
        <w:pStyle w:val="ml-4"/>
        <w:numPr>
          <w:ilvl w:val="1"/>
          <w:numId w:val="71"/>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Spearheaded</w:t>
      </w:r>
      <w:r w:rsidRPr="00A14C64">
        <w:rPr>
          <w:rStyle w:val="apple-converted-space"/>
          <w:rFonts w:asciiTheme="minorHAnsi" w:hAnsiTheme="minorHAnsi" w:cstheme="minorHAnsi"/>
          <w:color w:val="000000"/>
          <w:sz w:val="20"/>
          <w:szCs w:val="20"/>
        </w:rPr>
        <w:t> </w:t>
      </w:r>
      <w:r w:rsidRPr="00A14C64">
        <w:rPr>
          <w:rStyle w:val="Strong"/>
          <w:rFonts w:asciiTheme="minorHAnsi" w:hAnsiTheme="minorHAnsi" w:cstheme="minorHAnsi"/>
          <w:color w:val="000000"/>
          <w:sz w:val="20"/>
          <w:szCs w:val="20"/>
        </w:rPr>
        <w:t>TA branding and D&amp;I programs</w:t>
      </w:r>
      <w:r w:rsidRPr="00A14C64">
        <w:rPr>
          <w:rFonts w:asciiTheme="minorHAnsi" w:hAnsiTheme="minorHAnsi" w:cstheme="minorHAnsi"/>
          <w:color w:val="000000"/>
          <w:sz w:val="20"/>
          <w:szCs w:val="20"/>
        </w:rPr>
        <w:t>, aligning with global standards.</w:t>
      </w:r>
    </w:p>
    <w:p w:rsidR="00155BE7" w:rsidRPr="00A14C64" w:rsidRDefault="00155BE7" w:rsidP="00155BE7">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Education</w:t>
      </w:r>
      <w:r w:rsidR="005D101E">
        <w:rPr>
          <w:rStyle w:val="Strong"/>
          <w:rFonts w:asciiTheme="minorHAnsi" w:hAnsiTheme="minorHAnsi" w:cstheme="minorHAnsi"/>
          <w:b w:val="0"/>
          <w:bCs w:val="0"/>
          <w:color w:val="000000"/>
          <w:sz w:val="20"/>
          <w:szCs w:val="20"/>
        </w:rPr>
        <w:t>:</w:t>
      </w:r>
    </w:p>
    <w:p w:rsidR="00155BE7" w:rsidRPr="00A14C64" w:rsidRDefault="00155BE7" w:rsidP="00155BE7">
      <w:pPr>
        <w:pStyle w:val="ml-4"/>
        <w:numPr>
          <w:ilvl w:val="0"/>
          <w:numId w:val="7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MBA – Human Resources &amp; Marketing</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Amity University, 2010</w:t>
      </w:r>
    </w:p>
    <w:p w:rsidR="00155BE7" w:rsidRPr="005D101E" w:rsidRDefault="00155BE7" w:rsidP="005D101E">
      <w:pPr>
        <w:pStyle w:val="ml-4"/>
        <w:numPr>
          <w:ilvl w:val="0"/>
          <w:numId w:val="72"/>
        </w:numPr>
        <w:rPr>
          <w:rFonts w:asciiTheme="minorHAnsi" w:hAnsiTheme="minorHAnsi" w:cstheme="minorHAnsi"/>
          <w:color w:val="000000"/>
          <w:sz w:val="20"/>
          <w:szCs w:val="20"/>
        </w:rPr>
      </w:pPr>
      <w:r w:rsidRPr="00A14C64">
        <w:rPr>
          <w:rStyle w:val="Strong"/>
          <w:rFonts w:asciiTheme="minorHAnsi" w:hAnsiTheme="minorHAnsi" w:cstheme="minorHAnsi"/>
          <w:color w:val="000000"/>
          <w:sz w:val="20"/>
          <w:szCs w:val="20"/>
        </w:rPr>
        <w:t>B.Sc. Biotechnology</w:t>
      </w:r>
      <w:r w:rsidRPr="00A14C64">
        <w:rPr>
          <w:rStyle w:val="apple-converted-space"/>
          <w:rFonts w:asciiTheme="minorHAnsi" w:hAnsiTheme="minorHAnsi" w:cstheme="minorHAnsi"/>
          <w:color w:val="000000"/>
          <w:sz w:val="20"/>
          <w:szCs w:val="20"/>
        </w:rPr>
        <w:t> </w:t>
      </w:r>
      <w:r w:rsidRPr="00A14C64">
        <w:rPr>
          <w:rFonts w:asciiTheme="minorHAnsi" w:hAnsiTheme="minorHAnsi" w:cstheme="minorHAnsi"/>
          <w:color w:val="000000"/>
          <w:sz w:val="20"/>
          <w:szCs w:val="20"/>
        </w:rPr>
        <w:t>– CCS University, Ghaziabad, 2007</w:t>
      </w:r>
    </w:p>
    <w:p w:rsidR="00155BE7" w:rsidRPr="00A14C64" w:rsidRDefault="00155BE7" w:rsidP="00155BE7">
      <w:pPr>
        <w:pStyle w:val="Heading3"/>
        <w:rPr>
          <w:rFonts w:asciiTheme="minorHAnsi" w:hAnsiTheme="minorHAnsi" w:cstheme="minorHAnsi"/>
          <w:color w:val="000000"/>
          <w:sz w:val="20"/>
          <w:szCs w:val="20"/>
        </w:rPr>
      </w:pPr>
      <w:r w:rsidRPr="00A14C64">
        <w:rPr>
          <w:rStyle w:val="Strong"/>
          <w:rFonts w:asciiTheme="minorHAnsi" w:hAnsiTheme="minorHAnsi" w:cstheme="minorHAnsi"/>
          <w:b w:val="0"/>
          <w:bCs w:val="0"/>
          <w:color w:val="000000"/>
          <w:sz w:val="20"/>
          <w:szCs w:val="20"/>
        </w:rPr>
        <w:t>Certifications &amp; Awards</w:t>
      </w:r>
      <w:r w:rsidR="005D101E">
        <w:rPr>
          <w:rStyle w:val="Strong"/>
          <w:rFonts w:asciiTheme="minorHAnsi" w:hAnsiTheme="minorHAnsi" w:cstheme="minorHAnsi"/>
          <w:b w:val="0"/>
          <w:bCs w:val="0"/>
          <w:color w:val="000000"/>
          <w:sz w:val="20"/>
          <w:szCs w:val="20"/>
        </w:rPr>
        <w:t>:</w:t>
      </w:r>
    </w:p>
    <w:p w:rsidR="00155BE7" w:rsidRPr="005D101E" w:rsidRDefault="00155BE7" w:rsidP="00155BE7">
      <w:pPr>
        <w:pStyle w:val="ml-4"/>
        <w:numPr>
          <w:ilvl w:val="0"/>
          <w:numId w:val="73"/>
        </w:numPr>
        <w:rPr>
          <w:rFonts w:asciiTheme="minorHAnsi" w:hAnsiTheme="minorHAnsi" w:cstheme="minorHAnsi"/>
          <w:b/>
          <w:bCs/>
          <w:color w:val="000000"/>
          <w:sz w:val="20"/>
          <w:szCs w:val="20"/>
        </w:rPr>
      </w:pPr>
      <w:r w:rsidRPr="005D101E">
        <w:rPr>
          <w:rStyle w:val="Strong"/>
          <w:rFonts w:asciiTheme="minorHAnsi" w:hAnsiTheme="minorHAnsi" w:cstheme="minorHAnsi"/>
          <w:b w:val="0"/>
          <w:bCs w:val="0"/>
          <w:color w:val="000000"/>
          <w:sz w:val="20"/>
          <w:szCs w:val="20"/>
        </w:rPr>
        <w:t>Lean Six Sigma Yellow Belt</w:t>
      </w:r>
    </w:p>
    <w:p w:rsidR="00155BE7" w:rsidRPr="00A14C64" w:rsidRDefault="00155BE7" w:rsidP="00155BE7">
      <w:pPr>
        <w:pStyle w:val="ml-4"/>
        <w:numPr>
          <w:ilvl w:val="0"/>
          <w:numId w:val="73"/>
        </w:numPr>
        <w:rPr>
          <w:rFonts w:asciiTheme="minorHAnsi" w:hAnsiTheme="minorHAnsi" w:cstheme="minorHAnsi"/>
          <w:color w:val="000000"/>
          <w:sz w:val="20"/>
          <w:szCs w:val="20"/>
        </w:rPr>
      </w:pPr>
      <w:r w:rsidRPr="00A14C64">
        <w:rPr>
          <w:rFonts w:asciiTheme="minorHAnsi" w:hAnsiTheme="minorHAnsi" w:cstheme="minorHAnsi"/>
          <w:color w:val="000000"/>
          <w:sz w:val="20"/>
          <w:szCs w:val="20"/>
        </w:rPr>
        <w:t xml:space="preserve">Multiple industry recognitions for stakeholder management, hiring process transformation, and TA excellence (Hitachi, HCCB, Capgemini, </w:t>
      </w:r>
      <w:proofErr w:type="spellStart"/>
      <w:r w:rsidRPr="00A14C64">
        <w:rPr>
          <w:rFonts w:asciiTheme="minorHAnsi" w:hAnsiTheme="minorHAnsi" w:cstheme="minorHAnsi"/>
          <w:color w:val="000000"/>
          <w:sz w:val="20"/>
          <w:szCs w:val="20"/>
        </w:rPr>
        <w:t>PeopleStrong</w:t>
      </w:r>
      <w:proofErr w:type="spellEnd"/>
      <w:r w:rsidRPr="00A14C64">
        <w:rPr>
          <w:rFonts w:asciiTheme="minorHAnsi" w:hAnsiTheme="minorHAnsi" w:cstheme="minorHAnsi"/>
          <w:color w:val="000000"/>
          <w:sz w:val="20"/>
          <w:szCs w:val="20"/>
        </w:rPr>
        <w:t>).</w:t>
      </w:r>
    </w:p>
    <w:p w:rsidR="005D101E" w:rsidRDefault="005D101E" w:rsidP="00B611EC">
      <w:pPr>
        <w:pStyle w:val="Heading3"/>
        <w:rPr>
          <w:rFonts w:asciiTheme="minorHAnsi" w:hAnsiTheme="minorHAnsi" w:cstheme="minorHAnsi"/>
          <w:color w:val="000000"/>
          <w:sz w:val="20"/>
          <w:szCs w:val="20"/>
        </w:rPr>
      </w:pP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r>
        <w:rPr>
          <w:rFonts w:asciiTheme="minorHAnsi" w:hAnsiTheme="minorHAnsi" w:cstheme="minorHAnsi"/>
          <w:color w:val="000000"/>
          <w:sz w:val="20"/>
          <w:szCs w:val="20"/>
        </w:rPr>
        <w:br/>
      </w:r>
    </w:p>
    <w:p w:rsidR="005D101E" w:rsidRPr="005D101E" w:rsidRDefault="005D101E" w:rsidP="005D101E"/>
    <w:p w:rsidR="00B611EC" w:rsidRPr="00363C6D" w:rsidRDefault="00B611EC" w:rsidP="00363C6D">
      <w:pPr>
        <w:pStyle w:val="Heading3"/>
        <w:jc w:val="center"/>
        <w:rPr>
          <w:rFonts w:asciiTheme="minorHAnsi" w:hAnsiTheme="minorHAnsi" w:cstheme="minorHAnsi"/>
          <w:b/>
          <w:bCs/>
          <w:color w:val="000000"/>
          <w:sz w:val="36"/>
          <w:szCs w:val="36"/>
        </w:rPr>
      </w:pPr>
      <w:r w:rsidRPr="00363C6D">
        <w:rPr>
          <w:rFonts w:asciiTheme="minorHAnsi" w:hAnsiTheme="minorHAnsi" w:cstheme="minorHAnsi"/>
          <w:b/>
          <w:bCs/>
          <w:color w:val="000000"/>
          <w:sz w:val="36"/>
          <w:szCs w:val="36"/>
        </w:rPr>
        <w:lastRenderedPageBreak/>
        <w:t xml:space="preserve">Section </w:t>
      </w:r>
      <w:r w:rsidR="00363C6D" w:rsidRPr="00363C6D">
        <w:rPr>
          <w:rFonts w:asciiTheme="minorHAnsi" w:hAnsiTheme="minorHAnsi" w:cstheme="minorHAnsi"/>
          <w:b/>
          <w:bCs/>
          <w:color w:val="000000"/>
          <w:sz w:val="36"/>
          <w:szCs w:val="36"/>
        </w:rPr>
        <w:t>3</w:t>
      </w:r>
      <w:r w:rsidRPr="00363C6D">
        <w:rPr>
          <w:rFonts w:asciiTheme="minorHAnsi" w:hAnsiTheme="minorHAnsi" w:cstheme="minorHAnsi"/>
          <w:b/>
          <w:bCs/>
          <w:color w:val="000000"/>
          <w:sz w:val="36"/>
          <w:szCs w:val="36"/>
        </w:rPr>
        <w:t xml:space="preserve"> – References</w:t>
      </w:r>
    </w:p>
    <w:p w:rsidR="005D344B" w:rsidRDefault="005D344B" w:rsidP="005D344B">
      <w:pPr>
        <w:pStyle w:val="Heading3"/>
        <w:rPr>
          <w:rStyle w:val="Strong"/>
          <w:rFonts w:asciiTheme="minorHAnsi" w:hAnsiTheme="minorHAnsi" w:cstheme="minorHAnsi"/>
          <w:b w:val="0"/>
          <w:bCs w:val="0"/>
          <w:color w:val="000000"/>
          <w:sz w:val="20"/>
          <w:szCs w:val="20"/>
        </w:rPr>
      </w:pPr>
    </w:p>
    <w:p w:rsidR="005D344B" w:rsidRPr="005D344B" w:rsidRDefault="005D344B" w:rsidP="005D344B">
      <w:pPr>
        <w:pStyle w:val="Heading3"/>
        <w:rPr>
          <w:rFonts w:asciiTheme="minorHAnsi" w:hAnsiTheme="minorHAnsi" w:cstheme="minorHAnsi"/>
          <w:color w:val="000000"/>
          <w:sz w:val="20"/>
          <w:szCs w:val="20"/>
        </w:rPr>
      </w:pPr>
      <w:r w:rsidRPr="005D344B">
        <w:rPr>
          <w:rStyle w:val="Strong"/>
          <w:rFonts w:asciiTheme="minorHAnsi" w:hAnsiTheme="minorHAnsi" w:cstheme="minorHAnsi"/>
          <w:b w:val="0"/>
          <w:bCs w:val="0"/>
          <w:color w:val="000000"/>
          <w:sz w:val="20"/>
          <w:szCs w:val="20"/>
        </w:rPr>
        <w:t xml:space="preserve">Reference 1 – </w:t>
      </w:r>
      <w:r w:rsidRPr="005D344B">
        <w:rPr>
          <w:rStyle w:val="Strong"/>
          <w:rFonts w:asciiTheme="minorHAnsi" w:hAnsiTheme="minorHAnsi" w:cstheme="minorHAnsi"/>
          <w:b w:val="0"/>
          <w:bCs w:val="0"/>
          <w:color w:val="000000"/>
          <w:sz w:val="20"/>
          <w:szCs w:val="20"/>
          <w:u w:val="single"/>
        </w:rPr>
        <w:t>American Petroleum Institute</w:t>
      </w:r>
    </w:p>
    <w:p w:rsidR="005D344B" w:rsidRPr="005D344B" w:rsidRDefault="005D344B" w:rsidP="005D344B">
      <w:pPr>
        <w:pStyle w:val="ml-4"/>
        <w:numPr>
          <w:ilvl w:val="0"/>
          <w:numId w:val="94"/>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Scope &amp; Services Delivered:</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Provided Azure Cloud implementation, Office 365 integration, security solutions, IT professional services/staff augmentation, and web/mobile application development. In parallel, BroadAxis consultants supported the client’s HRIS environment via our internal systems, delivering configuration, payroll/time management support, integration with state ERP, and compliance reporting aligned with TX-RAMP requirements.</w:t>
      </w:r>
    </w:p>
    <w:p w:rsidR="005D344B" w:rsidRPr="005D344B" w:rsidRDefault="005D344B" w:rsidP="005D344B">
      <w:pPr>
        <w:pStyle w:val="ml-4"/>
        <w:numPr>
          <w:ilvl w:val="0"/>
          <w:numId w:val="94"/>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Engagement Duration:</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2021 – Present</w:t>
      </w:r>
    </w:p>
    <w:p w:rsidR="005D344B" w:rsidRPr="005D344B" w:rsidRDefault="005D344B" w:rsidP="005D344B">
      <w:pPr>
        <w:pStyle w:val="ml-4"/>
        <w:numPr>
          <w:ilvl w:val="0"/>
          <w:numId w:val="94"/>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Contact Information:</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Rodney Sampson / (202) 682 8000</w:t>
      </w:r>
    </w:p>
    <w:p w:rsidR="005D344B" w:rsidRPr="005D344B" w:rsidRDefault="005D344B" w:rsidP="005D344B">
      <w:pPr>
        <w:pStyle w:val="Heading3"/>
        <w:rPr>
          <w:rFonts w:asciiTheme="minorHAnsi" w:hAnsiTheme="minorHAnsi" w:cstheme="minorHAnsi"/>
          <w:color w:val="000000"/>
          <w:sz w:val="20"/>
          <w:szCs w:val="20"/>
        </w:rPr>
      </w:pPr>
      <w:r w:rsidRPr="005D344B">
        <w:rPr>
          <w:rStyle w:val="Strong"/>
          <w:rFonts w:asciiTheme="minorHAnsi" w:hAnsiTheme="minorHAnsi" w:cstheme="minorHAnsi"/>
          <w:b w:val="0"/>
          <w:bCs w:val="0"/>
          <w:color w:val="000000"/>
          <w:sz w:val="20"/>
          <w:szCs w:val="20"/>
        </w:rPr>
        <w:t xml:space="preserve">Reference 2 – </w:t>
      </w:r>
      <w:r w:rsidRPr="005D344B">
        <w:rPr>
          <w:rStyle w:val="Strong"/>
          <w:rFonts w:asciiTheme="minorHAnsi" w:hAnsiTheme="minorHAnsi" w:cstheme="minorHAnsi"/>
          <w:b w:val="0"/>
          <w:bCs w:val="0"/>
          <w:color w:val="000000"/>
          <w:sz w:val="20"/>
          <w:szCs w:val="20"/>
          <w:u w:val="single"/>
        </w:rPr>
        <w:t>Federal Services (Chickasaw Nation Industries – Security Services)</w:t>
      </w:r>
    </w:p>
    <w:p w:rsidR="005D344B" w:rsidRPr="005D344B" w:rsidRDefault="005D344B" w:rsidP="005D344B">
      <w:pPr>
        <w:pStyle w:val="ml-4"/>
        <w:numPr>
          <w:ilvl w:val="0"/>
          <w:numId w:val="95"/>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Scope &amp; Services Delivered:</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Delivered federal security services including robust security measures, vulnerability assessments, policy/procedure development, and ongoing security support. Concurrently, BroadAxis deployed multiple consultants while maintaining HRIS through our internal systems, covering recruitment automation, time &amp; attendance management, employee self-service, reporting/analytics, and sensitive PII protections.</w:t>
      </w:r>
    </w:p>
    <w:p w:rsidR="005D344B" w:rsidRPr="005D344B" w:rsidRDefault="005D344B" w:rsidP="005D344B">
      <w:pPr>
        <w:pStyle w:val="ml-4"/>
        <w:numPr>
          <w:ilvl w:val="0"/>
          <w:numId w:val="95"/>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Engagement Duration:</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2020 – 2023</w:t>
      </w:r>
    </w:p>
    <w:p w:rsidR="005D344B" w:rsidRPr="005D344B" w:rsidRDefault="005D344B" w:rsidP="005D344B">
      <w:pPr>
        <w:pStyle w:val="ml-4"/>
        <w:numPr>
          <w:ilvl w:val="0"/>
          <w:numId w:val="95"/>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Contact Information:</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Solomon Wilson / (301) 956 5879</w:t>
      </w:r>
    </w:p>
    <w:p w:rsidR="005D344B" w:rsidRPr="005D344B" w:rsidRDefault="005D344B" w:rsidP="005D344B">
      <w:pPr>
        <w:pStyle w:val="Heading3"/>
        <w:rPr>
          <w:rFonts w:asciiTheme="minorHAnsi" w:hAnsiTheme="minorHAnsi" w:cstheme="minorHAnsi"/>
          <w:color w:val="000000"/>
          <w:sz w:val="20"/>
          <w:szCs w:val="20"/>
        </w:rPr>
      </w:pPr>
      <w:r w:rsidRPr="005D344B">
        <w:rPr>
          <w:rStyle w:val="Strong"/>
          <w:rFonts w:asciiTheme="minorHAnsi" w:hAnsiTheme="minorHAnsi" w:cstheme="minorHAnsi"/>
          <w:b w:val="0"/>
          <w:bCs w:val="0"/>
          <w:color w:val="000000"/>
          <w:sz w:val="20"/>
          <w:szCs w:val="20"/>
        </w:rPr>
        <w:t xml:space="preserve">Reference 3 – </w:t>
      </w:r>
      <w:r w:rsidRPr="005D344B">
        <w:rPr>
          <w:rStyle w:val="Strong"/>
          <w:rFonts w:asciiTheme="minorHAnsi" w:hAnsiTheme="minorHAnsi" w:cstheme="minorHAnsi"/>
          <w:b w:val="0"/>
          <w:bCs w:val="0"/>
          <w:color w:val="000000"/>
          <w:sz w:val="20"/>
          <w:szCs w:val="20"/>
          <w:u w:val="single"/>
        </w:rPr>
        <w:t>Comcast Business Services</w:t>
      </w:r>
    </w:p>
    <w:p w:rsidR="005D344B" w:rsidRPr="005D344B" w:rsidRDefault="005D344B" w:rsidP="005D344B">
      <w:pPr>
        <w:pStyle w:val="ml-4"/>
        <w:numPr>
          <w:ilvl w:val="0"/>
          <w:numId w:val="96"/>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Scope &amp; Services Delivered:</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Provided IT and software project resources across multiple initiatives for Comcast Business Services. Alongside these IT engagements, BroadAxis consultants managed HRIS services internally, supporting end-to-end HRIS functionality including testing, payroll parallel runs, training, and user adoption programs.</w:t>
      </w:r>
    </w:p>
    <w:p w:rsidR="005D344B" w:rsidRPr="005D344B" w:rsidRDefault="005D344B" w:rsidP="005D344B">
      <w:pPr>
        <w:pStyle w:val="ml-4"/>
        <w:numPr>
          <w:ilvl w:val="0"/>
          <w:numId w:val="96"/>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Engagement Duration:</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2022 – Present</w:t>
      </w:r>
    </w:p>
    <w:p w:rsidR="005D344B" w:rsidRPr="005D344B" w:rsidRDefault="005D344B" w:rsidP="005D344B">
      <w:pPr>
        <w:pStyle w:val="ml-4"/>
        <w:numPr>
          <w:ilvl w:val="0"/>
          <w:numId w:val="96"/>
        </w:numPr>
        <w:rPr>
          <w:rFonts w:asciiTheme="minorHAnsi" w:hAnsiTheme="minorHAnsi" w:cstheme="minorHAnsi"/>
          <w:color w:val="000000"/>
          <w:sz w:val="20"/>
          <w:szCs w:val="20"/>
        </w:rPr>
      </w:pPr>
      <w:r w:rsidRPr="005D344B">
        <w:rPr>
          <w:rStyle w:val="Strong"/>
          <w:rFonts w:asciiTheme="minorHAnsi" w:hAnsiTheme="minorHAnsi" w:cstheme="minorHAnsi"/>
          <w:color w:val="000000"/>
          <w:sz w:val="20"/>
          <w:szCs w:val="20"/>
        </w:rPr>
        <w:t>Contact Information:</w:t>
      </w:r>
      <w:r w:rsidRPr="005D344B">
        <w:rPr>
          <w:rStyle w:val="apple-converted-space"/>
          <w:rFonts w:asciiTheme="minorHAnsi" w:hAnsiTheme="minorHAnsi" w:cstheme="minorHAnsi"/>
          <w:color w:val="000000"/>
          <w:sz w:val="20"/>
          <w:szCs w:val="20"/>
        </w:rPr>
        <w:t> </w:t>
      </w:r>
      <w:r w:rsidRPr="005D344B">
        <w:rPr>
          <w:rFonts w:asciiTheme="minorHAnsi" w:hAnsiTheme="minorHAnsi" w:cstheme="minorHAnsi"/>
          <w:color w:val="000000"/>
          <w:sz w:val="20"/>
          <w:szCs w:val="20"/>
        </w:rPr>
        <w:t>Habib Syed / (202) 262 7254</w:t>
      </w: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Default="001B43A7" w:rsidP="00700539">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1B43A7" w:rsidRDefault="001B43A7" w:rsidP="001B43A7">
      <w:pPr>
        <w:rPr>
          <w:rFonts w:cstheme="minorHAnsi"/>
          <w:sz w:val="20"/>
          <w:szCs w:val="20"/>
        </w:rPr>
      </w:pPr>
    </w:p>
    <w:p w:rsidR="001B43A7" w:rsidRPr="0058417C" w:rsidRDefault="0058417C" w:rsidP="001B43A7">
      <w:pPr>
        <w:rPr>
          <w:rFonts w:ascii="Calibri" w:hAnsi="Calibri" w:cs="Calibri"/>
          <w:sz w:val="36"/>
          <w:szCs w:val="36"/>
        </w:rPr>
      </w:pPr>
      <w:r w:rsidRPr="00450667">
        <w:rPr>
          <w:rFonts w:cstheme="minorHAnsi"/>
          <w:color w:val="000000"/>
          <w:sz w:val="36"/>
          <w:szCs w:val="36"/>
        </w:rPr>
        <w:t>Appendix</w:t>
      </w:r>
      <w:r>
        <w:rPr>
          <w:rFonts w:ascii="Calibri" w:hAnsi="Calibri" w:cs="Calibri"/>
          <w:color w:val="000000"/>
          <w:sz w:val="36"/>
          <w:szCs w:val="36"/>
        </w:rPr>
        <w:t>:</w:t>
      </w:r>
    </w:p>
    <w:p w:rsidR="001B43A7" w:rsidRPr="001B43A7" w:rsidRDefault="001B43A7" w:rsidP="001B43A7">
      <w:pPr>
        <w:rPr>
          <w:rFonts w:cstheme="minorHAnsi"/>
          <w:sz w:val="20"/>
          <w:szCs w:val="20"/>
        </w:rPr>
      </w:pPr>
    </w:p>
    <w:p w:rsidR="001B43A7" w:rsidRPr="001B43A7" w:rsidRDefault="0058417C" w:rsidP="001B43A7">
      <w:pPr>
        <w:rPr>
          <w:rFonts w:cstheme="minorHAnsi"/>
          <w:sz w:val="20"/>
          <w:szCs w:val="20"/>
        </w:rPr>
      </w:pPr>
      <w:r>
        <w:rPr>
          <w:rFonts w:cstheme="minorHAnsi"/>
          <w:noProof/>
          <w:sz w:val="20"/>
          <w:szCs w:val="20"/>
        </w:rPr>
        <w:drawing>
          <wp:inline distT="0" distB="0" distL="0" distR="0">
            <wp:extent cx="5943600" cy="4516120"/>
            <wp:effectExtent l="0" t="0" r="0" b="5080"/>
            <wp:docPr id="792993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3619" name="Picture 7929936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inline>
        </w:drawing>
      </w:r>
    </w:p>
    <w:p w:rsidR="001B43A7" w:rsidRPr="001B43A7" w:rsidRDefault="001B43A7" w:rsidP="001B43A7">
      <w:pPr>
        <w:rPr>
          <w:rFonts w:cstheme="minorHAnsi"/>
          <w:sz w:val="20"/>
          <w:szCs w:val="20"/>
        </w:rPr>
      </w:pPr>
    </w:p>
    <w:p w:rsidR="001B43A7" w:rsidRPr="0058417C" w:rsidRDefault="0058417C" w:rsidP="0058417C">
      <w:pPr>
        <w:jc w:val="center"/>
        <w:rPr>
          <w:rFonts w:cstheme="minorHAnsi"/>
          <w:i/>
          <w:iCs/>
          <w:sz w:val="20"/>
          <w:szCs w:val="20"/>
        </w:rPr>
      </w:pPr>
      <w:r w:rsidRPr="0058417C">
        <w:rPr>
          <w:rFonts w:cstheme="minorHAnsi"/>
          <w:i/>
          <w:iCs/>
          <w:sz w:val="20"/>
          <w:szCs w:val="20"/>
        </w:rPr>
        <w:t xml:space="preserve">Appendix </w:t>
      </w:r>
      <w:r>
        <w:rPr>
          <w:rFonts w:cstheme="minorHAnsi"/>
          <w:i/>
          <w:iCs/>
          <w:sz w:val="20"/>
          <w:szCs w:val="20"/>
        </w:rPr>
        <w:t>1</w:t>
      </w:r>
      <w:r w:rsidRPr="0058417C">
        <w:rPr>
          <w:rFonts w:cstheme="minorHAnsi"/>
          <w:i/>
          <w:iCs/>
          <w:sz w:val="20"/>
          <w:szCs w:val="20"/>
        </w:rPr>
        <w:t xml:space="preserve"> – Small Business Enterprise (SBE) Certificate</w:t>
      </w:r>
    </w:p>
    <w:p w:rsidR="001B43A7" w:rsidRDefault="001B43A7" w:rsidP="001B43A7">
      <w:pPr>
        <w:rPr>
          <w:rFonts w:cstheme="minorHAnsi"/>
          <w:sz w:val="20"/>
          <w:szCs w:val="20"/>
        </w:rPr>
      </w:pPr>
    </w:p>
    <w:p w:rsidR="0058417C" w:rsidRPr="001B43A7" w:rsidRDefault="0058417C" w:rsidP="001B43A7">
      <w:pPr>
        <w:rPr>
          <w:rFonts w:cstheme="minorHAnsi"/>
          <w:sz w:val="20"/>
          <w:szCs w:val="20"/>
        </w:rPr>
      </w:pPr>
      <w:r>
        <w:rPr>
          <w:rFonts w:cstheme="minorHAnsi"/>
          <w:noProof/>
          <w:sz w:val="20"/>
          <w:szCs w:val="20"/>
        </w:rPr>
        <w:lastRenderedPageBreak/>
        <w:drawing>
          <wp:inline distT="0" distB="0" distL="0" distR="0">
            <wp:extent cx="4394200" cy="7086714"/>
            <wp:effectExtent l="0" t="0" r="0" b="0"/>
            <wp:docPr id="368296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6222" name="Picture 368296222"/>
                    <pic:cNvPicPr/>
                  </pic:nvPicPr>
                  <pic:blipFill>
                    <a:blip r:embed="rId13">
                      <a:extLst>
                        <a:ext uri="{28A0092B-C50C-407E-A947-70E740481C1C}">
                          <a14:useLocalDpi xmlns:a14="http://schemas.microsoft.com/office/drawing/2010/main" val="0"/>
                        </a:ext>
                      </a:extLst>
                    </a:blip>
                    <a:stretch>
                      <a:fillRect/>
                    </a:stretch>
                  </pic:blipFill>
                  <pic:spPr>
                    <a:xfrm>
                      <a:off x="0" y="0"/>
                      <a:ext cx="4412194" cy="7115733"/>
                    </a:xfrm>
                    <a:prstGeom prst="rect">
                      <a:avLst/>
                    </a:prstGeom>
                  </pic:spPr>
                </pic:pic>
              </a:graphicData>
            </a:graphic>
          </wp:inline>
        </w:drawing>
      </w:r>
    </w:p>
    <w:p w:rsidR="001B43A7" w:rsidRPr="001B43A7" w:rsidRDefault="001B43A7" w:rsidP="001B43A7">
      <w:pPr>
        <w:rPr>
          <w:rFonts w:cstheme="minorHAnsi"/>
          <w:sz w:val="20"/>
          <w:szCs w:val="20"/>
        </w:rPr>
      </w:pPr>
    </w:p>
    <w:p w:rsidR="001B43A7" w:rsidRDefault="001B43A7" w:rsidP="001B43A7">
      <w:pPr>
        <w:rPr>
          <w:rFonts w:cstheme="minorHAnsi"/>
          <w:noProof/>
          <w:sz w:val="20"/>
          <w:szCs w:val="20"/>
        </w:rPr>
      </w:pPr>
    </w:p>
    <w:p w:rsidR="001B43A7" w:rsidRPr="0058417C" w:rsidRDefault="0058417C" w:rsidP="0058417C">
      <w:pPr>
        <w:jc w:val="center"/>
        <w:rPr>
          <w:rFonts w:cstheme="minorHAnsi"/>
          <w:i/>
          <w:iCs/>
          <w:sz w:val="20"/>
          <w:szCs w:val="20"/>
        </w:rPr>
      </w:pPr>
      <w:r w:rsidRPr="0058417C">
        <w:rPr>
          <w:rFonts w:cstheme="minorHAnsi"/>
          <w:i/>
          <w:iCs/>
          <w:sz w:val="20"/>
          <w:szCs w:val="20"/>
        </w:rPr>
        <w:t xml:space="preserve">Appendix </w:t>
      </w:r>
      <w:r w:rsidR="00611F87">
        <w:rPr>
          <w:rFonts w:cstheme="minorHAnsi"/>
          <w:i/>
          <w:iCs/>
          <w:sz w:val="20"/>
          <w:szCs w:val="20"/>
        </w:rPr>
        <w:t>2</w:t>
      </w:r>
      <w:r w:rsidRPr="0058417C">
        <w:rPr>
          <w:rFonts w:cstheme="minorHAnsi"/>
          <w:i/>
          <w:iCs/>
          <w:sz w:val="20"/>
          <w:szCs w:val="20"/>
        </w:rPr>
        <w:t xml:space="preserve"> – Texas Franchise Tax Account Status (BroadAxis, Inc.)</w:t>
      </w:r>
    </w:p>
    <w:p w:rsidR="001B43A7" w:rsidRDefault="001B43A7" w:rsidP="001B43A7">
      <w:pPr>
        <w:rPr>
          <w:rFonts w:cstheme="minorHAnsi"/>
          <w:noProof/>
          <w:sz w:val="20"/>
          <w:szCs w:val="20"/>
        </w:rPr>
      </w:pPr>
    </w:p>
    <w:p w:rsidR="001B43A7" w:rsidRPr="001B43A7" w:rsidRDefault="001B43A7" w:rsidP="001B43A7">
      <w:pPr>
        <w:rPr>
          <w:rFonts w:cstheme="minorHAnsi"/>
          <w:sz w:val="20"/>
          <w:szCs w:val="20"/>
        </w:rPr>
      </w:pPr>
    </w:p>
    <w:sectPr w:rsidR="001B43A7" w:rsidRPr="001B43A7">
      <w:headerReference w:type="default" r:id="rId14"/>
      <w:footerReference w:type="even"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3065" w:rsidRDefault="00573065" w:rsidP="007B024A">
      <w:r>
        <w:separator/>
      </w:r>
    </w:p>
  </w:endnote>
  <w:endnote w:type="continuationSeparator" w:id="0">
    <w:p w:rsidR="00573065" w:rsidRDefault="00573065" w:rsidP="007B0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419474"/>
      <w:docPartObj>
        <w:docPartGallery w:val="Page Numbers (Bottom of Page)"/>
        <w:docPartUnique/>
      </w:docPartObj>
    </w:sdtPr>
    <w:sdtContent>
      <w:p w:rsidR="00804945" w:rsidRDefault="00804945" w:rsidP="006F44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04945" w:rsidRDefault="00804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248791"/>
      <w:docPartObj>
        <w:docPartGallery w:val="Page Numbers (Bottom of Page)"/>
        <w:docPartUnique/>
      </w:docPartObj>
    </w:sdtPr>
    <w:sdtContent>
      <w:p w:rsidR="00804945" w:rsidRDefault="00804945" w:rsidP="006F44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sdtContent>
  </w:sdt>
  <w:p w:rsidR="007B024A" w:rsidRPr="00E878A8" w:rsidRDefault="00E878A8">
    <w:pPr>
      <w:pStyle w:val="Footer"/>
      <w:rPr>
        <w:color w:val="A6A6A6" w:themeColor="background1" w:themeShade="A6"/>
        <w:sz w:val="18"/>
        <w:szCs w:val="18"/>
      </w:rPr>
    </w:pPr>
    <w:r>
      <w:rPr>
        <w:noProof/>
      </w:rPr>
      <mc:AlternateContent>
        <mc:Choice Requires="wps">
          <w:drawing>
            <wp:anchor distT="0" distB="0" distL="114300" distR="114300" simplePos="0" relativeHeight="251664384" behindDoc="0" locked="0" layoutInCell="1" allowOverlap="1" wp14:anchorId="1E548269" wp14:editId="2B1BC712">
              <wp:simplePos x="0" y="0"/>
              <wp:positionH relativeFrom="column">
                <wp:posOffset>-908072</wp:posOffset>
              </wp:positionH>
              <wp:positionV relativeFrom="paragraph">
                <wp:posOffset>-198711</wp:posOffset>
              </wp:positionV>
              <wp:extent cx="94615" cy="930220"/>
              <wp:effectExtent l="0" t="0" r="0" b="0"/>
              <wp:wrapNone/>
              <wp:docPr id="460440622" name="Rounded Rectangle 2"/>
              <wp:cNvGraphicFramePr/>
              <a:graphic xmlns:a="http://schemas.openxmlformats.org/drawingml/2006/main">
                <a:graphicData uri="http://schemas.microsoft.com/office/word/2010/wordprocessingShape">
                  <wps:wsp>
                    <wps:cNvSpPr/>
                    <wps:spPr>
                      <a:xfrm>
                        <a:off x="0" y="0"/>
                        <a:ext cx="94615" cy="930220"/>
                      </a:xfrm>
                      <a:prstGeom prst="roundRect">
                        <a:avLst/>
                      </a:prstGeom>
                      <a:solidFill>
                        <a:srgbClr val="57575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88322F" id="Rounded Rectangle 2" o:spid="_x0000_s1026" style="position:absolute;margin-left:-71.5pt;margin-top:-15.65pt;width:7.45pt;height: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" fillcolor="#575757" stroked="f" strokeweight="1pt">
              <v:stroke joinstyle="miter"/>
            </v:roundrect>
          </w:pict>
        </mc:Fallback>
      </mc:AlternateContent>
    </w:r>
    <w:r w:rsidR="007B024A" w:rsidRPr="00E878A8">
      <w:rPr>
        <w:noProof/>
        <w:color w:val="A6A6A6" w:themeColor="background1" w:themeShade="A6"/>
        <w:sz w:val="18"/>
        <w:szCs w:val="18"/>
      </w:rPr>
      <mc:AlternateContent>
        <mc:Choice Requires="wpg">
          <w:drawing>
            <wp:anchor distT="0" distB="0" distL="114300" distR="114300" simplePos="0" relativeHeight="251662336" behindDoc="1" locked="0" layoutInCell="1" allowOverlap="1">
              <wp:simplePos x="0" y="0"/>
              <wp:positionH relativeFrom="column">
                <wp:posOffset>5023262</wp:posOffset>
              </wp:positionH>
              <wp:positionV relativeFrom="paragraph">
                <wp:posOffset>-5633</wp:posOffset>
              </wp:positionV>
              <wp:extent cx="1424058" cy="289560"/>
              <wp:effectExtent l="0" t="0" r="0" b="2540"/>
              <wp:wrapNone/>
              <wp:docPr id="1725803257" name="Group 6"/>
              <wp:cNvGraphicFramePr/>
              <a:graphic xmlns:a="http://schemas.openxmlformats.org/drawingml/2006/main">
                <a:graphicData uri="http://schemas.microsoft.com/office/word/2010/wordprocessingGroup">
                  <wpg:wgp>
                    <wpg:cNvGrpSpPr/>
                    <wpg:grpSpPr>
                      <a:xfrm>
                        <a:off x="0" y="0"/>
                        <a:ext cx="1424058" cy="289560"/>
                        <a:chOff x="0" y="0"/>
                        <a:chExt cx="1424058" cy="289560"/>
                      </a:xfrm>
                    </wpg:grpSpPr>
                    <pic:pic xmlns:pic="http://schemas.openxmlformats.org/drawingml/2006/picture">
                      <pic:nvPicPr>
                        <pic:cNvPr id="1058023373"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009403" y="41564"/>
                          <a:ext cx="414655" cy="207010"/>
                        </a:xfrm>
                        <a:prstGeom prst="rect">
                          <a:avLst/>
                        </a:prstGeom>
                      </pic:spPr>
                    </pic:pic>
                    <pic:pic xmlns:pic="http://schemas.openxmlformats.org/drawingml/2006/picture">
                      <pic:nvPicPr>
                        <pic:cNvPr id="27701871"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26572" y="17813"/>
                          <a:ext cx="933450" cy="220980"/>
                        </a:xfrm>
                        <a:prstGeom prst="rect">
                          <a:avLst/>
                        </a:prstGeom>
                      </pic:spPr>
                    </pic:pic>
                    <pic:pic xmlns:pic="http://schemas.openxmlformats.org/drawingml/2006/picture">
                      <pic:nvPicPr>
                        <pic:cNvPr id="1306416232" name="Picture 3"/>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289560" cy="289560"/>
                        </a:xfrm>
                        <a:prstGeom prst="rect">
                          <a:avLst/>
                        </a:prstGeom>
                      </pic:spPr>
                    </pic:pic>
                  </wpg:wgp>
                </a:graphicData>
              </a:graphic>
            </wp:anchor>
          </w:drawing>
        </mc:Choice>
        <mc:Fallback>
          <w:pict>
            <v:group w14:anchorId="410E78BE" id="Group 6" o:spid="_x0000_s1026" style="position:absolute;margin-left:395.55pt;margin-top:-.45pt;width:112.15pt;height:22.8pt;z-index:-251654144" coordsize="14240,2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094;top:415;width:4146;height:20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">
                <v:imagedata r:id="rId4" o:title=""/>
              </v:shape>
              <v:shape id="Picture 4" o:spid="_x0000_s1028" type="#_x0000_t75" style="position:absolute;left:3265;top:178;width:9335;height:2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">
                <v:imagedata r:id="rId5" o:title=""/>
              </v:shape>
              <v:shape id="Picture 3" o:spid="_x0000_s1029" type="#_x0000_t75" style="position:absolute;width:2895;height:28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">
                <v:imagedata r:id="rId6" o:title=""/>
              </v:shape>
            </v:group>
          </w:pict>
        </mc:Fallback>
      </mc:AlternateContent>
    </w:r>
    <w:hyperlink r:id="rId7" w:history="1">
      <w:r w:rsidR="007B024A" w:rsidRPr="00E878A8">
        <w:rPr>
          <w:color w:val="A6A6A6" w:themeColor="background1" w:themeShade="A6"/>
          <w:sz w:val="18"/>
          <w:szCs w:val="18"/>
        </w:rPr>
        <w:t>info@broadaxis.com</w:t>
      </w:r>
    </w:hyperlink>
  </w:p>
  <w:p w:rsidR="007B024A" w:rsidRPr="007B024A" w:rsidRDefault="007B024A">
    <w:pPr>
      <w:pStyle w:val="Footer"/>
      <w:rPr>
        <w:color w:val="A6A6A6" w:themeColor="background1" w:themeShade="A6"/>
        <w:sz w:val="18"/>
        <w:szCs w:val="18"/>
      </w:rPr>
    </w:pPr>
    <w:r w:rsidRPr="007B024A">
      <w:rPr>
        <w:color w:val="A6A6A6" w:themeColor="background1" w:themeShade="A6"/>
        <w:sz w:val="18"/>
        <w:szCs w:val="18"/>
      </w:rPr>
      <w:t>101 E Park Blvd, Suite 905, Plano, TX 75074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3065" w:rsidRDefault="00573065" w:rsidP="007B024A">
      <w:r>
        <w:separator/>
      </w:r>
    </w:p>
  </w:footnote>
  <w:footnote w:type="continuationSeparator" w:id="0">
    <w:p w:rsidR="00573065" w:rsidRDefault="00573065" w:rsidP="007B0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024A" w:rsidRPr="007B024A" w:rsidRDefault="007B024A" w:rsidP="007B024A">
    <w:pPr>
      <w:pStyle w:val="Header"/>
    </w:pPr>
    <w:r>
      <w:rPr>
        <w:noProof/>
      </w:rPr>
      <mc:AlternateContent>
        <mc:Choice Requires="wps">
          <w:drawing>
            <wp:anchor distT="0" distB="0" distL="114300" distR="114300" simplePos="0" relativeHeight="251658240" behindDoc="0" locked="0" layoutInCell="1" allowOverlap="1">
              <wp:simplePos x="0" y="0"/>
              <wp:positionH relativeFrom="column">
                <wp:posOffset>-908461</wp:posOffset>
              </wp:positionH>
              <wp:positionV relativeFrom="paragraph">
                <wp:posOffset>-449580</wp:posOffset>
              </wp:positionV>
              <wp:extent cx="95002" cy="9132125"/>
              <wp:effectExtent l="0" t="0" r="0" b="0"/>
              <wp:wrapNone/>
              <wp:docPr id="659077473" name="Rounded Rectangle 2"/>
              <wp:cNvGraphicFramePr/>
              <a:graphic xmlns:a="http://schemas.openxmlformats.org/drawingml/2006/main">
                <a:graphicData uri="http://schemas.microsoft.com/office/word/2010/wordprocessingShape">
                  <wps:wsp>
                    <wps:cNvSpPr/>
                    <wps:spPr>
                      <a:xfrm>
                        <a:off x="0" y="0"/>
                        <a:ext cx="95002" cy="9132125"/>
                      </a:xfrm>
                      <a:prstGeom prst="roundRect">
                        <a:avLst/>
                      </a:prstGeom>
                      <a:solidFill>
                        <a:srgbClr val="4BAD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A2B70" id="Rounded Rectangle 2" o:spid="_x0000_s1026" style="position:absolute;margin-left:-71.55pt;margin-top:-35.4pt;width:7.5pt;height:71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" fillcolor="#4badd0" stroked="f" strokeweight="1pt">
              <v:stroke joinstyle="miter"/>
            </v:roundrect>
          </w:pict>
        </mc:Fallback>
      </mc:AlternateContent>
    </w:r>
    <w:r>
      <w:rPr>
        <w:noProof/>
      </w:rPr>
      <w:drawing>
        <wp:inline distT="0" distB="0" distL="0" distR="0">
          <wp:extent cx="1485900" cy="471646"/>
          <wp:effectExtent l="0" t="0" r="0" b="0"/>
          <wp:docPr id="152541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7878" name="Picture 1525417878"/>
                  <pic:cNvPicPr/>
                </pic:nvPicPr>
                <pic:blipFill>
                  <a:blip r:embed="rId1">
                    <a:extLst>
                      <a:ext uri="{28A0092B-C50C-407E-A947-70E740481C1C}">
                        <a14:useLocalDpi xmlns:a14="http://schemas.microsoft.com/office/drawing/2010/main" val="0"/>
                      </a:ext>
                    </a:extLst>
                  </a:blip>
                  <a:stretch>
                    <a:fillRect/>
                  </a:stretch>
                </pic:blipFill>
                <pic:spPr>
                  <a:xfrm>
                    <a:off x="0" y="0"/>
                    <a:ext cx="1584098" cy="5028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36C"/>
    <w:multiLevelType w:val="multilevel"/>
    <w:tmpl w:val="60B2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F6707"/>
    <w:multiLevelType w:val="multilevel"/>
    <w:tmpl w:val="971C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F7A12"/>
    <w:multiLevelType w:val="multilevel"/>
    <w:tmpl w:val="9A7AB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23AF3"/>
    <w:multiLevelType w:val="multilevel"/>
    <w:tmpl w:val="58F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3247F"/>
    <w:multiLevelType w:val="multilevel"/>
    <w:tmpl w:val="9D92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D2AD2"/>
    <w:multiLevelType w:val="multilevel"/>
    <w:tmpl w:val="020AA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4770B"/>
    <w:multiLevelType w:val="multilevel"/>
    <w:tmpl w:val="5D86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07256"/>
    <w:multiLevelType w:val="multilevel"/>
    <w:tmpl w:val="2460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22240"/>
    <w:multiLevelType w:val="multilevel"/>
    <w:tmpl w:val="664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6781B"/>
    <w:multiLevelType w:val="multilevel"/>
    <w:tmpl w:val="DBC2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36E63"/>
    <w:multiLevelType w:val="multilevel"/>
    <w:tmpl w:val="2050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85001"/>
    <w:multiLevelType w:val="multilevel"/>
    <w:tmpl w:val="DCCC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525D6"/>
    <w:multiLevelType w:val="multilevel"/>
    <w:tmpl w:val="980C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6159FC"/>
    <w:multiLevelType w:val="multilevel"/>
    <w:tmpl w:val="A766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4547A"/>
    <w:multiLevelType w:val="multilevel"/>
    <w:tmpl w:val="0C8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F4216F"/>
    <w:multiLevelType w:val="multilevel"/>
    <w:tmpl w:val="94B2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F35EC"/>
    <w:multiLevelType w:val="multilevel"/>
    <w:tmpl w:val="D98E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87DC4"/>
    <w:multiLevelType w:val="multilevel"/>
    <w:tmpl w:val="3C84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21D39"/>
    <w:multiLevelType w:val="multilevel"/>
    <w:tmpl w:val="A30CA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596A30"/>
    <w:multiLevelType w:val="multilevel"/>
    <w:tmpl w:val="1922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D27598"/>
    <w:multiLevelType w:val="multilevel"/>
    <w:tmpl w:val="59B4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950FF9"/>
    <w:multiLevelType w:val="multilevel"/>
    <w:tmpl w:val="EDFC6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063F0E"/>
    <w:multiLevelType w:val="multilevel"/>
    <w:tmpl w:val="6646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1435C4"/>
    <w:multiLevelType w:val="multilevel"/>
    <w:tmpl w:val="C0F27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AC7596"/>
    <w:multiLevelType w:val="multilevel"/>
    <w:tmpl w:val="BE54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0B3BDE"/>
    <w:multiLevelType w:val="multilevel"/>
    <w:tmpl w:val="D294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7B6EDA"/>
    <w:multiLevelType w:val="multilevel"/>
    <w:tmpl w:val="C394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265953"/>
    <w:multiLevelType w:val="multilevel"/>
    <w:tmpl w:val="37C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FE7983"/>
    <w:multiLevelType w:val="multilevel"/>
    <w:tmpl w:val="EF88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F506A3"/>
    <w:multiLevelType w:val="multilevel"/>
    <w:tmpl w:val="8B106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F60EEA"/>
    <w:multiLevelType w:val="multilevel"/>
    <w:tmpl w:val="8EEE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4D371E"/>
    <w:multiLevelType w:val="multilevel"/>
    <w:tmpl w:val="4C42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5E2B2D"/>
    <w:multiLevelType w:val="multilevel"/>
    <w:tmpl w:val="39E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14C71"/>
    <w:multiLevelType w:val="multilevel"/>
    <w:tmpl w:val="B8A2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970AA4"/>
    <w:multiLevelType w:val="multilevel"/>
    <w:tmpl w:val="E940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2103B2"/>
    <w:multiLevelType w:val="multilevel"/>
    <w:tmpl w:val="07AA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7C3183"/>
    <w:multiLevelType w:val="multilevel"/>
    <w:tmpl w:val="5E68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FB1F9A"/>
    <w:multiLevelType w:val="multilevel"/>
    <w:tmpl w:val="200C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156D72"/>
    <w:multiLevelType w:val="multilevel"/>
    <w:tmpl w:val="EDD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575F3C"/>
    <w:multiLevelType w:val="multilevel"/>
    <w:tmpl w:val="8FC4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B2031D"/>
    <w:multiLevelType w:val="multilevel"/>
    <w:tmpl w:val="1EB0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020F4E"/>
    <w:multiLevelType w:val="multilevel"/>
    <w:tmpl w:val="B4EC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E170C3"/>
    <w:multiLevelType w:val="multilevel"/>
    <w:tmpl w:val="58F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962C66"/>
    <w:multiLevelType w:val="multilevel"/>
    <w:tmpl w:val="F702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DF0E04"/>
    <w:multiLevelType w:val="multilevel"/>
    <w:tmpl w:val="A85C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0354A5"/>
    <w:multiLevelType w:val="multilevel"/>
    <w:tmpl w:val="EE4E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093200"/>
    <w:multiLevelType w:val="multilevel"/>
    <w:tmpl w:val="CF9C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E3444E"/>
    <w:multiLevelType w:val="multilevel"/>
    <w:tmpl w:val="49DC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992616"/>
    <w:multiLevelType w:val="multilevel"/>
    <w:tmpl w:val="C48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BC4871"/>
    <w:multiLevelType w:val="multilevel"/>
    <w:tmpl w:val="DBDC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A68FE"/>
    <w:multiLevelType w:val="multilevel"/>
    <w:tmpl w:val="6368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620E26"/>
    <w:multiLevelType w:val="multilevel"/>
    <w:tmpl w:val="D7B8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744B5B"/>
    <w:multiLevelType w:val="multilevel"/>
    <w:tmpl w:val="6786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876700"/>
    <w:multiLevelType w:val="multilevel"/>
    <w:tmpl w:val="6D6C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4B1C10"/>
    <w:multiLevelType w:val="multilevel"/>
    <w:tmpl w:val="755A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3E71EC"/>
    <w:multiLevelType w:val="multilevel"/>
    <w:tmpl w:val="702E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7B1DE8"/>
    <w:multiLevelType w:val="multilevel"/>
    <w:tmpl w:val="2494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454964"/>
    <w:multiLevelType w:val="multilevel"/>
    <w:tmpl w:val="76168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09154F"/>
    <w:multiLevelType w:val="multilevel"/>
    <w:tmpl w:val="6BAC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16959"/>
    <w:multiLevelType w:val="multilevel"/>
    <w:tmpl w:val="AF9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1420B4"/>
    <w:multiLevelType w:val="multilevel"/>
    <w:tmpl w:val="887A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E3060"/>
    <w:multiLevelType w:val="multilevel"/>
    <w:tmpl w:val="4132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23121C"/>
    <w:multiLevelType w:val="multilevel"/>
    <w:tmpl w:val="D528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706D29"/>
    <w:multiLevelType w:val="multilevel"/>
    <w:tmpl w:val="2120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E56101"/>
    <w:multiLevelType w:val="multilevel"/>
    <w:tmpl w:val="6E3E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547271"/>
    <w:multiLevelType w:val="multilevel"/>
    <w:tmpl w:val="647E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727787"/>
    <w:multiLevelType w:val="multilevel"/>
    <w:tmpl w:val="A3AA4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4240EB"/>
    <w:multiLevelType w:val="multilevel"/>
    <w:tmpl w:val="56989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DC496A"/>
    <w:multiLevelType w:val="multilevel"/>
    <w:tmpl w:val="6FCA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A857D8"/>
    <w:multiLevelType w:val="multilevel"/>
    <w:tmpl w:val="9B5C8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95282B"/>
    <w:multiLevelType w:val="multilevel"/>
    <w:tmpl w:val="4408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57455B"/>
    <w:multiLevelType w:val="multilevel"/>
    <w:tmpl w:val="C86C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A749DE"/>
    <w:multiLevelType w:val="multilevel"/>
    <w:tmpl w:val="05BC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C773C0"/>
    <w:multiLevelType w:val="multilevel"/>
    <w:tmpl w:val="D7B6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CA5A3C"/>
    <w:multiLevelType w:val="hybridMultilevel"/>
    <w:tmpl w:val="EEDCF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8D33AD"/>
    <w:multiLevelType w:val="multilevel"/>
    <w:tmpl w:val="8464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B47464"/>
    <w:multiLevelType w:val="multilevel"/>
    <w:tmpl w:val="F47E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EA5BB6"/>
    <w:multiLevelType w:val="multilevel"/>
    <w:tmpl w:val="2162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997AD8"/>
    <w:multiLevelType w:val="multilevel"/>
    <w:tmpl w:val="0480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6A0D1F"/>
    <w:multiLevelType w:val="multilevel"/>
    <w:tmpl w:val="01B28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3A50F4"/>
    <w:multiLevelType w:val="multilevel"/>
    <w:tmpl w:val="C110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331F38"/>
    <w:multiLevelType w:val="multilevel"/>
    <w:tmpl w:val="CC94F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68746D"/>
    <w:multiLevelType w:val="multilevel"/>
    <w:tmpl w:val="7044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8942B1"/>
    <w:multiLevelType w:val="multilevel"/>
    <w:tmpl w:val="9724C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4279C1"/>
    <w:multiLevelType w:val="hybridMultilevel"/>
    <w:tmpl w:val="89389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C8C0BD2"/>
    <w:multiLevelType w:val="multilevel"/>
    <w:tmpl w:val="507A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7A2700"/>
    <w:multiLevelType w:val="multilevel"/>
    <w:tmpl w:val="E67CA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F748BA"/>
    <w:multiLevelType w:val="multilevel"/>
    <w:tmpl w:val="7DCA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5D1A05"/>
    <w:multiLevelType w:val="multilevel"/>
    <w:tmpl w:val="B262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F14E4D"/>
    <w:multiLevelType w:val="multilevel"/>
    <w:tmpl w:val="4F86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1D7AEB"/>
    <w:multiLevelType w:val="multilevel"/>
    <w:tmpl w:val="A46E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404293"/>
    <w:multiLevelType w:val="multilevel"/>
    <w:tmpl w:val="6F8A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11263B"/>
    <w:multiLevelType w:val="multilevel"/>
    <w:tmpl w:val="B88C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545F69"/>
    <w:multiLevelType w:val="multilevel"/>
    <w:tmpl w:val="370C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F9054D"/>
    <w:multiLevelType w:val="multilevel"/>
    <w:tmpl w:val="08A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9C1172"/>
    <w:multiLevelType w:val="multilevel"/>
    <w:tmpl w:val="0812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916503">
    <w:abstractNumId w:val="74"/>
  </w:num>
  <w:num w:numId="2" w16cid:durableId="99762952">
    <w:abstractNumId w:val="61"/>
  </w:num>
  <w:num w:numId="3" w16cid:durableId="399597808">
    <w:abstractNumId w:val="22"/>
  </w:num>
  <w:num w:numId="4" w16cid:durableId="1754664852">
    <w:abstractNumId w:val="13"/>
  </w:num>
  <w:num w:numId="5" w16cid:durableId="1117868319">
    <w:abstractNumId w:val="63"/>
  </w:num>
  <w:num w:numId="6" w16cid:durableId="2107118883">
    <w:abstractNumId w:val="80"/>
  </w:num>
  <w:num w:numId="7" w16cid:durableId="1404376796">
    <w:abstractNumId w:val="6"/>
  </w:num>
  <w:num w:numId="8" w16cid:durableId="163713193">
    <w:abstractNumId w:val="32"/>
  </w:num>
  <w:num w:numId="9" w16cid:durableId="981808928">
    <w:abstractNumId w:val="64"/>
  </w:num>
  <w:num w:numId="10" w16cid:durableId="1980963006">
    <w:abstractNumId w:val="2"/>
  </w:num>
  <w:num w:numId="11" w16cid:durableId="907613456">
    <w:abstractNumId w:val="51"/>
  </w:num>
  <w:num w:numId="12" w16cid:durableId="310332663">
    <w:abstractNumId w:val="38"/>
  </w:num>
  <w:num w:numId="13" w16cid:durableId="1501893357">
    <w:abstractNumId w:val="71"/>
  </w:num>
  <w:num w:numId="14" w16cid:durableId="1182012049">
    <w:abstractNumId w:val="45"/>
  </w:num>
  <w:num w:numId="15" w16cid:durableId="2113937515">
    <w:abstractNumId w:val="81"/>
  </w:num>
  <w:num w:numId="16" w16cid:durableId="432821887">
    <w:abstractNumId w:val="69"/>
  </w:num>
  <w:num w:numId="17" w16cid:durableId="305940289">
    <w:abstractNumId w:val="59"/>
  </w:num>
  <w:num w:numId="18" w16cid:durableId="1068185896">
    <w:abstractNumId w:val="54"/>
  </w:num>
  <w:num w:numId="19" w16cid:durableId="1939944640">
    <w:abstractNumId w:val="1"/>
  </w:num>
  <w:num w:numId="20" w16cid:durableId="30619579">
    <w:abstractNumId w:val="79"/>
  </w:num>
  <w:num w:numId="21" w16cid:durableId="824978261">
    <w:abstractNumId w:val="76"/>
  </w:num>
  <w:num w:numId="22" w16cid:durableId="468517497">
    <w:abstractNumId w:val="16"/>
  </w:num>
  <w:num w:numId="23" w16cid:durableId="205872932">
    <w:abstractNumId w:val="0"/>
  </w:num>
  <w:num w:numId="24" w16cid:durableId="1710296236">
    <w:abstractNumId w:val="24"/>
  </w:num>
  <w:num w:numId="25" w16cid:durableId="274561744">
    <w:abstractNumId w:val="15"/>
  </w:num>
  <w:num w:numId="26" w16cid:durableId="96222762">
    <w:abstractNumId w:val="43"/>
  </w:num>
  <w:num w:numId="27" w16cid:durableId="5980748">
    <w:abstractNumId w:val="44"/>
  </w:num>
  <w:num w:numId="28" w16cid:durableId="1563104068">
    <w:abstractNumId w:val="39"/>
  </w:num>
  <w:num w:numId="29" w16cid:durableId="1169324294">
    <w:abstractNumId w:val="85"/>
  </w:num>
  <w:num w:numId="30" w16cid:durableId="1015810698">
    <w:abstractNumId w:val="40"/>
  </w:num>
  <w:num w:numId="31" w16cid:durableId="29032986">
    <w:abstractNumId w:val="9"/>
  </w:num>
  <w:num w:numId="32" w16cid:durableId="1874609583">
    <w:abstractNumId w:val="93"/>
  </w:num>
  <w:num w:numId="33" w16cid:durableId="1332295670">
    <w:abstractNumId w:val="3"/>
  </w:num>
  <w:num w:numId="34" w16cid:durableId="490340682">
    <w:abstractNumId w:val="65"/>
  </w:num>
  <w:num w:numId="35" w16cid:durableId="1845514543">
    <w:abstractNumId w:val="34"/>
  </w:num>
  <w:num w:numId="36" w16cid:durableId="121504127">
    <w:abstractNumId w:val="86"/>
  </w:num>
  <w:num w:numId="37" w16cid:durableId="1829905509">
    <w:abstractNumId w:val="17"/>
  </w:num>
  <w:num w:numId="38" w16cid:durableId="173308817">
    <w:abstractNumId w:val="56"/>
  </w:num>
  <w:num w:numId="39" w16cid:durableId="1004669014">
    <w:abstractNumId w:val="58"/>
  </w:num>
  <w:num w:numId="40" w16cid:durableId="1467696430">
    <w:abstractNumId w:val="23"/>
  </w:num>
  <w:num w:numId="41" w16cid:durableId="703792852">
    <w:abstractNumId w:val="46"/>
  </w:num>
  <w:num w:numId="42" w16cid:durableId="918291051">
    <w:abstractNumId w:val="67"/>
  </w:num>
  <w:num w:numId="43" w16cid:durableId="1254627315">
    <w:abstractNumId w:val="90"/>
  </w:num>
  <w:num w:numId="44" w16cid:durableId="1644893054">
    <w:abstractNumId w:val="5"/>
  </w:num>
  <w:num w:numId="45" w16cid:durableId="507602577">
    <w:abstractNumId w:val="87"/>
  </w:num>
  <w:num w:numId="46" w16cid:durableId="1223173418">
    <w:abstractNumId w:val="18"/>
  </w:num>
  <w:num w:numId="47" w16cid:durableId="1303005152">
    <w:abstractNumId w:val="88"/>
  </w:num>
  <w:num w:numId="48" w16cid:durableId="852912899">
    <w:abstractNumId w:val="28"/>
  </w:num>
  <w:num w:numId="49" w16cid:durableId="1834568079">
    <w:abstractNumId w:val="27"/>
  </w:num>
  <w:num w:numId="50" w16cid:durableId="1458139224">
    <w:abstractNumId w:val="30"/>
  </w:num>
  <w:num w:numId="51" w16cid:durableId="2048021326">
    <w:abstractNumId w:val="25"/>
  </w:num>
  <w:num w:numId="52" w16cid:durableId="1130322438">
    <w:abstractNumId w:val="26"/>
  </w:num>
  <w:num w:numId="53" w16cid:durableId="491457585">
    <w:abstractNumId w:val="72"/>
  </w:num>
  <w:num w:numId="54" w16cid:durableId="757558679">
    <w:abstractNumId w:val="91"/>
  </w:num>
  <w:num w:numId="55" w16cid:durableId="1669601843">
    <w:abstractNumId w:val="92"/>
  </w:num>
  <w:num w:numId="56" w16cid:durableId="773865503">
    <w:abstractNumId w:val="29"/>
  </w:num>
  <w:num w:numId="57" w16cid:durableId="470563618">
    <w:abstractNumId w:val="19"/>
  </w:num>
  <w:num w:numId="58" w16cid:durableId="436872151">
    <w:abstractNumId w:val="47"/>
  </w:num>
  <w:num w:numId="59" w16cid:durableId="1694957838">
    <w:abstractNumId w:val="35"/>
  </w:num>
  <w:num w:numId="60" w16cid:durableId="2131699573">
    <w:abstractNumId w:val="42"/>
  </w:num>
  <w:num w:numId="61" w16cid:durableId="1206412854">
    <w:abstractNumId w:val="70"/>
  </w:num>
  <w:num w:numId="62" w16cid:durableId="859319049">
    <w:abstractNumId w:val="4"/>
  </w:num>
  <w:num w:numId="63" w16cid:durableId="1369138983">
    <w:abstractNumId w:val="50"/>
  </w:num>
  <w:num w:numId="64" w16cid:durableId="728652176">
    <w:abstractNumId w:val="94"/>
  </w:num>
  <w:num w:numId="65" w16cid:durableId="1952081507">
    <w:abstractNumId w:val="37"/>
  </w:num>
  <w:num w:numId="66" w16cid:durableId="374548136">
    <w:abstractNumId w:val="33"/>
  </w:num>
  <w:num w:numId="67" w16cid:durableId="448668420">
    <w:abstractNumId w:val="52"/>
  </w:num>
  <w:num w:numId="68" w16cid:durableId="727268465">
    <w:abstractNumId w:val="11"/>
  </w:num>
  <w:num w:numId="69" w16cid:durableId="208804016">
    <w:abstractNumId w:val="78"/>
  </w:num>
  <w:num w:numId="70" w16cid:durableId="1199977822">
    <w:abstractNumId w:val="48"/>
  </w:num>
  <w:num w:numId="71" w16cid:durableId="1094589046">
    <w:abstractNumId w:val="21"/>
  </w:num>
  <w:num w:numId="72" w16cid:durableId="1782796828">
    <w:abstractNumId w:val="77"/>
  </w:num>
  <w:num w:numId="73" w16cid:durableId="140972308">
    <w:abstractNumId w:val="53"/>
  </w:num>
  <w:num w:numId="74" w16cid:durableId="1088037292">
    <w:abstractNumId w:val="95"/>
  </w:num>
  <w:num w:numId="75" w16cid:durableId="1060246568">
    <w:abstractNumId w:val="7"/>
  </w:num>
  <w:num w:numId="76" w16cid:durableId="40785659">
    <w:abstractNumId w:val="14"/>
  </w:num>
  <w:num w:numId="77" w16cid:durableId="1094129568">
    <w:abstractNumId w:val="31"/>
  </w:num>
  <w:num w:numId="78" w16cid:durableId="1600214764">
    <w:abstractNumId w:val="60"/>
  </w:num>
  <w:num w:numId="79" w16cid:durableId="425469492">
    <w:abstractNumId w:val="10"/>
  </w:num>
  <w:num w:numId="80" w16cid:durableId="1181164875">
    <w:abstractNumId w:val="73"/>
  </w:num>
  <w:num w:numId="81" w16cid:durableId="883638346">
    <w:abstractNumId w:val="62"/>
  </w:num>
  <w:num w:numId="82" w16cid:durableId="1483353788">
    <w:abstractNumId w:val="12"/>
  </w:num>
  <w:num w:numId="83" w16cid:durableId="1767067932">
    <w:abstractNumId w:val="36"/>
  </w:num>
  <w:num w:numId="84" w16cid:durableId="548539200">
    <w:abstractNumId w:val="82"/>
  </w:num>
  <w:num w:numId="85" w16cid:durableId="698626488">
    <w:abstractNumId w:val="55"/>
  </w:num>
  <w:num w:numId="86" w16cid:durableId="1163352260">
    <w:abstractNumId w:val="83"/>
  </w:num>
  <w:num w:numId="87" w16cid:durableId="59060284">
    <w:abstractNumId w:val="57"/>
  </w:num>
  <w:num w:numId="88" w16cid:durableId="650065329">
    <w:abstractNumId w:val="41"/>
  </w:num>
  <w:num w:numId="89" w16cid:durableId="1173882245">
    <w:abstractNumId w:val="66"/>
  </w:num>
  <w:num w:numId="90" w16cid:durableId="832994418">
    <w:abstractNumId w:val="49"/>
  </w:num>
  <w:num w:numId="91" w16cid:durableId="1863281783">
    <w:abstractNumId w:val="89"/>
  </w:num>
  <w:num w:numId="92" w16cid:durableId="466582711">
    <w:abstractNumId w:val="75"/>
  </w:num>
  <w:num w:numId="93" w16cid:durableId="43649270">
    <w:abstractNumId w:val="84"/>
  </w:num>
  <w:num w:numId="94" w16cid:durableId="1033072996">
    <w:abstractNumId w:val="20"/>
  </w:num>
  <w:num w:numId="95" w16cid:durableId="1092120012">
    <w:abstractNumId w:val="68"/>
  </w:num>
  <w:num w:numId="96" w16cid:durableId="167378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24A"/>
    <w:rsid w:val="00055B31"/>
    <w:rsid w:val="000B62F0"/>
    <w:rsid w:val="00103649"/>
    <w:rsid w:val="00130480"/>
    <w:rsid w:val="00155BE7"/>
    <w:rsid w:val="001666A2"/>
    <w:rsid w:val="001B43A7"/>
    <w:rsid w:val="001E74B6"/>
    <w:rsid w:val="001F6195"/>
    <w:rsid w:val="001F7C7B"/>
    <w:rsid w:val="002035C4"/>
    <w:rsid w:val="0021345F"/>
    <w:rsid w:val="0024008C"/>
    <w:rsid w:val="00243554"/>
    <w:rsid w:val="00291910"/>
    <w:rsid w:val="002C4CCC"/>
    <w:rsid w:val="002F0692"/>
    <w:rsid w:val="00301AB4"/>
    <w:rsid w:val="00303A84"/>
    <w:rsid w:val="00363C6D"/>
    <w:rsid w:val="003668D1"/>
    <w:rsid w:val="00371DF7"/>
    <w:rsid w:val="00381AE6"/>
    <w:rsid w:val="003B6767"/>
    <w:rsid w:val="003C4603"/>
    <w:rsid w:val="003D3CE5"/>
    <w:rsid w:val="003E4DD1"/>
    <w:rsid w:val="004140EA"/>
    <w:rsid w:val="00445B23"/>
    <w:rsid w:val="00450667"/>
    <w:rsid w:val="00476EA4"/>
    <w:rsid w:val="00481614"/>
    <w:rsid w:val="004A4C46"/>
    <w:rsid w:val="004B779D"/>
    <w:rsid w:val="004D30CD"/>
    <w:rsid w:val="004E15F1"/>
    <w:rsid w:val="004E2CC0"/>
    <w:rsid w:val="00505A48"/>
    <w:rsid w:val="0054147C"/>
    <w:rsid w:val="00573065"/>
    <w:rsid w:val="0058417C"/>
    <w:rsid w:val="005872F3"/>
    <w:rsid w:val="005A009F"/>
    <w:rsid w:val="005A3604"/>
    <w:rsid w:val="005D101E"/>
    <w:rsid w:val="005D1810"/>
    <w:rsid w:val="005D2482"/>
    <w:rsid w:val="005D344B"/>
    <w:rsid w:val="00605B17"/>
    <w:rsid w:val="00611F87"/>
    <w:rsid w:val="00612D14"/>
    <w:rsid w:val="00617B98"/>
    <w:rsid w:val="006700BA"/>
    <w:rsid w:val="00677FE7"/>
    <w:rsid w:val="006B28B9"/>
    <w:rsid w:val="006C7AA5"/>
    <w:rsid w:val="006E09C9"/>
    <w:rsid w:val="006E480F"/>
    <w:rsid w:val="00700539"/>
    <w:rsid w:val="00730A1A"/>
    <w:rsid w:val="007B024A"/>
    <w:rsid w:val="007F5D46"/>
    <w:rsid w:val="008016BE"/>
    <w:rsid w:val="00804945"/>
    <w:rsid w:val="00821FC5"/>
    <w:rsid w:val="0082288D"/>
    <w:rsid w:val="00827DF6"/>
    <w:rsid w:val="008401C4"/>
    <w:rsid w:val="00872505"/>
    <w:rsid w:val="008877B1"/>
    <w:rsid w:val="008A717F"/>
    <w:rsid w:val="008B19AF"/>
    <w:rsid w:val="008C6CD7"/>
    <w:rsid w:val="00900F58"/>
    <w:rsid w:val="009032AF"/>
    <w:rsid w:val="00954240"/>
    <w:rsid w:val="00956EFF"/>
    <w:rsid w:val="00971E35"/>
    <w:rsid w:val="00993D78"/>
    <w:rsid w:val="00997B5B"/>
    <w:rsid w:val="009A164D"/>
    <w:rsid w:val="009A4D13"/>
    <w:rsid w:val="009A7297"/>
    <w:rsid w:val="009B1A40"/>
    <w:rsid w:val="009B1F17"/>
    <w:rsid w:val="009D6887"/>
    <w:rsid w:val="00A043A1"/>
    <w:rsid w:val="00A05264"/>
    <w:rsid w:val="00A1128B"/>
    <w:rsid w:val="00A11782"/>
    <w:rsid w:val="00A14C64"/>
    <w:rsid w:val="00A15227"/>
    <w:rsid w:val="00A261F3"/>
    <w:rsid w:val="00A43D22"/>
    <w:rsid w:val="00A475A0"/>
    <w:rsid w:val="00A55822"/>
    <w:rsid w:val="00A60FD3"/>
    <w:rsid w:val="00A729EF"/>
    <w:rsid w:val="00A92250"/>
    <w:rsid w:val="00AB6B89"/>
    <w:rsid w:val="00B11157"/>
    <w:rsid w:val="00B5323F"/>
    <w:rsid w:val="00B611EC"/>
    <w:rsid w:val="00B84BE0"/>
    <w:rsid w:val="00BD747F"/>
    <w:rsid w:val="00BF2669"/>
    <w:rsid w:val="00C42C75"/>
    <w:rsid w:val="00C44D6D"/>
    <w:rsid w:val="00C53714"/>
    <w:rsid w:val="00C56296"/>
    <w:rsid w:val="00C63233"/>
    <w:rsid w:val="00CE4499"/>
    <w:rsid w:val="00CE5EFF"/>
    <w:rsid w:val="00D0540C"/>
    <w:rsid w:val="00D14403"/>
    <w:rsid w:val="00D31A2E"/>
    <w:rsid w:val="00D370BF"/>
    <w:rsid w:val="00D41013"/>
    <w:rsid w:val="00D47EF6"/>
    <w:rsid w:val="00D92C65"/>
    <w:rsid w:val="00DA6C54"/>
    <w:rsid w:val="00DC1805"/>
    <w:rsid w:val="00DF5788"/>
    <w:rsid w:val="00E802F3"/>
    <w:rsid w:val="00E82230"/>
    <w:rsid w:val="00E878A8"/>
    <w:rsid w:val="00EA681C"/>
    <w:rsid w:val="00F01B62"/>
    <w:rsid w:val="00F079F3"/>
    <w:rsid w:val="00F135C0"/>
    <w:rsid w:val="00F35B62"/>
    <w:rsid w:val="00F5706A"/>
    <w:rsid w:val="00FD334B"/>
    <w:rsid w:val="00FE18D7"/>
    <w:rsid w:val="00FF5B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77511"/>
  <w15:chartTrackingRefBased/>
  <w15:docId w15:val="{A2DCA903-2718-9448-907B-0C23BCC57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88D"/>
  </w:style>
  <w:style w:type="paragraph" w:styleId="Heading1">
    <w:name w:val="heading 1"/>
    <w:basedOn w:val="Normal"/>
    <w:next w:val="Normal"/>
    <w:link w:val="Heading1Char"/>
    <w:uiPriority w:val="9"/>
    <w:qFormat/>
    <w:rsid w:val="00445B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1A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1A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5706A"/>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024A"/>
    <w:pPr>
      <w:tabs>
        <w:tab w:val="center" w:pos="4680"/>
        <w:tab w:val="right" w:pos="9360"/>
      </w:tabs>
    </w:pPr>
  </w:style>
  <w:style w:type="character" w:customStyle="1" w:styleId="HeaderChar">
    <w:name w:val="Header Char"/>
    <w:basedOn w:val="DefaultParagraphFont"/>
    <w:link w:val="Header"/>
    <w:uiPriority w:val="99"/>
    <w:rsid w:val="007B024A"/>
  </w:style>
  <w:style w:type="paragraph" w:styleId="Footer">
    <w:name w:val="footer"/>
    <w:basedOn w:val="Normal"/>
    <w:link w:val="FooterChar"/>
    <w:uiPriority w:val="99"/>
    <w:unhideWhenUsed/>
    <w:rsid w:val="007B024A"/>
    <w:pPr>
      <w:tabs>
        <w:tab w:val="center" w:pos="4680"/>
        <w:tab w:val="right" w:pos="9360"/>
      </w:tabs>
    </w:pPr>
  </w:style>
  <w:style w:type="character" w:customStyle="1" w:styleId="FooterChar">
    <w:name w:val="Footer Char"/>
    <w:basedOn w:val="DefaultParagraphFont"/>
    <w:link w:val="Footer"/>
    <w:uiPriority w:val="99"/>
    <w:rsid w:val="007B024A"/>
  </w:style>
  <w:style w:type="character" w:styleId="Hyperlink">
    <w:name w:val="Hyperlink"/>
    <w:basedOn w:val="DefaultParagraphFont"/>
    <w:uiPriority w:val="99"/>
    <w:unhideWhenUsed/>
    <w:rsid w:val="007B024A"/>
    <w:rPr>
      <w:color w:val="0563C1" w:themeColor="hyperlink"/>
      <w:u w:val="single"/>
    </w:rPr>
  </w:style>
  <w:style w:type="character" w:styleId="UnresolvedMention">
    <w:name w:val="Unresolved Mention"/>
    <w:basedOn w:val="DefaultParagraphFont"/>
    <w:uiPriority w:val="99"/>
    <w:semiHidden/>
    <w:unhideWhenUsed/>
    <w:rsid w:val="007B024A"/>
    <w:rPr>
      <w:color w:val="605E5C"/>
      <w:shd w:val="clear" w:color="auto" w:fill="E1DFDD"/>
    </w:rPr>
  </w:style>
  <w:style w:type="table" w:styleId="TableGrid">
    <w:name w:val="Table Grid"/>
    <w:basedOn w:val="TableNormal"/>
    <w:uiPriority w:val="39"/>
    <w:rsid w:val="00E87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2230"/>
    <w:pPr>
      <w:ind w:left="720"/>
      <w:contextualSpacing/>
    </w:pPr>
  </w:style>
  <w:style w:type="character" w:customStyle="1" w:styleId="Heading1Char">
    <w:name w:val="Heading 1 Char"/>
    <w:basedOn w:val="DefaultParagraphFont"/>
    <w:link w:val="Heading1"/>
    <w:uiPriority w:val="9"/>
    <w:rsid w:val="00445B2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F5D46"/>
    <w:rPr>
      <w:b/>
      <w:bCs/>
    </w:rPr>
  </w:style>
  <w:style w:type="paragraph" w:customStyle="1" w:styleId="ml-4">
    <w:name w:val="ml-4"/>
    <w:basedOn w:val="Normal"/>
    <w:rsid w:val="007F5D46"/>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7F5D46"/>
  </w:style>
  <w:style w:type="character" w:customStyle="1" w:styleId="Heading4Char">
    <w:name w:val="Heading 4 Char"/>
    <w:basedOn w:val="DefaultParagraphFont"/>
    <w:link w:val="Heading4"/>
    <w:uiPriority w:val="9"/>
    <w:rsid w:val="00F5706A"/>
    <w:rPr>
      <w:rFonts w:ascii="Times New Roman" w:eastAsia="Times New Roman" w:hAnsi="Times New Roman" w:cs="Times New Roman"/>
      <w:b/>
      <w:bCs/>
      <w:kern w:val="0"/>
      <w14:ligatures w14:val="none"/>
    </w:rPr>
  </w:style>
  <w:style w:type="paragraph" w:styleId="NormalWeb">
    <w:name w:val="Normal (Web)"/>
    <w:basedOn w:val="Normal"/>
    <w:uiPriority w:val="99"/>
    <w:unhideWhenUsed/>
    <w:rsid w:val="00700539"/>
    <w:pPr>
      <w:spacing w:before="100" w:beforeAutospacing="1" w:after="100" w:afterAutospacing="1"/>
    </w:pPr>
    <w:rPr>
      <w:rFonts w:ascii="Times New Roman" w:eastAsia="Times New Roman" w:hAnsi="Times New Roman" w:cs="Times New Roman"/>
      <w:kern w:val="0"/>
      <w14:ligatures w14:val="none"/>
    </w:rPr>
  </w:style>
  <w:style w:type="paragraph" w:customStyle="1" w:styleId="Default">
    <w:name w:val="Default"/>
    <w:rsid w:val="00700539"/>
    <w:pPr>
      <w:autoSpaceDE w:val="0"/>
      <w:autoSpaceDN w:val="0"/>
      <w:adjustRightInd w:val="0"/>
    </w:pPr>
    <w:rPr>
      <w:rFonts w:ascii="Calibri" w:hAnsi="Calibri" w:cs="Calibri"/>
      <w:color w:val="000000"/>
      <w:kern w:val="0"/>
      <w14:ligatures w14:val="none"/>
    </w:rPr>
  </w:style>
  <w:style w:type="character" w:customStyle="1" w:styleId="Heading2Char">
    <w:name w:val="Heading 2 Char"/>
    <w:basedOn w:val="DefaultParagraphFont"/>
    <w:link w:val="Heading2"/>
    <w:uiPriority w:val="9"/>
    <w:rsid w:val="00381AE6"/>
    <w:rPr>
      <w:rFonts w:asciiTheme="majorHAnsi" w:eastAsiaTheme="majorEastAsia" w:hAnsiTheme="majorHAnsi" w:cstheme="majorBidi"/>
      <w:color w:val="2F5496" w:themeColor="accent1" w:themeShade="BF"/>
      <w:sz w:val="26"/>
      <w:szCs w:val="26"/>
    </w:rPr>
  </w:style>
  <w:style w:type="paragraph" w:customStyle="1" w:styleId="firstmt-15">
    <w:name w:val="first:mt-1.5"/>
    <w:basedOn w:val="Normal"/>
    <w:rsid w:val="00381AE6"/>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381AE6"/>
    <w:rPr>
      <w:rFonts w:asciiTheme="majorHAnsi" w:eastAsiaTheme="majorEastAsia" w:hAnsiTheme="majorHAnsi" w:cstheme="majorBidi"/>
      <w:color w:val="1F3763" w:themeColor="accent1" w:themeShade="7F"/>
    </w:rPr>
  </w:style>
  <w:style w:type="character" w:customStyle="1" w:styleId="aatext-16px">
    <w:name w:val="aatext-[16px]"/>
    <w:basedOn w:val="DefaultParagraphFont"/>
    <w:rsid w:val="001F6195"/>
  </w:style>
  <w:style w:type="table" w:styleId="TableGridLight">
    <w:name w:val="Grid Table Light"/>
    <w:basedOn w:val="TableNormal"/>
    <w:uiPriority w:val="40"/>
    <w:rsid w:val="008049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5">
    <w:name w:val="Grid Table 2 Accent 5"/>
    <w:basedOn w:val="TableNormal"/>
    <w:uiPriority w:val="47"/>
    <w:rsid w:val="0080494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uiPriority w:val="99"/>
    <w:semiHidden/>
    <w:unhideWhenUsed/>
    <w:rsid w:val="00804945"/>
  </w:style>
  <w:style w:type="table" w:styleId="GridTable1Light-Accent1">
    <w:name w:val="Grid Table 1 Light Accent 1"/>
    <w:basedOn w:val="TableNormal"/>
    <w:uiPriority w:val="46"/>
    <w:rsid w:val="008B19A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B19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5">
    <w:name w:val="Grid Table 3 Accent 5"/>
    <w:basedOn w:val="TableNormal"/>
    <w:uiPriority w:val="48"/>
    <w:rsid w:val="008877B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8877B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8877B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4D3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4330">
      <w:bodyDiv w:val="1"/>
      <w:marLeft w:val="0"/>
      <w:marRight w:val="0"/>
      <w:marTop w:val="0"/>
      <w:marBottom w:val="0"/>
      <w:divBdr>
        <w:top w:val="none" w:sz="0" w:space="0" w:color="auto"/>
        <w:left w:val="none" w:sz="0" w:space="0" w:color="auto"/>
        <w:bottom w:val="none" w:sz="0" w:space="0" w:color="auto"/>
        <w:right w:val="none" w:sz="0" w:space="0" w:color="auto"/>
      </w:divBdr>
    </w:div>
    <w:div w:id="68813177">
      <w:bodyDiv w:val="1"/>
      <w:marLeft w:val="0"/>
      <w:marRight w:val="0"/>
      <w:marTop w:val="0"/>
      <w:marBottom w:val="0"/>
      <w:divBdr>
        <w:top w:val="none" w:sz="0" w:space="0" w:color="auto"/>
        <w:left w:val="none" w:sz="0" w:space="0" w:color="auto"/>
        <w:bottom w:val="none" w:sz="0" w:space="0" w:color="auto"/>
        <w:right w:val="none" w:sz="0" w:space="0" w:color="auto"/>
      </w:divBdr>
    </w:div>
    <w:div w:id="73164349">
      <w:bodyDiv w:val="1"/>
      <w:marLeft w:val="0"/>
      <w:marRight w:val="0"/>
      <w:marTop w:val="0"/>
      <w:marBottom w:val="0"/>
      <w:divBdr>
        <w:top w:val="none" w:sz="0" w:space="0" w:color="auto"/>
        <w:left w:val="none" w:sz="0" w:space="0" w:color="auto"/>
        <w:bottom w:val="none" w:sz="0" w:space="0" w:color="auto"/>
        <w:right w:val="none" w:sz="0" w:space="0" w:color="auto"/>
      </w:divBdr>
    </w:div>
    <w:div w:id="82723138">
      <w:bodyDiv w:val="1"/>
      <w:marLeft w:val="0"/>
      <w:marRight w:val="0"/>
      <w:marTop w:val="0"/>
      <w:marBottom w:val="0"/>
      <w:divBdr>
        <w:top w:val="none" w:sz="0" w:space="0" w:color="auto"/>
        <w:left w:val="none" w:sz="0" w:space="0" w:color="auto"/>
        <w:bottom w:val="none" w:sz="0" w:space="0" w:color="auto"/>
        <w:right w:val="none" w:sz="0" w:space="0" w:color="auto"/>
      </w:divBdr>
    </w:div>
    <w:div w:id="287123800">
      <w:bodyDiv w:val="1"/>
      <w:marLeft w:val="0"/>
      <w:marRight w:val="0"/>
      <w:marTop w:val="0"/>
      <w:marBottom w:val="0"/>
      <w:divBdr>
        <w:top w:val="none" w:sz="0" w:space="0" w:color="auto"/>
        <w:left w:val="none" w:sz="0" w:space="0" w:color="auto"/>
        <w:bottom w:val="none" w:sz="0" w:space="0" w:color="auto"/>
        <w:right w:val="none" w:sz="0" w:space="0" w:color="auto"/>
      </w:divBdr>
    </w:div>
    <w:div w:id="297339495">
      <w:bodyDiv w:val="1"/>
      <w:marLeft w:val="0"/>
      <w:marRight w:val="0"/>
      <w:marTop w:val="0"/>
      <w:marBottom w:val="0"/>
      <w:divBdr>
        <w:top w:val="none" w:sz="0" w:space="0" w:color="auto"/>
        <w:left w:val="none" w:sz="0" w:space="0" w:color="auto"/>
        <w:bottom w:val="none" w:sz="0" w:space="0" w:color="auto"/>
        <w:right w:val="none" w:sz="0" w:space="0" w:color="auto"/>
      </w:divBdr>
    </w:div>
    <w:div w:id="326326604">
      <w:bodyDiv w:val="1"/>
      <w:marLeft w:val="0"/>
      <w:marRight w:val="0"/>
      <w:marTop w:val="0"/>
      <w:marBottom w:val="0"/>
      <w:divBdr>
        <w:top w:val="none" w:sz="0" w:space="0" w:color="auto"/>
        <w:left w:val="none" w:sz="0" w:space="0" w:color="auto"/>
        <w:bottom w:val="none" w:sz="0" w:space="0" w:color="auto"/>
        <w:right w:val="none" w:sz="0" w:space="0" w:color="auto"/>
      </w:divBdr>
    </w:div>
    <w:div w:id="372774194">
      <w:bodyDiv w:val="1"/>
      <w:marLeft w:val="0"/>
      <w:marRight w:val="0"/>
      <w:marTop w:val="0"/>
      <w:marBottom w:val="0"/>
      <w:divBdr>
        <w:top w:val="none" w:sz="0" w:space="0" w:color="auto"/>
        <w:left w:val="none" w:sz="0" w:space="0" w:color="auto"/>
        <w:bottom w:val="none" w:sz="0" w:space="0" w:color="auto"/>
        <w:right w:val="none" w:sz="0" w:space="0" w:color="auto"/>
      </w:divBdr>
    </w:div>
    <w:div w:id="482042036">
      <w:bodyDiv w:val="1"/>
      <w:marLeft w:val="0"/>
      <w:marRight w:val="0"/>
      <w:marTop w:val="0"/>
      <w:marBottom w:val="0"/>
      <w:divBdr>
        <w:top w:val="none" w:sz="0" w:space="0" w:color="auto"/>
        <w:left w:val="none" w:sz="0" w:space="0" w:color="auto"/>
        <w:bottom w:val="none" w:sz="0" w:space="0" w:color="auto"/>
        <w:right w:val="none" w:sz="0" w:space="0" w:color="auto"/>
      </w:divBdr>
    </w:div>
    <w:div w:id="510220389">
      <w:bodyDiv w:val="1"/>
      <w:marLeft w:val="0"/>
      <w:marRight w:val="0"/>
      <w:marTop w:val="0"/>
      <w:marBottom w:val="0"/>
      <w:divBdr>
        <w:top w:val="none" w:sz="0" w:space="0" w:color="auto"/>
        <w:left w:val="none" w:sz="0" w:space="0" w:color="auto"/>
        <w:bottom w:val="none" w:sz="0" w:space="0" w:color="auto"/>
        <w:right w:val="none" w:sz="0" w:space="0" w:color="auto"/>
      </w:divBdr>
    </w:div>
    <w:div w:id="540552321">
      <w:bodyDiv w:val="1"/>
      <w:marLeft w:val="0"/>
      <w:marRight w:val="0"/>
      <w:marTop w:val="0"/>
      <w:marBottom w:val="0"/>
      <w:divBdr>
        <w:top w:val="none" w:sz="0" w:space="0" w:color="auto"/>
        <w:left w:val="none" w:sz="0" w:space="0" w:color="auto"/>
        <w:bottom w:val="none" w:sz="0" w:space="0" w:color="auto"/>
        <w:right w:val="none" w:sz="0" w:space="0" w:color="auto"/>
      </w:divBdr>
    </w:div>
    <w:div w:id="550846945">
      <w:bodyDiv w:val="1"/>
      <w:marLeft w:val="0"/>
      <w:marRight w:val="0"/>
      <w:marTop w:val="0"/>
      <w:marBottom w:val="0"/>
      <w:divBdr>
        <w:top w:val="none" w:sz="0" w:space="0" w:color="auto"/>
        <w:left w:val="none" w:sz="0" w:space="0" w:color="auto"/>
        <w:bottom w:val="none" w:sz="0" w:space="0" w:color="auto"/>
        <w:right w:val="none" w:sz="0" w:space="0" w:color="auto"/>
      </w:divBdr>
    </w:div>
    <w:div w:id="557087614">
      <w:bodyDiv w:val="1"/>
      <w:marLeft w:val="0"/>
      <w:marRight w:val="0"/>
      <w:marTop w:val="0"/>
      <w:marBottom w:val="0"/>
      <w:divBdr>
        <w:top w:val="none" w:sz="0" w:space="0" w:color="auto"/>
        <w:left w:val="none" w:sz="0" w:space="0" w:color="auto"/>
        <w:bottom w:val="none" w:sz="0" w:space="0" w:color="auto"/>
        <w:right w:val="none" w:sz="0" w:space="0" w:color="auto"/>
      </w:divBdr>
    </w:div>
    <w:div w:id="560096652">
      <w:bodyDiv w:val="1"/>
      <w:marLeft w:val="0"/>
      <w:marRight w:val="0"/>
      <w:marTop w:val="0"/>
      <w:marBottom w:val="0"/>
      <w:divBdr>
        <w:top w:val="none" w:sz="0" w:space="0" w:color="auto"/>
        <w:left w:val="none" w:sz="0" w:space="0" w:color="auto"/>
        <w:bottom w:val="none" w:sz="0" w:space="0" w:color="auto"/>
        <w:right w:val="none" w:sz="0" w:space="0" w:color="auto"/>
      </w:divBdr>
    </w:div>
    <w:div w:id="642003332">
      <w:bodyDiv w:val="1"/>
      <w:marLeft w:val="0"/>
      <w:marRight w:val="0"/>
      <w:marTop w:val="0"/>
      <w:marBottom w:val="0"/>
      <w:divBdr>
        <w:top w:val="none" w:sz="0" w:space="0" w:color="auto"/>
        <w:left w:val="none" w:sz="0" w:space="0" w:color="auto"/>
        <w:bottom w:val="none" w:sz="0" w:space="0" w:color="auto"/>
        <w:right w:val="none" w:sz="0" w:space="0" w:color="auto"/>
      </w:divBdr>
    </w:div>
    <w:div w:id="648096843">
      <w:bodyDiv w:val="1"/>
      <w:marLeft w:val="0"/>
      <w:marRight w:val="0"/>
      <w:marTop w:val="0"/>
      <w:marBottom w:val="0"/>
      <w:divBdr>
        <w:top w:val="none" w:sz="0" w:space="0" w:color="auto"/>
        <w:left w:val="none" w:sz="0" w:space="0" w:color="auto"/>
        <w:bottom w:val="none" w:sz="0" w:space="0" w:color="auto"/>
        <w:right w:val="none" w:sz="0" w:space="0" w:color="auto"/>
      </w:divBdr>
    </w:div>
    <w:div w:id="663702856">
      <w:bodyDiv w:val="1"/>
      <w:marLeft w:val="0"/>
      <w:marRight w:val="0"/>
      <w:marTop w:val="0"/>
      <w:marBottom w:val="0"/>
      <w:divBdr>
        <w:top w:val="none" w:sz="0" w:space="0" w:color="auto"/>
        <w:left w:val="none" w:sz="0" w:space="0" w:color="auto"/>
        <w:bottom w:val="none" w:sz="0" w:space="0" w:color="auto"/>
        <w:right w:val="none" w:sz="0" w:space="0" w:color="auto"/>
      </w:divBdr>
    </w:div>
    <w:div w:id="682125084">
      <w:bodyDiv w:val="1"/>
      <w:marLeft w:val="0"/>
      <w:marRight w:val="0"/>
      <w:marTop w:val="0"/>
      <w:marBottom w:val="0"/>
      <w:divBdr>
        <w:top w:val="none" w:sz="0" w:space="0" w:color="auto"/>
        <w:left w:val="none" w:sz="0" w:space="0" w:color="auto"/>
        <w:bottom w:val="none" w:sz="0" w:space="0" w:color="auto"/>
        <w:right w:val="none" w:sz="0" w:space="0" w:color="auto"/>
      </w:divBdr>
    </w:div>
    <w:div w:id="699621639">
      <w:bodyDiv w:val="1"/>
      <w:marLeft w:val="0"/>
      <w:marRight w:val="0"/>
      <w:marTop w:val="0"/>
      <w:marBottom w:val="0"/>
      <w:divBdr>
        <w:top w:val="none" w:sz="0" w:space="0" w:color="auto"/>
        <w:left w:val="none" w:sz="0" w:space="0" w:color="auto"/>
        <w:bottom w:val="none" w:sz="0" w:space="0" w:color="auto"/>
        <w:right w:val="none" w:sz="0" w:space="0" w:color="auto"/>
      </w:divBdr>
    </w:div>
    <w:div w:id="750006660">
      <w:bodyDiv w:val="1"/>
      <w:marLeft w:val="0"/>
      <w:marRight w:val="0"/>
      <w:marTop w:val="0"/>
      <w:marBottom w:val="0"/>
      <w:divBdr>
        <w:top w:val="none" w:sz="0" w:space="0" w:color="auto"/>
        <w:left w:val="none" w:sz="0" w:space="0" w:color="auto"/>
        <w:bottom w:val="none" w:sz="0" w:space="0" w:color="auto"/>
        <w:right w:val="none" w:sz="0" w:space="0" w:color="auto"/>
      </w:divBdr>
    </w:div>
    <w:div w:id="770011209">
      <w:bodyDiv w:val="1"/>
      <w:marLeft w:val="0"/>
      <w:marRight w:val="0"/>
      <w:marTop w:val="0"/>
      <w:marBottom w:val="0"/>
      <w:divBdr>
        <w:top w:val="none" w:sz="0" w:space="0" w:color="auto"/>
        <w:left w:val="none" w:sz="0" w:space="0" w:color="auto"/>
        <w:bottom w:val="none" w:sz="0" w:space="0" w:color="auto"/>
        <w:right w:val="none" w:sz="0" w:space="0" w:color="auto"/>
      </w:divBdr>
    </w:div>
    <w:div w:id="800808725">
      <w:bodyDiv w:val="1"/>
      <w:marLeft w:val="0"/>
      <w:marRight w:val="0"/>
      <w:marTop w:val="0"/>
      <w:marBottom w:val="0"/>
      <w:divBdr>
        <w:top w:val="none" w:sz="0" w:space="0" w:color="auto"/>
        <w:left w:val="none" w:sz="0" w:space="0" w:color="auto"/>
        <w:bottom w:val="none" w:sz="0" w:space="0" w:color="auto"/>
        <w:right w:val="none" w:sz="0" w:space="0" w:color="auto"/>
      </w:divBdr>
    </w:div>
    <w:div w:id="909654530">
      <w:bodyDiv w:val="1"/>
      <w:marLeft w:val="0"/>
      <w:marRight w:val="0"/>
      <w:marTop w:val="0"/>
      <w:marBottom w:val="0"/>
      <w:divBdr>
        <w:top w:val="none" w:sz="0" w:space="0" w:color="auto"/>
        <w:left w:val="none" w:sz="0" w:space="0" w:color="auto"/>
        <w:bottom w:val="none" w:sz="0" w:space="0" w:color="auto"/>
        <w:right w:val="none" w:sz="0" w:space="0" w:color="auto"/>
      </w:divBdr>
    </w:div>
    <w:div w:id="946036793">
      <w:bodyDiv w:val="1"/>
      <w:marLeft w:val="0"/>
      <w:marRight w:val="0"/>
      <w:marTop w:val="0"/>
      <w:marBottom w:val="0"/>
      <w:divBdr>
        <w:top w:val="none" w:sz="0" w:space="0" w:color="auto"/>
        <w:left w:val="none" w:sz="0" w:space="0" w:color="auto"/>
        <w:bottom w:val="none" w:sz="0" w:space="0" w:color="auto"/>
        <w:right w:val="none" w:sz="0" w:space="0" w:color="auto"/>
      </w:divBdr>
    </w:div>
    <w:div w:id="985278652">
      <w:bodyDiv w:val="1"/>
      <w:marLeft w:val="0"/>
      <w:marRight w:val="0"/>
      <w:marTop w:val="0"/>
      <w:marBottom w:val="0"/>
      <w:divBdr>
        <w:top w:val="none" w:sz="0" w:space="0" w:color="auto"/>
        <w:left w:val="none" w:sz="0" w:space="0" w:color="auto"/>
        <w:bottom w:val="none" w:sz="0" w:space="0" w:color="auto"/>
        <w:right w:val="none" w:sz="0" w:space="0" w:color="auto"/>
      </w:divBdr>
    </w:div>
    <w:div w:id="1078752104">
      <w:bodyDiv w:val="1"/>
      <w:marLeft w:val="0"/>
      <w:marRight w:val="0"/>
      <w:marTop w:val="0"/>
      <w:marBottom w:val="0"/>
      <w:divBdr>
        <w:top w:val="none" w:sz="0" w:space="0" w:color="auto"/>
        <w:left w:val="none" w:sz="0" w:space="0" w:color="auto"/>
        <w:bottom w:val="none" w:sz="0" w:space="0" w:color="auto"/>
        <w:right w:val="none" w:sz="0" w:space="0" w:color="auto"/>
      </w:divBdr>
    </w:div>
    <w:div w:id="1114132928">
      <w:bodyDiv w:val="1"/>
      <w:marLeft w:val="0"/>
      <w:marRight w:val="0"/>
      <w:marTop w:val="0"/>
      <w:marBottom w:val="0"/>
      <w:divBdr>
        <w:top w:val="none" w:sz="0" w:space="0" w:color="auto"/>
        <w:left w:val="none" w:sz="0" w:space="0" w:color="auto"/>
        <w:bottom w:val="none" w:sz="0" w:space="0" w:color="auto"/>
        <w:right w:val="none" w:sz="0" w:space="0" w:color="auto"/>
      </w:divBdr>
    </w:div>
    <w:div w:id="1200509873">
      <w:bodyDiv w:val="1"/>
      <w:marLeft w:val="0"/>
      <w:marRight w:val="0"/>
      <w:marTop w:val="0"/>
      <w:marBottom w:val="0"/>
      <w:divBdr>
        <w:top w:val="none" w:sz="0" w:space="0" w:color="auto"/>
        <w:left w:val="none" w:sz="0" w:space="0" w:color="auto"/>
        <w:bottom w:val="none" w:sz="0" w:space="0" w:color="auto"/>
        <w:right w:val="none" w:sz="0" w:space="0" w:color="auto"/>
      </w:divBdr>
    </w:div>
    <w:div w:id="1202979616">
      <w:bodyDiv w:val="1"/>
      <w:marLeft w:val="0"/>
      <w:marRight w:val="0"/>
      <w:marTop w:val="0"/>
      <w:marBottom w:val="0"/>
      <w:divBdr>
        <w:top w:val="none" w:sz="0" w:space="0" w:color="auto"/>
        <w:left w:val="none" w:sz="0" w:space="0" w:color="auto"/>
        <w:bottom w:val="none" w:sz="0" w:space="0" w:color="auto"/>
        <w:right w:val="none" w:sz="0" w:space="0" w:color="auto"/>
      </w:divBdr>
    </w:div>
    <w:div w:id="1389567574">
      <w:bodyDiv w:val="1"/>
      <w:marLeft w:val="0"/>
      <w:marRight w:val="0"/>
      <w:marTop w:val="0"/>
      <w:marBottom w:val="0"/>
      <w:divBdr>
        <w:top w:val="none" w:sz="0" w:space="0" w:color="auto"/>
        <w:left w:val="none" w:sz="0" w:space="0" w:color="auto"/>
        <w:bottom w:val="none" w:sz="0" w:space="0" w:color="auto"/>
        <w:right w:val="none" w:sz="0" w:space="0" w:color="auto"/>
      </w:divBdr>
    </w:div>
    <w:div w:id="1418985540">
      <w:bodyDiv w:val="1"/>
      <w:marLeft w:val="0"/>
      <w:marRight w:val="0"/>
      <w:marTop w:val="0"/>
      <w:marBottom w:val="0"/>
      <w:divBdr>
        <w:top w:val="none" w:sz="0" w:space="0" w:color="auto"/>
        <w:left w:val="none" w:sz="0" w:space="0" w:color="auto"/>
        <w:bottom w:val="none" w:sz="0" w:space="0" w:color="auto"/>
        <w:right w:val="none" w:sz="0" w:space="0" w:color="auto"/>
      </w:divBdr>
    </w:div>
    <w:div w:id="1418986198">
      <w:bodyDiv w:val="1"/>
      <w:marLeft w:val="0"/>
      <w:marRight w:val="0"/>
      <w:marTop w:val="0"/>
      <w:marBottom w:val="0"/>
      <w:divBdr>
        <w:top w:val="none" w:sz="0" w:space="0" w:color="auto"/>
        <w:left w:val="none" w:sz="0" w:space="0" w:color="auto"/>
        <w:bottom w:val="none" w:sz="0" w:space="0" w:color="auto"/>
        <w:right w:val="none" w:sz="0" w:space="0" w:color="auto"/>
      </w:divBdr>
    </w:div>
    <w:div w:id="1467501994">
      <w:bodyDiv w:val="1"/>
      <w:marLeft w:val="0"/>
      <w:marRight w:val="0"/>
      <w:marTop w:val="0"/>
      <w:marBottom w:val="0"/>
      <w:divBdr>
        <w:top w:val="none" w:sz="0" w:space="0" w:color="auto"/>
        <w:left w:val="none" w:sz="0" w:space="0" w:color="auto"/>
        <w:bottom w:val="none" w:sz="0" w:space="0" w:color="auto"/>
        <w:right w:val="none" w:sz="0" w:space="0" w:color="auto"/>
      </w:divBdr>
    </w:div>
    <w:div w:id="1540387462">
      <w:bodyDiv w:val="1"/>
      <w:marLeft w:val="0"/>
      <w:marRight w:val="0"/>
      <w:marTop w:val="0"/>
      <w:marBottom w:val="0"/>
      <w:divBdr>
        <w:top w:val="none" w:sz="0" w:space="0" w:color="auto"/>
        <w:left w:val="none" w:sz="0" w:space="0" w:color="auto"/>
        <w:bottom w:val="none" w:sz="0" w:space="0" w:color="auto"/>
        <w:right w:val="none" w:sz="0" w:space="0" w:color="auto"/>
      </w:divBdr>
    </w:div>
    <w:div w:id="1579828688">
      <w:bodyDiv w:val="1"/>
      <w:marLeft w:val="0"/>
      <w:marRight w:val="0"/>
      <w:marTop w:val="0"/>
      <w:marBottom w:val="0"/>
      <w:divBdr>
        <w:top w:val="none" w:sz="0" w:space="0" w:color="auto"/>
        <w:left w:val="none" w:sz="0" w:space="0" w:color="auto"/>
        <w:bottom w:val="none" w:sz="0" w:space="0" w:color="auto"/>
        <w:right w:val="none" w:sz="0" w:space="0" w:color="auto"/>
      </w:divBdr>
    </w:div>
    <w:div w:id="1587302956">
      <w:bodyDiv w:val="1"/>
      <w:marLeft w:val="0"/>
      <w:marRight w:val="0"/>
      <w:marTop w:val="0"/>
      <w:marBottom w:val="0"/>
      <w:divBdr>
        <w:top w:val="none" w:sz="0" w:space="0" w:color="auto"/>
        <w:left w:val="none" w:sz="0" w:space="0" w:color="auto"/>
        <w:bottom w:val="none" w:sz="0" w:space="0" w:color="auto"/>
        <w:right w:val="none" w:sz="0" w:space="0" w:color="auto"/>
      </w:divBdr>
    </w:div>
    <w:div w:id="1677994979">
      <w:bodyDiv w:val="1"/>
      <w:marLeft w:val="0"/>
      <w:marRight w:val="0"/>
      <w:marTop w:val="0"/>
      <w:marBottom w:val="0"/>
      <w:divBdr>
        <w:top w:val="none" w:sz="0" w:space="0" w:color="auto"/>
        <w:left w:val="none" w:sz="0" w:space="0" w:color="auto"/>
        <w:bottom w:val="none" w:sz="0" w:space="0" w:color="auto"/>
        <w:right w:val="none" w:sz="0" w:space="0" w:color="auto"/>
      </w:divBdr>
    </w:div>
    <w:div w:id="1737312033">
      <w:bodyDiv w:val="1"/>
      <w:marLeft w:val="0"/>
      <w:marRight w:val="0"/>
      <w:marTop w:val="0"/>
      <w:marBottom w:val="0"/>
      <w:divBdr>
        <w:top w:val="none" w:sz="0" w:space="0" w:color="auto"/>
        <w:left w:val="none" w:sz="0" w:space="0" w:color="auto"/>
        <w:bottom w:val="none" w:sz="0" w:space="0" w:color="auto"/>
        <w:right w:val="none" w:sz="0" w:space="0" w:color="auto"/>
      </w:divBdr>
    </w:div>
    <w:div w:id="1738240437">
      <w:bodyDiv w:val="1"/>
      <w:marLeft w:val="0"/>
      <w:marRight w:val="0"/>
      <w:marTop w:val="0"/>
      <w:marBottom w:val="0"/>
      <w:divBdr>
        <w:top w:val="none" w:sz="0" w:space="0" w:color="auto"/>
        <w:left w:val="none" w:sz="0" w:space="0" w:color="auto"/>
        <w:bottom w:val="none" w:sz="0" w:space="0" w:color="auto"/>
        <w:right w:val="none" w:sz="0" w:space="0" w:color="auto"/>
      </w:divBdr>
    </w:div>
    <w:div w:id="1770084857">
      <w:bodyDiv w:val="1"/>
      <w:marLeft w:val="0"/>
      <w:marRight w:val="0"/>
      <w:marTop w:val="0"/>
      <w:marBottom w:val="0"/>
      <w:divBdr>
        <w:top w:val="none" w:sz="0" w:space="0" w:color="auto"/>
        <w:left w:val="none" w:sz="0" w:space="0" w:color="auto"/>
        <w:bottom w:val="none" w:sz="0" w:space="0" w:color="auto"/>
        <w:right w:val="none" w:sz="0" w:space="0" w:color="auto"/>
      </w:divBdr>
    </w:div>
    <w:div w:id="1830250889">
      <w:bodyDiv w:val="1"/>
      <w:marLeft w:val="0"/>
      <w:marRight w:val="0"/>
      <w:marTop w:val="0"/>
      <w:marBottom w:val="0"/>
      <w:divBdr>
        <w:top w:val="none" w:sz="0" w:space="0" w:color="auto"/>
        <w:left w:val="none" w:sz="0" w:space="0" w:color="auto"/>
        <w:bottom w:val="none" w:sz="0" w:space="0" w:color="auto"/>
        <w:right w:val="none" w:sz="0" w:space="0" w:color="auto"/>
      </w:divBdr>
    </w:div>
    <w:div w:id="1843011215">
      <w:bodyDiv w:val="1"/>
      <w:marLeft w:val="0"/>
      <w:marRight w:val="0"/>
      <w:marTop w:val="0"/>
      <w:marBottom w:val="0"/>
      <w:divBdr>
        <w:top w:val="none" w:sz="0" w:space="0" w:color="auto"/>
        <w:left w:val="none" w:sz="0" w:space="0" w:color="auto"/>
        <w:bottom w:val="none" w:sz="0" w:space="0" w:color="auto"/>
        <w:right w:val="none" w:sz="0" w:space="0" w:color="auto"/>
      </w:divBdr>
    </w:div>
    <w:div w:id="1873685226">
      <w:bodyDiv w:val="1"/>
      <w:marLeft w:val="0"/>
      <w:marRight w:val="0"/>
      <w:marTop w:val="0"/>
      <w:marBottom w:val="0"/>
      <w:divBdr>
        <w:top w:val="none" w:sz="0" w:space="0" w:color="auto"/>
        <w:left w:val="none" w:sz="0" w:space="0" w:color="auto"/>
        <w:bottom w:val="none" w:sz="0" w:space="0" w:color="auto"/>
        <w:right w:val="none" w:sz="0" w:space="0" w:color="auto"/>
      </w:divBdr>
    </w:div>
    <w:div w:id="1874882802">
      <w:bodyDiv w:val="1"/>
      <w:marLeft w:val="0"/>
      <w:marRight w:val="0"/>
      <w:marTop w:val="0"/>
      <w:marBottom w:val="0"/>
      <w:divBdr>
        <w:top w:val="none" w:sz="0" w:space="0" w:color="auto"/>
        <w:left w:val="none" w:sz="0" w:space="0" w:color="auto"/>
        <w:bottom w:val="none" w:sz="0" w:space="0" w:color="auto"/>
        <w:right w:val="none" w:sz="0" w:space="0" w:color="auto"/>
      </w:divBdr>
    </w:div>
    <w:div w:id="1909533026">
      <w:bodyDiv w:val="1"/>
      <w:marLeft w:val="0"/>
      <w:marRight w:val="0"/>
      <w:marTop w:val="0"/>
      <w:marBottom w:val="0"/>
      <w:divBdr>
        <w:top w:val="none" w:sz="0" w:space="0" w:color="auto"/>
        <w:left w:val="none" w:sz="0" w:space="0" w:color="auto"/>
        <w:bottom w:val="none" w:sz="0" w:space="0" w:color="auto"/>
        <w:right w:val="none" w:sz="0" w:space="0" w:color="auto"/>
      </w:divBdr>
    </w:div>
    <w:div w:id="1940141920">
      <w:bodyDiv w:val="1"/>
      <w:marLeft w:val="0"/>
      <w:marRight w:val="0"/>
      <w:marTop w:val="0"/>
      <w:marBottom w:val="0"/>
      <w:divBdr>
        <w:top w:val="none" w:sz="0" w:space="0" w:color="auto"/>
        <w:left w:val="none" w:sz="0" w:space="0" w:color="auto"/>
        <w:bottom w:val="none" w:sz="0" w:space="0" w:color="auto"/>
        <w:right w:val="none" w:sz="0" w:space="0" w:color="auto"/>
      </w:divBdr>
    </w:div>
    <w:div w:id="1996910525">
      <w:bodyDiv w:val="1"/>
      <w:marLeft w:val="0"/>
      <w:marRight w:val="0"/>
      <w:marTop w:val="0"/>
      <w:marBottom w:val="0"/>
      <w:divBdr>
        <w:top w:val="none" w:sz="0" w:space="0" w:color="auto"/>
        <w:left w:val="none" w:sz="0" w:space="0" w:color="auto"/>
        <w:bottom w:val="none" w:sz="0" w:space="0" w:color="auto"/>
        <w:right w:val="none" w:sz="0" w:space="0" w:color="auto"/>
      </w:divBdr>
    </w:div>
    <w:div w:id="2007587102">
      <w:bodyDiv w:val="1"/>
      <w:marLeft w:val="0"/>
      <w:marRight w:val="0"/>
      <w:marTop w:val="0"/>
      <w:marBottom w:val="0"/>
      <w:divBdr>
        <w:top w:val="none" w:sz="0" w:space="0" w:color="auto"/>
        <w:left w:val="none" w:sz="0" w:space="0" w:color="auto"/>
        <w:bottom w:val="none" w:sz="0" w:space="0" w:color="auto"/>
        <w:right w:val="none" w:sz="0" w:space="0" w:color="auto"/>
      </w:divBdr>
    </w:div>
    <w:div w:id="2040233591">
      <w:bodyDiv w:val="1"/>
      <w:marLeft w:val="0"/>
      <w:marRight w:val="0"/>
      <w:marTop w:val="0"/>
      <w:marBottom w:val="0"/>
      <w:divBdr>
        <w:top w:val="none" w:sz="0" w:space="0" w:color="auto"/>
        <w:left w:val="none" w:sz="0" w:space="0" w:color="auto"/>
        <w:bottom w:val="none" w:sz="0" w:space="0" w:color="auto"/>
        <w:right w:val="none" w:sz="0" w:space="0" w:color="auto"/>
      </w:divBdr>
    </w:div>
    <w:div w:id="2110151691">
      <w:bodyDiv w:val="1"/>
      <w:marLeft w:val="0"/>
      <w:marRight w:val="0"/>
      <w:marTop w:val="0"/>
      <w:marBottom w:val="0"/>
      <w:divBdr>
        <w:top w:val="none" w:sz="0" w:space="0" w:color="auto"/>
        <w:left w:val="none" w:sz="0" w:space="0" w:color="auto"/>
        <w:bottom w:val="none" w:sz="0" w:space="0" w:color="auto"/>
        <w:right w:val="none" w:sz="0" w:space="0" w:color="auto"/>
      </w:divBdr>
    </w:div>
    <w:div w:id="213884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image" Target="media/image11.png"/><Relationship Id="rId7" Type="http://schemas.openxmlformats.org/officeDocument/2006/relationships/hyperlink" Target="mailto:info@broadaxis.com" TargetMode="External"/><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35</Pages>
  <Words>11872</Words>
  <Characters>67677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Hassan</dc:creator>
  <cp:keywords/>
  <dc:description/>
  <cp:lastModifiedBy>Masood Hassan</cp:lastModifiedBy>
  <cp:revision>308</cp:revision>
  <cp:lastPrinted>2025-08-22T14:11:00Z</cp:lastPrinted>
  <dcterms:created xsi:type="dcterms:W3CDTF">2025-08-22T14:11:00Z</dcterms:created>
  <dcterms:modified xsi:type="dcterms:W3CDTF">2025-09-23T15:01:00Z</dcterms:modified>
</cp:coreProperties>
</file>