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61D45" w14:textId="77777777" w:rsidR="00082143" w:rsidRDefault="00082143" w:rsidP="00082143">
      <w:pPr>
        <w:jc w:val="center"/>
        <w:rPr>
          <w:rFonts w:ascii="Times New Roman" w:hAnsi="Times New Roman"/>
          <w:b/>
          <w:bCs/>
          <w:sz w:val="36"/>
          <w:szCs w:val="36"/>
          <w:u w:val="single"/>
        </w:rPr>
      </w:pPr>
      <w:r>
        <w:rPr>
          <w:rFonts w:ascii="Times New Roman" w:hAnsi="Times New Roman"/>
          <w:b/>
          <w:bCs/>
          <w:sz w:val="36"/>
          <w:szCs w:val="36"/>
          <w:u w:val="single"/>
        </w:rPr>
        <w:t>NEEPCO Recruitment</w:t>
      </w:r>
    </w:p>
    <w:p w14:paraId="7A0DA419" w14:textId="77777777" w:rsidR="00082143" w:rsidRDefault="00082143" w:rsidP="00082143">
      <w:pPr>
        <w:rPr>
          <w:rFonts w:ascii="Times New Roman" w:hAnsi="Times New Roman"/>
          <w:b/>
          <w:bCs/>
          <w:sz w:val="32"/>
          <w:szCs w:val="32"/>
          <w:u w:val="single"/>
        </w:rPr>
      </w:pPr>
    </w:p>
    <w:p w14:paraId="785D5095" w14:textId="77777777" w:rsidR="00082143" w:rsidRDefault="00082143" w:rsidP="00082143">
      <w:pPr>
        <w:rPr>
          <w:rFonts w:ascii="Times New Roman" w:hAnsi="Times New Roman"/>
          <w:b/>
          <w:bCs/>
          <w:sz w:val="32"/>
          <w:szCs w:val="32"/>
          <w:u w:val="single"/>
        </w:rPr>
      </w:pPr>
      <w:r>
        <w:rPr>
          <w:rFonts w:ascii="Times New Roman" w:hAnsi="Times New Roman"/>
          <w:b/>
          <w:bCs/>
          <w:sz w:val="32"/>
          <w:szCs w:val="32"/>
          <w:u w:val="single"/>
        </w:rPr>
        <w:t>Introduction</w:t>
      </w:r>
    </w:p>
    <w:p w14:paraId="2EE96DEC" w14:textId="77777777" w:rsidR="00082143" w:rsidRDefault="00082143" w:rsidP="00082143">
      <w:pPr>
        <w:jc w:val="both"/>
        <w:rPr>
          <w:rFonts w:ascii="Times New Roman" w:hAnsi="Times New Roman"/>
          <w:sz w:val="28"/>
          <w:szCs w:val="28"/>
        </w:rPr>
      </w:pPr>
      <w:r>
        <w:rPr>
          <w:rFonts w:ascii="Times New Roman" w:hAnsi="Times New Roman"/>
          <w:sz w:val="28"/>
          <w:szCs w:val="28"/>
        </w:rPr>
        <w:t>North Eastern Electric Power Corporation Limited is a Schedule – 'A' "Mini Ratna" Category-I Central Public Sector Enterprise under the Ministry of Power, Government of India. The Corporation is occupied with arranging, planning and executing power activities of hydro, warm and Solar and going into Wind Energy Projects. The Corporation propose to connect with 26 (Twenty-six) disciples for FY 2020-21 under the Apprenticeship Act 1961 for a time of one-year apprenticeship preparing in the accompanying exchanges for its Power Plants and Corporate office.</w:t>
      </w:r>
    </w:p>
    <w:p w14:paraId="4C2AD212" w14:textId="77777777" w:rsidR="00082143" w:rsidRDefault="00082143" w:rsidP="00082143">
      <w:pPr>
        <w:jc w:val="both"/>
        <w:rPr>
          <w:rFonts w:ascii="Times New Roman" w:hAnsi="Times New Roman"/>
          <w:sz w:val="28"/>
          <w:szCs w:val="28"/>
        </w:rPr>
      </w:pPr>
    </w:p>
    <w:p w14:paraId="21C9E67D" w14:textId="77777777" w:rsidR="00082143" w:rsidRDefault="00082143" w:rsidP="00082143">
      <w:pPr>
        <w:jc w:val="both"/>
        <w:rPr>
          <w:rFonts w:ascii="Times New Roman" w:hAnsi="Times New Roman"/>
          <w:b/>
          <w:bCs/>
          <w:sz w:val="32"/>
          <w:szCs w:val="32"/>
          <w:u w:val="single"/>
        </w:rPr>
      </w:pPr>
      <w:r>
        <w:rPr>
          <w:rFonts w:ascii="Times New Roman" w:hAnsi="Times New Roman"/>
          <w:b/>
          <w:bCs/>
          <w:sz w:val="32"/>
          <w:szCs w:val="32"/>
          <w:u w:val="single"/>
        </w:rPr>
        <w:t>Eligibility Criteria</w:t>
      </w:r>
    </w:p>
    <w:p w14:paraId="599C1D1B" w14:textId="77777777" w:rsidR="00082143" w:rsidRDefault="00082143" w:rsidP="00082143">
      <w:pPr>
        <w:numPr>
          <w:ilvl w:val="0"/>
          <w:numId w:val="1"/>
        </w:numPr>
        <w:jc w:val="both"/>
        <w:rPr>
          <w:rFonts w:ascii="Times New Roman" w:hAnsi="Times New Roman"/>
          <w:sz w:val="28"/>
          <w:szCs w:val="28"/>
        </w:rPr>
      </w:pPr>
      <w:r>
        <w:rPr>
          <w:rFonts w:ascii="Times New Roman" w:hAnsi="Times New Roman"/>
          <w:sz w:val="28"/>
          <w:szCs w:val="28"/>
        </w:rPr>
        <w:t xml:space="preserve">The candidate ought to be an occupant of India. </w:t>
      </w:r>
    </w:p>
    <w:p w14:paraId="55156A87" w14:textId="77777777" w:rsidR="00082143" w:rsidRDefault="00082143" w:rsidP="00082143">
      <w:pPr>
        <w:numPr>
          <w:ilvl w:val="0"/>
          <w:numId w:val="1"/>
        </w:numPr>
        <w:jc w:val="both"/>
        <w:rPr>
          <w:rFonts w:ascii="Times New Roman" w:hAnsi="Times New Roman"/>
          <w:sz w:val="28"/>
          <w:szCs w:val="28"/>
        </w:rPr>
      </w:pPr>
      <w:r>
        <w:rPr>
          <w:rFonts w:ascii="Times New Roman" w:hAnsi="Times New Roman"/>
          <w:sz w:val="28"/>
          <w:szCs w:val="28"/>
        </w:rPr>
        <w:t xml:space="preserve">The competitor ought to have finished Graduation/Certificate not before scholastic year, 2018 (Understudies for FY 2020-21) </w:t>
      </w:r>
    </w:p>
    <w:p w14:paraId="31A48F17" w14:textId="77777777" w:rsidR="00082143" w:rsidRDefault="00082143" w:rsidP="00082143">
      <w:pPr>
        <w:numPr>
          <w:ilvl w:val="0"/>
          <w:numId w:val="1"/>
        </w:numPr>
        <w:jc w:val="both"/>
        <w:rPr>
          <w:rFonts w:ascii="Times New Roman" w:hAnsi="Times New Roman"/>
          <w:sz w:val="28"/>
          <w:szCs w:val="28"/>
        </w:rPr>
      </w:pPr>
      <w:r>
        <w:rPr>
          <w:rFonts w:ascii="Times New Roman" w:hAnsi="Times New Roman"/>
          <w:sz w:val="28"/>
          <w:szCs w:val="28"/>
        </w:rPr>
        <w:t xml:space="preserve">The up-and-comer should have Aadhaar Card/Driving Permit/Dish Card/Elector ID Card/Identification which is needed for online enrolment. </w:t>
      </w:r>
    </w:p>
    <w:p w14:paraId="11123B3A" w14:textId="77777777" w:rsidR="00082143" w:rsidRDefault="00082143" w:rsidP="00082143">
      <w:pPr>
        <w:numPr>
          <w:ilvl w:val="0"/>
          <w:numId w:val="1"/>
        </w:numPr>
        <w:jc w:val="both"/>
        <w:rPr>
          <w:rFonts w:ascii="Times New Roman" w:hAnsi="Times New Roman"/>
          <w:sz w:val="28"/>
          <w:szCs w:val="28"/>
        </w:rPr>
      </w:pPr>
      <w:r>
        <w:rPr>
          <w:rFonts w:ascii="Times New Roman" w:hAnsi="Times New Roman"/>
          <w:sz w:val="28"/>
          <w:szCs w:val="28"/>
        </w:rPr>
        <w:t xml:space="preserve">Age limit: Most extreme age 28 years as on 30-06-2020 yet at least 18 years. Age unwinding is taking into consideration Planned Standing/Booked Clan/Other in reverse Classes/People with Incapacity/Ex-servicemen, according to appropriate Govt. of India rules. </w:t>
      </w:r>
    </w:p>
    <w:p w14:paraId="0376D9B2" w14:textId="77777777" w:rsidR="00082143" w:rsidRDefault="00082143" w:rsidP="00082143">
      <w:pPr>
        <w:numPr>
          <w:ilvl w:val="0"/>
          <w:numId w:val="1"/>
        </w:numPr>
        <w:jc w:val="both"/>
        <w:rPr>
          <w:rFonts w:ascii="Times New Roman" w:hAnsi="Times New Roman"/>
          <w:sz w:val="28"/>
          <w:szCs w:val="28"/>
        </w:rPr>
      </w:pPr>
      <w:r>
        <w:rPr>
          <w:rFonts w:ascii="Times New Roman" w:hAnsi="Times New Roman"/>
          <w:sz w:val="28"/>
          <w:szCs w:val="28"/>
        </w:rPr>
        <w:t>Booking for Planned Rank/Planned Clan/Other in reverse Classes (NCL)/People with Handicap/Monetarily More fragile Area, will be according to existing Govt. of India rules.</w:t>
      </w:r>
    </w:p>
    <w:p w14:paraId="018A28EE" w14:textId="77777777" w:rsidR="00082143" w:rsidRDefault="00082143" w:rsidP="00082143">
      <w:pPr>
        <w:jc w:val="both"/>
        <w:rPr>
          <w:rFonts w:ascii="Times New Roman" w:hAnsi="Times New Roman"/>
          <w:sz w:val="28"/>
          <w:szCs w:val="28"/>
        </w:rPr>
      </w:pPr>
    </w:p>
    <w:p w14:paraId="2C50ECD5" w14:textId="77777777" w:rsidR="00082143" w:rsidRDefault="00082143" w:rsidP="00082143">
      <w:pPr>
        <w:jc w:val="both"/>
        <w:rPr>
          <w:rFonts w:ascii="Times New Roman" w:hAnsi="Times New Roman"/>
          <w:b/>
          <w:bCs/>
          <w:sz w:val="32"/>
          <w:szCs w:val="32"/>
          <w:u w:val="single"/>
        </w:rPr>
      </w:pPr>
      <w:r>
        <w:rPr>
          <w:rFonts w:ascii="Times New Roman" w:hAnsi="Times New Roman"/>
          <w:b/>
          <w:bCs/>
          <w:sz w:val="32"/>
          <w:szCs w:val="32"/>
          <w:u w:val="single"/>
        </w:rPr>
        <w:t>Selection Process</w:t>
      </w:r>
    </w:p>
    <w:p w14:paraId="379A6DF7" w14:textId="77777777" w:rsidR="00082143" w:rsidRDefault="00082143" w:rsidP="00082143">
      <w:pPr>
        <w:numPr>
          <w:ilvl w:val="0"/>
          <w:numId w:val="2"/>
        </w:numPr>
        <w:jc w:val="both"/>
        <w:rPr>
          <w:rFonts w:ascii="Times New Roman" w:hAnsi="Times New Roman"/>
          <w:sz w:val="28"/>
          <w:szCs w:val="28"/>
        </w:rPr>
      </w:pPr>
      <w:r>
        <w:rPr>
          <w:rFonts w:ascii="Times New Roman" w:hAnsi="Times New Roman"/>
          <w:sz w:val="28"/>
          <w:szCs w:val="28"/>
        </w:rPr>
        <w:t xml:space="preserve">Determination will be founded on merit according to check got in the degree/confirmation course as referenced against each Disciple posts. </w:t>
      </w:r>
    </w:p>
    <w:p w14:paraId="3A795FC1" w14:textId="77777777" w:rsidR="00082143" w:rsidRDefault="00082143" w:rsidP="00082143">
      <w:pPr>
        <w:numPr>
          <w:ilvl w:val="0"/>
          <w:numId w:val="2"/>
        </w:numPr>
        <w:jc w:val="both"/>
        <w:rPr>
          <w:rFonts w:ascii="Times New Roman" w:hAnsi="Times New Roman"/>
          <w:sz w:val="28"/>
          <w:szCs w:val="28"/>
        </w:rPr>
      </w:pPr>
      <w:r>
        <w:rPr>
          <w:rFonts w:ascii="Times New Roman" w:hAnsi="Times New Roman"/>
          <w:sz w:val="28"/>
          <w:szCs w:val="28"/>
        </w:rPr>
        <w:t xml:space="preserve">First inclination will be given to up-and-comers having a place with the State wherein the Force Plant (s) is/are found. After assignment of seats to up-and-comers having a place with the state, if no adequate up-and-comers </w:t>
      </w:r>
      <w:r>
        <w:rPr>
          <w:rFonts w:ascii="Times New Roman" w:hAnsi="Times New Roman"/>
          <w:sz w:val="28"/>
          <w:szCs w:val="28"/>
        </w:rPr>
        <w:lastRenderedPageBreak/>
        <w:t xml:space="preserve">are discovered, choice for rest nos. of seats will be founded on the legitimacy according to marks got in the science certificate/confirmation course by the up-and-comers having a place with other NE conditions of house. </w:t>
      </w:r>
    </w:p>
    <w:p w14:paraId="5D5B4820" w14:textId="77777777" w:rsidR="00082143" w:rsidRDefault="00082143" w:rsidP="00082143">
      <w:pPr>
        <w:numPr>
          <w:ilvl w:val="0"/>
          <w:numId w:val="2"/>
        </w:numPr>
        <w:jc w:val="both"/>
        <w:rPr>
          <w:rFonts w:ascii="Times New Roman" w:hAnsi="Times New Roman"/>
          <w:sz w:val="28"/>
          <w:szCs w:val="28"/>
        </w:rPr>
      </w:pPr>
      <w:r>
        <w:rPr>
          <w:rFonts w:ascii="Times New Roman" w:hAnsi="Times New Roman"/>
          <w:sz w:val="28"/>
          <w:szCs w:val="28"/>
        </w:rPr>
        <w:t>Rundown of chose competitors will be made accessible at www.neepco.co.in. The call letters will be sent through their enrolled email as it were.</w:t>
      </w:r>
    </w:p>
    <w:p w14:paraId="11EAEBBD" w14:textId="77777777" w:rsidR="00082143" w:rsidRDefault="00082143" w:rsidP="00082143">
      <w:pPr>
        <w:jc w:val="both"/>
        <w:rPr>
          <w:rFonts w:ascii="Times New Roman" w:hAnsi="Times New Roman"/>
          <w:sz w:val="28"/>
          <w:szCs w:val="28"/>
        </w:rPr>
      </w:pPr>
    </w:p>
    <w:p w14:paraId="7C626BA7" w14:textId="77777777" w:rsidR="00082143" w:rsidRDefault="00082143" w:rsidP="00082143">
      <w:pPr>
        <w:jc w:val="both"/>
        <w:rPr>
          <w:rFonts w:ascii="Times New Roman" w:hAnsi="Times New Roman"/>
          <w:b/>
          <w:bCs/>
          <w:sz w:val="32"/>
          <w:szCs w:val="32"/>
          <w:u w:val="single"/>
        </w:rPr>
      </w:pPr>
      <w:r>
        <w:rPr>
          <w:rFonts w:ascii="Times New Roman" w:hAnsi="Times New Roman"/>
          <w:b/>
          <w:bCs/>
          <w:sz w:val="32"/>
          <w:szCs w:val="32"/>
          <w:u w:val="single"/>
        </w:rPr>
        <w:t>Application Process</w:t>
      </w:r>
    </w:p>
    <w:p w14:paraId="66C8D622" w14:textId="77777777" w:rsidR="00082143" w:rsidRDefault="00082143" w:rsidP="00082143">
      <w:pPr>
        <w:jc w:val="both"/>
        <w:rPr>
          <w:rFonts w:ascii="Times New Roman" w:hAnsi="Times New Roman"/>
          <w:sz w:val="28"/>
          <w:szCs w:val="28"/>
        </w:rPr>
      </w:pPr>
      <w:r>
        <w:rPr>
          <w:rFonts w:ascii="Times New Roman" w:hAnsi="Times New Roman"/>
          <w:sz w:val="28"/>
          <w:szCs w:val="28"/>
        </w:rPr>
        <w:t xml:space="preserve">Step I: </w:t>
      </w:r>
    </w:p>
    <w:p w14:paraId="41CBC8EB" w14:textId="77777777" w:rsidR="00082143" w:rsidRDefault="00082143" w:rsidP="00082143">
      <w:pPr>
        <w:jc w:val="both"/>
        <w:rPr>
          <w:rFonts w:ascii="Times New Roman" w:hAnsi="Times New Roman"/>
          <w:sz w:val="28"/>
          <w:szCs w:val="28"/>
        </w:rPr>
      </w:pPr>
      <w:r>
        <w:rPr>
          <w:rFonts w:ascii="Times New Roman" w:hAnsi="Times New Roman"/>
          <w:sz w:val="28"/>
          <w:szCs w:val="28"/>
        </w:rPr>
        <w:t xml:space="preserve">The Competitors should get himself/herself enlisted/enrolled with Leading group of Pragmatic Preparing (BOPT), through online enrolment at Public Apprenticeship Preparing Plan (NATS), in www.mhrdnats.gov.in and represents a legitimate enrolment ID created after fruitful enrolment not before scholarly year, 2018. </w:t>
      </w:r>
    </w:p>
    <w:p w14:paraId="41E7AECC" w14:textId="77777777" w:rsidR="00082143" w:rsidRDefault="00082143" w:rsidP="00082143">
      <w:pPr>
        <w:jc w:val="both"/>
        <w:rPr>
          <w:rFonts w:ascii="Times New Roman" w:hAnsi="Times New Roman"/>
          <w:sz w:val="28"/>
          <w:szCs w:val="28"/>
        </w:rPr>
      </w:pPr>
      <w:r>
        <w:rPr>
          <w:rFonts w:ascii="Times New Roman" w:hAnsi="Times New Roman"/>
          <w:sz w:val="28"/>
          <w:szCs w:val="28"/>
        </w:rPr>
        <w:t>For example, there might be competitors who have capability of both B.Tech and Certificate. In the event that he/she apply against Expert (Certificate) preparing openings, he/she should enlist as Recognition just in the NATS entrance (</w:t>
      </w:r>
      <w:hyperlink r:id="rId5" w:history="1">
        <w:r>
          <w:rPr>
            <w:rStyle w:val="Hyperlink"/>
            <w:color w:val="000000"/>
            <w:sz w:val="28"/>
            <w:szCs w:val="28"/>
            <w14:textFill>
              <w14:solidFill>
                <w14:srgbClr w14:val="000000"/>
              </w14:solidFill>
            </w14:textFill>
          </w:rPr>
          <w:t>www.mhrdnats.gov.in</w:t>
        </w:r>
      </w:hyperlink>
      <w:r>
        <w:rPr>
          <w:rFonts w:ascii="Times New Roman" w:hAnsi="Times New Roman"/>
          <w:sz w:val="28"/>
          <w:szCs w:val="28"/>
        </w:rPr>
        <w:t>)</w:t>
      </w:r>
    </w:p>
    <w:p w14:paraId="70299043" w14:textId="77777777" w:rsidR="00082143" w:rsidRDefault="00082143" w:rsidP="00082143">
      <w:pPr>
        <w:jc w:val="both"/>
        <w:rPr>
          <w:rFonts w:ascii="Times New Roman" w:hAnsi="Times New Roman"/>
          <w:sz w:val="28"/>
          <w:szCs w:val="28"/>
        </w:rPr>
      </w:pPr>
    </w:p>
    <w:p w14:paraId="05905779" w14:textId="77777777" w:rsidR="00082143" w:rsidRDefault="00082143" w:rsidP="00082143">
      <w:pPr>
        <w:jc w:val="both"/>
        <w:rPr>
          <w:rFonts w:ascii="Times New Roman" w:hAnsi="Times New Roman"/>
          <w:sz w:val="28"/>
          <w:szCs w:val="28"/>
        </w:rPr>
      </w:pPr>
      <w:r>
        <w:rPr>
          <w:rFonts w:ascii="Times New Roman" w:hAnsi="Times New Roman"/>
          <w:sz w:val="28"/>
          <w:szCs w:val="28"/>
        </w:rPr>
        <w:t>Step II:</w:t>
      </w:r>
    </w:p>
    <w:p w14:paraId="0D787DA0" w14:textId="77777777" w:rsidR="00082143" w:rsidRDefault="00082143" w:rsidP="00082143">
      <w:pPr>
        <w:jc w:val="both"/>
        <w:rPr>
          <w:rFonts w:ascii="Times New Roman" w:hAnsi="Times New Roman"/>
          <w:sz w:val="28"/>
          <w:szCs w:val="28"/>
        </w:rPr>
      </w:pPr>
      <w:r>
        <w:rPr>
          <w:rFonts w:ascii="Times New Roman" w:hAnsi="Times New Roman"/>
          <w:sz w:val="28"/>
          <w:szCs w:val="28"/>
        </w:rPr>
        <w:t>The candidate then has to choose from a list of NEEPCO establishments</w:t>
      </w:r>
    </w:p>
    <w:p w14:paraId="62780D3C" w14:textId="77777777" w:rsidR="00082143" w:rsidRDefault="00082143" w:rsidP="00082143">
      <w:pPr>
        <w:jc w:val="both"/>
        <w:rPr>
          <w:rFonts w:ascii="Times New Roman" w:hAnsi="Times New Roman"/>
          <w:sz w:val="28"/>
          <w:szCs w:val="28"/>
        </w:rPr>
      </w:pPr>
    </w:p>
    <w:p w14:paraId="32A093C9" w14:textId="77777777" w:rsidR="00082143" w:rsidRDefault="00082143" w:rsidP="00082143">
      <w:pPr>
        <w:jc w:val="both"/>
        <w:rPr>
          <w:rFonts w:ascii="Times New Roman" w:hAnsi="Times New Roman"/>
          <w:sz w:val="28"/>
          <w:szCs w:val="28"/>
        </w:rPr>
      </w:pPr>
      <w:r>
        <w:rPr>
          <w:rFonts w:ascii="Times New Roman" w:hAnsi="Times New Roman"/>
          <w:sz w:val="28"/>
          <w:szCs w:val="28"/>
        </w:rPr>
        <w:t>Step III:</w:t>
      </w:r>
    </w:p>
    <w:p w14:paraId="55524974" w14:textId="623C21BA" w:rsidR="00082143" w:rsidRDefault="00082143" w:rsidP="00082143">
      <w:pPr>
        <w:jc w:val="both"/>
        <w:rPr>
          <w:rFonts w:ascii="Times New Roman" w:hAnsi="Times New Roman"/>
          <w:sz w:val="28"/>
          <w:szCs w:val="28"/>
        </w:rPr>
      </w:pPr>
      <w:r>
        <w:rPr>
          <w:rFonts w:ascii="Times New Roman" w:hAnsi="Times New Roman"/>
          <w:sz w:val="28"/>
          <w:szCs w:val="28"/>
        </w:rPr>
        <w:t>In the wake of presenting the online application, the candidate ought to download the NEEPCO Apprenticeship Application Structure from the Partnership site. Take a print out and top off every one of the significant informations and send the</w:t>
      </w:r>
      <w:r>
        <w:rPr>
          <w:rFonts w:ascii="Times New Roman" w:hAnsi="Times New Roman"/>
          <w:sz w:val="28"/>
          <w:szCs w:val="28"/>
        </w:rPr>
        <w:t xml:space="preserve"> </w:t>
      </w:r>
      <w:r>
        <w:rPr>
          <w:rFonts w:ascii="Times New Roman" w:hAnsi="Times New Roman"/>
          <w:sz w:val="28"/>
          <w:szCs w:val="28"/>
        </w:rPr>
        <w:t>properly filled structure through email to neepco.apprenticeship20@gmail.com alongside self-verified sweep duplicates in PDF arrangement of the accompanying applicable reports for example Pass Endorsement, Marksheet, Age Evidence (HSLC Authentication or Birth Declaration), Station/PwD Testament, and so forth, in order to arrive at this office.</w:t>
      </w:r>
    </w:p>
    <w:p w14:paraId="6DD54D62" w14:textId="77777777" w:rsidR="00DE51F8" w:rsidRDefault="00DE51F8"/>
    <w:sectPr w:rsidR="00DE5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F13CF"/>
    <w:multiLevelType w:val="hybridMultilevel"/>
    <w:tmpl w:val="1D603F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BB1239E"/>
    <w:multiLevelType w:val="hybridMultilevel"/>
    <w:tmpl w:val="1E26F4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83E"/>
    <w:rsid w:val="0006383E"/>
    <w:rsid w:val="00082143"/>
    <w:rsid w:val="00DE5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C407"/>
  <w15:chartTrackingRefBased/>
  <w15:docId w15:val="{E4E904CC-B51C-44DC-866E-27FF36BF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143"/>
    <w:pPr>
      <w:spacing w:line="256" w:lineRule="auto"/>
    </w:pPr>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2143"/>
    <w:rPr>
      <w:rFonts w:ascii="Times New Roman" w:hAnsi="Times New Roman" w:cs="Times New Roman" w:hint="default"/>
      <w:color w:val="0563C1" w:themeColor="hyperlink"/>
      <w:u w:val="single"/>
      <w14:textFill>
        <w14:solidFill>
          <w14:srgbClr w14:val="000000"/>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5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hrdnats.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Kalvakota Rohith</cp:lastModifiedBy>
  <cp:revision>2</cp:revision>
  <dcterms:created xsi:type="dcterms:W3CDTF">2021-06-28T17:04:00Z</dcterms:created>
  <dcterms:modified xsi:type="dcterms:W3CDTF">2021-06-28T17:05:00Z</dcterms:modified>
</cp:coreProperties>
</file>