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86CD" w14:textId="0D5443BC" w:rsidR="005032F6" w:rsidRPr="00A33ECD" w:rsidRDefault="00000000">
      <w:pPr>
        <w:spacing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44"/>
        </w:rPr>
        <w:t xml:space="preserve">SAHAYI Platform - Database Schema </w:t>
      </w:r>
    </w:p>
    <w:p w14:paraId="455DD1B1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1. tbl_UserRoles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5267E9F5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583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9C9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tbl_UserRoles</w:t>
            </w:r>
          </w:p>
        </w:tc>
      </w:tr>
      <w:tr w:rsidR="005032F6" w:rsidRPr="00A33ECD" w14:paraId="4640E760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3B6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279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RoleId</w:t>
            </w:r>
          </w:p>
        </w:tc>
      </w:tr>
      <w:tr w:rsidR="005032F6" w:rsidRPr="00A33ECD" w14:paraId="2F72C50D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37D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6D5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None</w:t>
            </w:r>
          </w:p>
        </w:tc>
      </w:tr>
    </w:tbl>
    <w:p w14:paraId="60FE55C4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system roles for Role-Based Access Control (RBAC) to enforce security and access segregation.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33E32520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D3C7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44E4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CFA5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22E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77724C8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FB3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RoleId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53F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7B1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9A1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auto-incrementing role identifier</w:t>
            </w:r>
          </w:p>
        </w:tc>
      </w:tr>
      <w:tr w:rsidR="005032F6" w:rsidRPr="00A33ECD" w14:paraId="68F94207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033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RoleName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B1C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9DF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UNIQUE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428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System role name (e.g., CDS_Admin, President, Secretary, Treasurer, Member)</w:t>
            </w:r>
          </w:p>
        </w:tc>
      </w:tr>
      <w:tr w:rsidR="005032F6" w:rsidRPr="00A33ECD" w14:paraId="7B472A05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E75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353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NVARCHAR(255)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8BA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506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Detailed summary of role responsibilities and permission scope</w:t>
            </w:r>
          </w:p>
        </w:tc>
      </w:tr>
    </w:tbl>
    <w:p w14:paraId="7423F607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22A26042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2. tbl_PanchayathWards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76B616D5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853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570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tbl_PanchayathWards</w:t>
            </w:r>
          </w:p>
        </w:tc>
      </w:tr>
      <w:tr w:rsidR="005032F6" w:rsidRPr="00A33ECD" w14:paraId="286D7E44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D62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57D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WardId</w:t>
            </w:r>
          </w:p>
        </w:tc>
      </w:tr>
      <w:tr w:rsidR="005032F6" w:rsidRPr="00A33ECD" w14:paraId="2C2D7E01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C22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4EF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None</w:t>
            </w:r>
          </w:p>
        </w:tc>
      </w:tr>
    </w:tbl>
    <w:p w14:paraId="6847BF75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Defines official ward administrative boundaries under the local Panchayath governance structure.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14C11D92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D63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55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885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53F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5609A79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156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WardId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B09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815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194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Ward Identifier</w:t>
            </w:r>
          </w:p>
        </w:tc>
      </w:tr>
      <w:tr w:rsidR="005032F6" w:rsidRPr="00A33ECD" w14:paraId="07DCDACA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FE5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WardNumber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197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61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UNIQUE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C24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Official assigned ward number within Panchayath</w:t>
            </w:r>
          </w:p>
        </w:tc>
      </w:tr>
      <w:tr w:rsidR="005032F6" w:rsidRPr="00A33ECD" w14:paraId="7B198F0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255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WardName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552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NVARCHAR(100)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03B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C2E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Local ward/area locality name</w:t>
            </w:r>
          </w:p>
        </w:tc>
      </w:tr>
    </w:tbl>
    <w:p w14:paraId="1E8FDBAD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0FEB4C40" w14:textId="67711E2E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3. tbl_AyalkoottamUnits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4137EE7D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E2E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A5D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tbl_AyalkoottamUnits</w:t>
            </w:r>
          </w:p>
        </w:tc>
      </w:tr>
      <w:tr w:rsidR="005032F6" w:rsidRPr="00A33ECD" w14:paraId="1FA6D2F9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12E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9AB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UnitId</w:t>
            </w:r>
          </w:p>
        </w:tc>
      </w:tr>
      <w:tr w:rsidR="005032F6" w:rsidRPr="00A33ECD" w14:paraId="2B4907B7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688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0D9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WardId -&gt; tbl_PanchayathWards(WardId)</w:t>
            </w:r>
          </w:p>
        </w:tc>
      </w:tr>
    </w:tbl>
    <w:p w14:paraId="2BB9B140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lastRenderedPageBreak/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registered Kudumbashree Ayalkoottam unit profiles created and onboarded by CDS personnel.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5ADF19F6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1BFD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8670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64B6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81EB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0A622CD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D72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8C0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678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DEFAULT NEWID()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5E3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Globally Unique Identifier (GUID) for the unit</w:t>
            </w:r>
          </w:p>
        </w:tc>
      </w:tr>
      <w:tr w:rsidR="005032F6" w:rsidRPr="00A33ECD" w14:paraId="521089DB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166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UnitName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9FF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E79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D81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Official name of the Ayalkoottam Self-Help Group unit</w:t>
            </w:r>
          </w:p>
        </w:tc>
      </w:tr>
      <w:tr w:rsidR="005032F6" w:rsidRPr="00A33ECD" w14:paraId="03CAC27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6EA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WardId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ADB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977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E8E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Associated ward location ID (Links to tbl_PanchayathWards)</w:t>
            </w:r>
          </w:p>
        </w:tc>
      </w:tr>
      <w:tr w:rsidR="005032F6" w:rsidRPr="00A33ECD" w14:paraId="2B25678C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E89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AccountNumber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9EA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56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DF3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Bank account number of the Ayalkoottam unit</w:t>
            </w:r>
          </w:p>
        </w:tc>
      </w:tr>
      <w:tr w:rsidR="005032F6" w:rsidRPr="00A33ECD" w14:paraId="342FA19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378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BankName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35C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NVARCHAR(100)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A15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2BF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Bank name where the unit account is maintained</w:t>
            </w:r>
          </w:p>
        </w:tc>
      </w:tr>
      <w:tr w:rsidR="005032F6" w:rsidRPr="00A33ECD" w14:paraId="1F64A743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E4E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IFSCCode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DFE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NVARCHAR(20)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037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040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IFSC Code of the bank branch</w:t>
            </w:r>
          </w:p>
        </w:tc>
      </w:tr>
      <w:tr w:rsidR="005032F6" w:rsidRPr="00A33ECD" w14:paraId="085E29A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6E9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CreatedDate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41A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FFA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8F2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Unit onboarding timestamp</w:t>
            </w:r>
          </w:p>
        </w:tc>
      </w:tr>
      <w:tr w:rsidR="005032F6" w:rsidRPr="00A33ECD" w14:paraId="1DA1C842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EA7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IsActive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B7E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8B8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1,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E67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Active operational status flag (1 = Active, 0 = Inactive)</w:t>
            </w:r>
          </w:p>
        </w:tc>
      </w:tr>
    </w:tbl>
    <w:p w14:paraId="628C56D4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3CEBEE77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4. tbl_ApplicationUsers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1EE24388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10D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D82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tbl_ApplicationUsers</w:t>
            </w:r>
          </w:p>
        </w:tc>
      </w:tr>
      <w:tr w:rsidR="005032F6" w:rsidRPr="00A33ECD" w14:paraId="0020EDEF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6E3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AAC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UserId</w:t>
            </w:r>
          </w:p>
        </w:tc>
      </w:tr>
      <w:tr w:rsidR="005032F6" w:rsidRPr="00A33ECD" w14:paraId="47D8F5B5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9D4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64A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RoleId -&gt; tbl_UserRoles(RoleId), UnitId -&gt; tbl_AyalkoottamUnits(UnitId)</w:t>
            </w:r>
          </w:p>
        </w:tc>
      </w:tr>
    </w:tbl>
    <w:p w14:paraId="69570156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profile details, contact information, and authentication credentials for all platform users.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2232D90C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1F4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AC06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312D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C42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51A5260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62C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UserId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0F5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169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DEFAULT NEWID()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597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GUID identifying the user</w:t>
            </w:r>
          </w:p>
        </w:tc>
      </w:tr>
      <w:tr w:rsidR="005032F6" w:rsidRPr="00A33ECD" w14:paraId="3BF818D6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43C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FullName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ADB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3A8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F5A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Full legal name of the user</w:t>
            </w:r>
          </w:p>
        </w:tc>
      </w:tr>
      <w:tr w:rsidR="005032F6" w:rsidRPr="00A33ECD" w14:paraId="0AA21E9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908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PhoneNumber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3DA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NVARCHAR(15)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EDA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UNIQUE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420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Mobile phone number used as primary credential for login</w:t>
            </w:r>
          </w:p>
        </w:tc>
      </w:tr>
      <w:tr w:rsidR="005032F6" w:rsidRPr="00A33ECD" w14:paraId="5E89CBAD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6FB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HouseName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6A9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012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5C7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Residential address house name / details</w:t>
            </w:r>
          </w:p>
        </w:tc>
      </w:tr>
      <w:tr w:rsidR="005032F6" w:rsidRPr="00A33ECD" w14:paraId="12CF856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996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PasswordHash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809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NVARCHAR(MAX)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3D4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BD5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BCrypt encrypted password hash</w:t>
            </w:r>
          </w:p>
        </w:tc>
      </w:tr>
      <w:tr w:rsidR="005032F6" w:rsidRPr="00A33ECD" w14:paraId="249A2CCC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B55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IsPasswordChanged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7F0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1B9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0,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6CF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Tracks initial login status to force initial password update</w:t>
            </w:r>
          </w:p>
        </w:tc>
      </w:tr>
      <w:tr w:rsidR="005032F6" w:rsidRPr="00A33ECD" w14:paraId="6CABF8E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606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RoleId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540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CAB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76D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 xml:space="preserve">Assigned access role ID (Links to </w:t>
            </w: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lastRenderedPageBreak/>
              <w:t>tbl_UserRoles)</w:t>
            </w:r>
          </w:p>
        </w:tc>
      </w:tr>
      <w:tr w:rsidR="005032F6" w:rsidRPr="00A33ECD" w14:paraId="136295A0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1F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lastRenderedPageBreak/>
              <w:t>UnitId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396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880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 (NULLABLE)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2DD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Associated Ayalkoottam unit ID (NULL for CDS Admins)</w:t>
            </w:r>
          </w:p>
        </w:tc>
      </w:tr>
      <w:tr w:rsidR="005032F6" w:rsidRPr="00A33ECD" w14:paraId="4C299C6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E7C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JoinedDate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902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710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D8B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Account registration timestamp</w:t>
            </w:r>
          </w:p>
        </w:tc>
      </w:tr>
      <w:tr w:rsidR="005032F6" w:rsidRPr="00A33ECD" w14:paraId="26D96F80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222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IsActive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892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9C4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1,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1F3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User account status (1 = Active, 0 = Deactivated)</w:t>
            </w:r>
          </w:p>
        </w:tc>
      </w:tr>
    </w:tbl>
    <w:p w14:paraId="7E975843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0F220F95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5. tbl_Meetings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7C89CD7C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89B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03D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tbl_Meetings</w:t>
            </w:r>
          </w:p>
        </w:tc>
      </w:tr>
      <w:tr w:rsidR="005032F6" w:rsidRPr="00A33ECD" w14:paraId="4EF3D558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019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B4E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MeetingId</w:t>
            </w:r>
          </w:p>
        </w:tc>
      </w:tr>
      <w:tr w:rsidR="005032F6" w:rsidRPr="00A33ECD" w14:paraId="3F78A9CE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645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23F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UnitId -&gt; tbl_AyalkoottamUnits(UnitId), CreatedBy -&gt; tbl_ApplicationUsers(UserId)</w:t>
            </w:r>
          </w:p>
        </w:tc>
      </w:tr>
    </w:tbl>
    <w:p w14:paraId="13171835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Logs scheduled weekly group governance meetings, venue locations, and recorded Minutes of Meeting (MoM).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76FD45DD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70F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260A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4192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6BA1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2B04C69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1CC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MeetingId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007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964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C81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Meeting Record Identifier</w:t>
            </w:r>
          </w:p>
        </w:tc>
      </w:tr>
      <w:tr w:rsidR="005032F6" w:rsidRPr="00A33ECD" w14:paraId="534A0A78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88B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AF1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CA0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FD8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Target Ayalkoottam unit ID</w:t>
            </w:r>
          </w:p>
        </w:tc>
      </w:tr>
      <w:tr w:rsidR="005032F6" w:rsidRPr="00A33ECD" w14:paraId="4405DF8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830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MeetingDate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3AF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631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D83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Scheduled meeting date and time</w:t>
            </w:r>
          </w:p>
        </w:tc>
      </w:tr>
      <w:tr w:rsidR="005032F6" w:rsidRPr="00A33ECD" w14:paraId="47DC5B90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8D4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Venue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3A0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NVARCHAR(200)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ED9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ABE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Meeting physical location / host member venue</w:t>
            </w:r>
          </w:p>
        </w:tc>
      </w:tr>
      <w:tr w:rsidR="005032F6" w:rsidRPr="00A33ECD" w14:paraId="38345DE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886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MinutesOfMeeting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3F7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NVARCHAR(MAX)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A71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23C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Detailed meeting minutes recorded by Secretary</w:t>
            </w:r>
          </w:p>
        </w:tc>
      </w:tr>
      <w:tr w:rsidR="005032F6" w:rsidRPr="00A33ECD" w14:paraId="15CE6809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AA1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CreatedBy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883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CD1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07A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Secretary User ID who scheduled and recorded meeting</w:t>
            </w:r>
          </w:p>
        </w:tc>
      </w:tr>
    </w:tbl>
    <w:p w14:paraId="2A79CBC1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1D8A8495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6. tbl_Attendances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165EE35B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F6F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030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tbl_Attendances</w:t>
            </w:r>
          </w:p>
        </w:tc>
      </w:tr>
      <w:tr w:rsidR="005032F6" w:rsidRPr="00A33ECD" w14:paraId="35BC834D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D10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EC5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AttendanceId</w:t>
            </w:r>
          </w:p>
        </w:tc>
      </w:tr>
      <w:tr w:rsidR="005032F6" w:rsidRPr="00A33ECD" w14:paraId="67E32170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00C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C4E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MeetingId -&gt; tbl_Meetings(MeetingId), UserId -&gt; tbl_ApplicationUsers(UserId)</w:t>
            </w:r>
          </w:p>
        </w:tc>
      </w:tr>
    </w:tbl>
    <w:p w14:paraId="0F86B1E3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Tracks individual member attendance and presence records for each scheduled weekly meeting.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18C4D111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3100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D01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D92E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9FA5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41940CB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324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AttendanceId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6AA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ECC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121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Attendance Record Identifier</w:t>
            </w:r>
          </w:p>
        </w:tc>
      </w:tr>
      <w:tr w:rsidR="005032F6" w:rsidRPr="00A33ECD" w14:paraId="2F4A31E0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899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MeetingId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602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095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144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Target meeting ID (Links to tbl_Meetings)</w:t>
            </w:r>
          </w:p>
        </w:tc>
      </w:tr>
      <w:tr w:rsidR="005032F6" w:rsidRPr="00A33ECD" w14:paraId="39F7893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33D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UserId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AF2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4D6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20E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Attending member User ID (Links to tbl_ApplicationUsers)</w:t>
            </w:r>
          </w:p>
        </w:tc>
      </w:tr>
      <w:tr w:rsidR="005032F6" w:rsidRPr="00A33ECD" w14:paraId="1138DBB4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3B5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IsPresent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ACA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956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76E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Attendance status (1 = Present, 0 = Absent)</w:t>
            </w:r>
          </w:p>
        </w:tc>
      </w:tr>
      <w:tr w:rsidR="005032F6" w:rsidRPr="00A33ECD" w14:paraId="438F1304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37D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MarkedAt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4C4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1E1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EBF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Attendance recording timestamp</w:t>
            </w:r>
          </w:p>
        </w:tc>
      </w:tr>
    </w:tbl>
    <w:p w14:paraId="62D94C94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455BB896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7. tbl_SavingsTransactions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01013E7B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1EC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41F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tbl_SavingsTransactions</w:t>
            </w:r>
          </w:p>
        </w:tc>
      </w:tr>
      <w:tr w:rsidR="005032F6" w:rsidRPr="00A33ECD" w14:paraId="0C397957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AC6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D73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TransactionId</w:t>
            </w:r>
          </w:p>
        </w:tc>
      </w:tr>
      <w:tr w:rsidR="005032F6" w:rsidRPr="00A33ECD" w14:paraId="21A8BBC1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A41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896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UserId -&gt; tbl_ApplicationUsers(UserId), UnitId -&gt; tbl_AyalkoottamUnits(UnitId), RecordedBy -&gt; tbl_ApplicationUsers(UserId)</w:t>
            </w:r>
          </w:p>
        </w:tc>
      </w:tr>
    </w:tbl>
    <w:p w14:paraId="6137B031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Digital passbook ledger recording weekly thrift savings deposits collected from members during meetings.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04F23A71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F3E8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806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EF6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AFEE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53B2D54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B60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TransactionId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EE2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3BA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7E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Savings Ledger Entry ID</w:t>
            </w:r>
          </w:p>
        </w:tc>
      </w:tr>
      <w:tr w:rsidR="005032F6" w:rsidRPr="00A33ECD" w14:paraId="25B79C1B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741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UserId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5C8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27F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294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Depositing member User ID</w:t>
            </w:r>
          </w:p>
        </w:tc>
      </w:tr>
      <w:tr w:rsidR="005032F6" w:rsidRPr="00A33ECD" w14:paraId="185440E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6F7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99F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D81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E77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Member's Ayalkoottam unit ID</w:t>
            </w:r>
          </w:p>
        </w:tc>
      </w:tr>
      <w:tr w:rsidR="005032F6" w:rsidRPr="00A33ECD" w14:paraId="4A55A45F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D02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Amount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74F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DECIMAL(18,2)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E68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(Amount &gt; 0)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847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Weekly thrift savings amount deposited</w:t>
            </w:r>
          </w:p>
        </w:tc>
      </w:tr>
      <w:tr w:rsidR="005032F6" w:rsidRPr="00A33ECD" w14:paraId="6977612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BF1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TransactionDate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4C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534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A7A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Deposit transaction date</w:t>
            </w:r>
          </w:p>
        </w:tc>
      </w:tr>
      <w:tr w:rsidR="005032F6" w:rsidRPr="00A33ECD" w14:paraId="2DC5B29F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FB3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ReceiptNumber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563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B73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UNIQUE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02D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Auto-generated digital transaction receipt number</w:t>
            </w:r>
          </w:p>
        </w:tc>
      </w:tr>
      <w:tr w:rsidR="005032F6" w:rsidRPr="00A33ECD" w14:paraId="78B725AA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404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RecordedBy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88D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62C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D2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Treasurer/Secretary User ID who collected deposit</w:t>
            </w:r>
          </w:p>
        </w:tc>
      </w:tr>
    </w:tbl>
    <w:p w14:paraId="252CDEAD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45674653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lastRenderedPageBreak/>
        <w:t>8. tbl_LoanApplications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3A8B7339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AFD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0B0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tbl_LoanApplications</w:t>
            </w:r>
          </w:p>
        </w:tc>
      </w:tr>
      <w:tr w:rsidR="005032F6" w:rsidRPr="00A33ECD" w14:paraId="092B565B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1D7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03D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LoanId</w:t>
            </w:r>
          </w:p>
        </w:tc>
      </w:tr>
      <w:tr w:rsidR="005032F6" w:rsidRPr="00A33ECD" w14:paraId="221DF335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8F3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06A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UserId -&gt; tbl_ApplicationUsers(UserId), UnitId -&gt; tbl_AyalkoottamUnits(UnitId), ApprovedBy -&gt; tbl_ApplicationUsers(UserId)</w:t>
            </w:r>
          </w:p>
        </w:tc>
      </w:tr>
    </w:tbl>
    <w:p w14:paraId="7207EBE0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Manages micro-loan requests, eligibility reviews, approval workflows, and loan lifecycle terms.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04B50AF1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F65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7857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88EA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AE1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19142D8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7DD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LoanId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929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98A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0FE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Loan Application Identifier</w:t>
            </w:r>
          </w:p>
        </w:tc>
      </w:tr>
      <w:tr w:rsidR="005032F6" w:rsidRPr="00A33ECD" w14:paraId="22FFAB8E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390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UserId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0A2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0AE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46B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Borrower member User ID</w:t>
            </w:r>
          </w:p>
        </w:tc>
      </w:tr>
      <w:tr w:rsidR="005032F6" w:rsidRPr="00A33ECD" w14:paraId="578188D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2E9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460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297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157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Associated Ayalkoottam unit ID</w:t>
            </w:r>
          </w:p>
        </w:tc>
      </w:tr>
      <w:tr w:rsidR="005032F6" w:rsidRPr="00A33ECD" w14:paraId="3A87401F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724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AmountRequested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1E0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DECIMAL(18,2)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BF8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 0)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ED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Requested loan principal amount</w:t>
            </w:r>
          </w:p>
        </w:tc>
      </w:tr>
      <w:tr w:rsidR="005032F6" w:rsidRPr="00A33ECD" w14:paraId="24E466D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B20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Purpose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F09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D14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C3D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Stated justification and purpose for loan</w:t>
            </w:r>
          </w:p>
        </w:tc>
      </w:tr>
      <w:tr w:rsidR="005032F6" w:rsidRPr="00A33ECD" w14:paraId="780076D4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3E2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TenureMonths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EA9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623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 0)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B1E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Repayment period duration in months</w:t>
            </w:r>
          </w:p>
        </w:tc>
      </w:tr>
      <w:tr w:rsidR="005032F6" w:rsidRPr="00A33ECD" w14:paraId="6B95665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9EA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InterestRate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150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DECIMAL(5,2)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904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(&gt;= 0)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E31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Annual reducing interest rate percentage</w:t>
            </w:r>
          </w:p>
        </w:tc>
      </w:tr>
      <w:tr w:rsidR="005032F6" w:rsidRPr="00A33ECD" w14:paraId="403D000C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ED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Status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40B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NVARCHAR(20)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B0F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'Pending',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5FE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Application state (Pending, Approved, Rejected, Disbursed, Closed)</w:t>
            </w:r>
          </w:p>
        </w:tc>
      </w:tr>
      <w:tr w:rsidR="005032F6" w:rsidRPr="00A33ECD" w14:paraId="326F7F8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A6D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AppliedDate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A30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6B0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04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Application submission timestamp</w:t>
            </w:r>
          </w:p>
        </w:tc>
      </w:tr>
      <w:tr w:rsidR="005032F6" w:rsidRPr="00A33ECD" w14:paraId="787A0AAB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F09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ApprovedBy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4BF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E3E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 (NULLABLE)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06B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Secretary/President User ID who reviewed and approved</w:t>
            </w:r>
          </w:p>
        </w:tc>
      </w:tr>
      <w:tr w:rsidR="005032F6" w:rsidRPr="00A33ECD" w14:paraId="60EBC4BA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35C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DisbursedDate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316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D36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ED3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Fund disbursement timestamp by Treasurer</w:t>
            </w:r>
          </w:p>
        </w:tc>
      </w:tr>
    </w:tbl>
    <w:p w14:paraId="4FE6FAAC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6B2B6FEC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9. tbl_LoanRepayments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143C088D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AFF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5AB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tbl_LoanRepayments</w:t>
            </w:r>
          </w:p>
        </w:tc>
      </w:tr>
      <w:tr w:rsidR="005032F6" w:rsidRPr="00A33ECD" w14:paraId="27099C5A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D14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6D2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RepaymentId</w:t>
            </w:r>
          </w:p>
        </w:tc>
      </w:tr>
      <w:tr w:rsidR="005032F6" w:rsidRPr="00A33ECD" w14:paraId="06C1F9FF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EAD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BC4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LoanId -&gt; tbl_LoanApplications(LoanId), RecordedBy -&gt; tbl_ApplicationUsers(UserId)</w:t>
            </w:r>
          </w:p>
        </w:tc>
      </w:tr>
    </w:tbl>
    <w:p w14:paraId="5AA05046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lastRenderedPageBreak/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Tracks monthly EMI repayment installments, splitting principal reduction and reducing interest components.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0D4B8F61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486D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BD4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EB70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0D5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2536DD7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437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RepaymentId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2F0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51B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D7C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Repayment Entry Identifier</w:t>
            </w:r>
          </w:p>
        </w:tc>
      </w:tr>
      <w:tr w:rsidR="005032F6" w:rsidRPr="00A33ECD" w14:paraId="4D7529AD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CE7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LoanId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43F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0BB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436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Target micro-loan ID (Links to tbl_LoanApplications)</w:t>
            </w:r>
          </w:p>
        </w:tc>
      </w:tr>
      <w:tr w:rsidR="005032F6" w:rsidRPr="00A33ECD" w14:paraId="137C1C8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A87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AmountPaid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B62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DECIMAL(18,2)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80C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 0)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9D5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Total EMI amount paid</w:t>
            </w:r>
          </w:p>
        </w:tc>
      </w:tr>
      <w:tr w:rsidR="005032F6" w:rsidRPr="00A33ECD" w14:paraId="00A3512D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E9F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PrincipalComponent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85C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DECIMAL(18,2)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872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(&gt;= 0)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A4C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Portion allocated to reduce loan principal balance</w:t>
            </w:r>
          </w:p>
        </w:tc>
      </w:tr>
      <w:tr w:rsidR="005032F6" w:rsidRPr="00A33ECD" w14:paraId="029DB9D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D2C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InterestComponent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4B2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DECIMAL(18,2)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BAA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CHECK (&gt;= 0)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393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Portion calculated for reducing interest charge</w:t>
            </w:r>
          </w:p>
        </w:tc>
      </w:tr>
      <w:tr w:rsidR="005032F6" w:rsidRPr="00A33ECD" w14:paraId="65CA95CF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179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RepaymentDate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795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C9C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F86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Repayment payment timestamp</w:t>
            </w:r>
          </w:p>
        </w:tc>
      </w:tr>
      <w:tr w:rsidR="005032F6" w:rsidRPr="00A33ECD" w14:paraId="7CAC8F3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1E2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ReceiptNumber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DD5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3EC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NULL, UNIQUE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FD4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payment receipt reference number</w:t>
            </w:r>
          </w:p>
        </w:tc>
      </w:tr>
      <w:tr w:rsidR="005032F6" w:rsidRPr="00A33ECD" w14:paraId="6C08B8D7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66A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RecordedBy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E75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CF5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2C8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Treasurer User ID who collected payment</w:t>
            </w:r>
          </w:p>
        </w:tc>
      </w:tr>
    </w:tbl>
    <w:p w14:paraId="25A7F7BC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37D7A2DE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10. tbl_Notifications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1BB1C75E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E1A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EC8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tbl_Notifications</w:t>
            </w:r>
          </w:p>
        </w:tc>
      </w:tr>
      <w:tr w:rsidR="005032F6" w:rsidRPr="00A33ECD" w14:paraId="6B411643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303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E03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NotificationId</w:t>
            </w:r>
          </w:p>
        </w:tc>
      </w:tr>
      <w:tr w:rsidR="005032F6" w:rsidRPr="00A33ECD" w14:paraId="6806BAB3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ED5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1D1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UserId -&gt; tbl_ApplicationUsers(UserId)</w:t>
            </w:r>
          </w:p>
        </w:tc>
      </w:tr>
    </w:tbl>
    <w:p w14:paraId="653544B5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system alerts, meeting schedules, thrift payment due notices, and loan update reminders.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51E452F9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9D23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12A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55C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992D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57C84C8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EBC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NotificationId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280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510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AA0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Notification Identifier</w:t>
            </w:r>
          </w:p>
        </w:tc>
      </w:tr>
      <w:tr w:rsidR="005032F6" w:rsidRPr="00A33ECD" w14:paraId="45EF29FB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8E1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UserId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220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559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169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Target recipient User ID</w:t>
            </w:r>
          </w:p>
        </w:tc>
      </w:tr>
      <w:tr w:rsidR="005032F6" w:rsidRPr="00A33ECD" w14:paraId="6983AC9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595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Title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A883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NVARCHAR(100)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578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876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Notification header / subject title</w:t>
            </w:r>
          </w:p>
        </w:tc>
      </w:tr>
      <w:tr w:rsidR="005032F6" w:rsidRPr="00A33ECD" w14:paraId="73A390CC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412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Message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1BC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NVARCHAR(500)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CFF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86A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Detailed alert or reminder body text</w:t>
            </w:r>
          </w:p>
        </w:tc>
      </w:tr>
      <w:tr w:rsidR="005032F6" w:rsidRPr="00A33ECD" w14:paraId="151391B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D8D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IsRead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B91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0F5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0,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178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Read status flag (0 = Unread, 1 = Read)</w:t>
            </w:r>
          </w:p>
        </w:tc>
      </w:tr>
      <w:tr w:rsidR="005032F6" w:rsidRPr="00A33ECD" w14:paraId="48A897A2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223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CreatedDate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D18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11D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 xml:space="preserve">DEFAULT GETUTCDATE(), NOT </w:t>
            </w: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lastRenderedPageBreak/>
              <w:t>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2B2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lastRenderedPageBreak/>
              <w:t>Notification dispatch timestamp</w:t>
            </w:r>
          </w:p>
        </w:tc>
      </w:tr>
    </w:tbl>
    <w:p w14:paraId="06CE0B5B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29964BF2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11. tbl_ChatGroups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5EB2D552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4B0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E86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tbl_ChatGroups</w:t>
            </w:r>
          </w:p>
        </w:tc>
      </w:tr>
      <w:tr w:rsidR="005032F6" w:rsidRPr="00A33ECD" w14:paraId="72CD9EDA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935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4CC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GroupId</w:t>
            </w:r>
          </w:p>
        </w:tc>
      </w:tr>
      <w:tr w:rsidR="005032F6" w:rsidRPr="00A33ECD" w14:paraId="14557D7B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029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216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UnitId -&gt; tbl_AyalkoottamUnits(UnitId)</w:t>
            </w:r>
          </w:p>
        </w:tc>
      </w:tr>
    </w:tbl>
    <w:p w14:paraId="2EBBA456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unit-wide group chat room channels automatically provisioned for Ayalkoottam units.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4E8A206A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C4A1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4105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33F9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F60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3A73C8A4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735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GroupId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0C4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C03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BF9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Group Chat ID</w:t>
            </w:r>
          </w:p>
        </w:tc>
      </w:tr>
      <w:tr w:rsidR="005032F6" w:rsidRPr="00A33ECD" w14:paraId="7A2B7A3B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0BA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UnitId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CC5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971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845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Associated Ayalkoottam unit ID</w:t>
            </w:r>
          </w:p>
        </w:tc>
      </w:tr>
      <w:tr w:rsidR="005032F6" w:rsidRPr="00A33ECD" w14:paraId="32EC9365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230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GroupName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2F5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NVARCHAR(100)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0E6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1BB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Group title (e.g., 'Ward 5 - Jasmine Unit Group')</w:t>
            </w:r>
          </w:p>
        </w:tc>
      </w:tr>
      <w:tr w:rsidR="005032F6" w:rsidRPr="00A33ECD" w14:paraId="099979E5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5CB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CreatedDate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95D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769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EAF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Group channel creation timestamp</w:t>
            </w:r>
          </w:p>
        </w:tc>
      </w:tr>
    </w:tbl>
    <w:p w14:paraId="5FE60534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166292E1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12. tbl_GroupMessages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022A7F22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864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F32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tbl_GroupMessages</w:t>
            </w:r>
          </w:p>
        </w:tc>
      </w:tr>
      <w:tr w:rsidR="005032F6" w:rsidRPr="00A33ECD" w14:paraId="0FC78A99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EBE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F1B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GroupMessageId</w:t>
            </w:r>
          </w:p>
        </w:tc>
      </w:tr>
      <w:tr w:rsidR="005032F6" w:rsidRPr="00A33ECD" w14:paraId="01E3BC3F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C62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C2D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GroupId -&gt; tbl_ChatGroups(GroupId), SenderId -&gt; tbl_ApplicationUsers(UserId)</w:t>
            </w:r>
          </w:p>
        </w:tc>
      </w:tr>
    </w:tbl>
    <w:p w14:paraId="18B97B28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text messages exchanged inside unit-wide group chat channels via SignalR.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19CD17E2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65ED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162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BAAE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973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6B22B6B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EDD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GroupMessageId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993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BIGINT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994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ADC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Group Message ID</w:t>
            </w:r>
          </w:p>
        </w:tc>
      </w:tr>
      <w:tr w:rsidR="005032F6" w:rsidRPr="00A33ECD" w14:paraId="1542FA06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6BA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GroupId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FCB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INT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002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703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Target Group Chat ID</w:t>
            </w:r>
          </w:p>
        </w:tc>
      </w:tr>
      <w:tr w:rsidR="005032F6" w:rsidRPr="00A33ECD" w14:paraId="354C45B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7E5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SenderId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9D81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1A8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985F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User ID of the member sending the message</w:t>
            </w:r>
          </w:p>
        </w:tc>
      </w:tr>
      <w:tr w:rsidR="005032F6" w:rsidRPr="00A33ECD" w14:paraId="53C68815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133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MessageText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F21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NVARCHAR(MAX)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0C0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BCB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Text content of the message</w:t>
            </w:r>
          </w:p>
        </w:tc>
      </w:tr>
      <w:tr w:rsidR="005032F6" w:rsidRPr="00A33ECD" w14:paraId="6A20585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7D4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SentAt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B2A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C04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 xml:space="preserve">DEFAULT </w:t>
            </w: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lastRenderedPageBreak/>
              <w:t>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42F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lastRenderedPageBreak/>
              <w:t>Message dispatch timestamp</w:t>
            </w:r>
          </w:p>
        </w:tc>
      </w:tr>
      <w:tr w:rsidR="005032F6" w:rsidRPr="00A33ECD" w14:paraId="0B4D61ED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E94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IsDeleted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3E2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893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0,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6A3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Soft deletion indicator flag</w:t>
            </w:r>
          </w:p>
        </w:tc>
      </w:tr>
    </w:tbl>
    <w:p w14:paraId="32B27F84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p w14:paraId="04D2AA32" w14:textId="77777777" w:rsidR="005032F6" w:rsidRPr="00A33ECD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1B365D"/>
          <w:sz w:val="28"/>
        </w:rPr>
        <w:t>13. tbl_DirectMessages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5032F6" w:rsidRPr="00A33ECD" w14:paraId="3C877395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FF5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Table_Name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181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282828"/>
                <w:sz w:val="20"/>
              </w:rPr>
              <w:t>tbl_DirectMessages</w:t>
            </w:r>
          </w:p>
        </w:tc>
      </w:tr>
      <w:tr w:rsidR="005032F6" w:rsidRPr="00A33ECD" w14:paraId="37FDB93D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FD7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Primary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712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B42828"/>
                <w:sz w:val="20"/>
              </w:rPr>
              <w:t>DirectMessageId</w:t>
            </w:r>
          </w:p>
        </w:tc>
      </w:tr>
      <w:tr w:rsidR="005032F6" w:rsidRPr="00A33ECD" w14:paraId="340D6707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2B5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B365D"/>
                <w:sz w:val="20"/>
              </w:rPr>
              <w:t>Foreign Key :</w:t>
            </w:r>
          </w:p>
        </w:tc>
        <w:tc>
          <w:tcPr>
            <w:tcW w:w="720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25D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E64B4"/>
                <w:sz w:val="20"/>
              </w:rPr>
              <w:t>SenderId -&gt; tbl_ApplicationUsers(UserId), ReceiverId -&gt; tbl_ApplicationUsers(UserId)</w:t>
            </w:r>
          </w:p>
        </w:tc>
      </w:tr>
    </w:tbl>
    <w:p w14:paraId="013645EC" w14:textId="77777777" w:rsidR="005032F6" w:rsidRPr="00A33ECD" w:rsidRDefault="00000000">
      <w:pPr>
        <w:spacing w:before="80" w:after="120"/>
        <w:rPr>
          <w:rFonts w:ascii="Times New Roman" w:hAnsi="Times New Roman" w:cs="Times New Roman"/>
        </w:rPr>
      </w:pPr>
      <w:r w:rsidRPr="00A33ECD">
        <w:rPr>
          <w:rFonts w:ascii="Times New Roman" w:hAnsi="Times New Roman" w:cs="Times New Roman"/>
          <w:b/>
          <w:color w:val="46505F"/>
          <w:sz w:val="20"/>
        </w:rPr>
        <w:t xml:space="preserve">Description: </w:t>
      </w:r>
      <w:r w:rsidRPr="00A33ECD">
        <w:rPr>
          <w:rFonts w:ascii="Times New Roman" w:hAnsi="Times New Roman" w:cs="Times New Roman"/>
          <w:i/>
          <w:color w:val="46505F"/>
          <w:sz w:val="20"/>
        </w:rPr>
        <w:t>Stores private one-on-one messages between members or office bearers within the platform.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2448"/>
        <w:gridCol w:w="2880"/>
      </w:tblGrid>
      <w:tr w:rsidR="005032F6" w:rsidRPr="00A33ECD" w14:paraId="6D1FC64C" w14:textId="77777777">
        <w:trPr>
          <w:tblHeader/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221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8838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Data Type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B7EFD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Constraints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3B26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</w:tr>
      <w:tr w:rsidR="005032F6" w:rsidRPr="00A33ECD" w14:paraId="38A5BB6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4A3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DirectMessageId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177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BIGINT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520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PRIMARY KEY, IDENTITY(1,1)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63E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Unique Direct Message ID</w:t>
            </w:r>
          </w:p>
        </w:tc>
      </w:tr>
      <w:tr w:rsidR="005032F6" w:rsidRPr="00A33ECD" w14:paraId="265B53E6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75D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SenderId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E359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74D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6B9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Sender User ID (Links to tbl_ApplicationUsers)</w:t>
            </w:r>
          </w:p>
        </w:tc>
      </w:tr>
      <w:tr w:rsidR="005032F6" w:rsidRPr="00A33ECD" w14:paraId="38064B8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5734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ReceiverId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25A7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UNIQUEIDENTIFIER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679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FOREIGN KEY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B3E5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Recipient User ID (Links to tbl_ApplicationUsers)</w:t>
            </w:r>
          </w:p>
        </w:tc>
      </w:tr>
      <w:tr w:rsidR="005032F6" w:rsidRPr="00A33ECD" w14:paraId="79170299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829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MessageText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5FF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NVARCHAR(MAX)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FAB2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68B0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Private message content text</w:t>
            </w:r>
          </w:p>
        </w:tc>
      </w:tr>
      <w:tr w:rsidR="005032F6" w:rsidRPr="00A33ECD" w14:paraId="3C5C66B5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9F8C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SentAt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69F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DATETIME2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0E98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GETUTCDATE(), NOT NULL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951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Message dispatch timestamp</w:t>
            </w:r>
          </w:p>
        </w:tc>
      </w:tr>
      <w:tr w:rsidR="005032F6" w:rsidRPr="00A33ECD" w14:paraId="0E5F12BF" w14:textId="77777777">
        <w:trPr>
          <w:jc w:val="center"/>
        </w:trPr>
        <w:tc>
          <w:tcPr>
            <w:tcW w:w="230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FA2E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b/>
                <w:color w:val="141414"/>
                <w:sz w:val="19"/>
              </w:rPr>
              <w:t>IsRead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9B0B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642882"/>
                <w:sz w:val="19"/>
              </w:rPr>
              <w:t>BIT</w:t>
            </w:r>
          </w:p>
        </w:tc>
        <w:tc>
          <w:tcPr>
            <w:tcW w:w="244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B0CA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DEFAULT 0, NOT NULL</w:t>
            </w:r>
          </w:p>
        </w:tc>
        <w:tc>
          <w:tcPr>
            <w:tcW w:w="2880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0D46" w14:textId="77777777" w:rsidR="005032F6" w:rsidRPr="00A33ECD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33ECD">
              <w:rPr>
                <w:rFonts w:ascii="Times New Roman" w:hAnsi="Times New Roman" w:cs="Times New Roman"/>
                <w:color w:val="323232"/>
                <w:sz w:val="19"/>
              </w:rPr>
              <w:t>Read receipt status flag (0 = Unread, 1 = Read)</w:t>
            </w:r>
          </w:p>
        </w:tc>
      </w:tr>
    </w:tbl>
    <w:p w14:paraId="705ED478" w14:textId="77777777" w:rsidR="005032F6" w:rsidRPr="00A33ECD" w:rsidRDefault="005032F6">
      <w:pPr>
        <w:spacing w:after="240"/>
        <w:rPr>
          <w:rFonts w:ascii="Times New Roman" w:hAnsi="Times New Roman" w:cs="Times New Roman"/>
        </w:rPr>
      </w:pPr>
    </w:p>
    <w:sectPr w:rsidR="005032F6" w:rsidRPr="00A33E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781312">
    <w:abstractNumId w:val="8"/>
  </w:num>
  <w:num w:numId="2" w16cid:durableId="1874879891">
    <w:abstractNumId w:val="6"/>
  </w:num>
  <w:num w:numId="3" w16cid:durableId="1031608942">
    <w:abstractNumId w:val="5"/>
  </w:num>
  <w:num w:numId="4" w16cid:durableId="517504708">
    <w:abstractNumId w:val="4"/>
  </w:num>
  <w:num w:numId="5" w16cid:durableId="1357193489">
    <w:abstractNumId w:val="7"/>
  </w:num>
  <w:num w:numId="6" w16cid:durableId="1357656019">
    <w:abstractNumId w:val="3"/>
  </w:num>
  <w:num w:numId="7" w16cid:durableId="581179360">
    <w:abstractNumId w:val="2"/>
  </w:num>
  <w:num w:numId="8" w16cid:durableId="628822727">
    <w:abstractNumId w:val="1"/>
  </w:num>
  <w:num w:numId="9" w16cid:durableId="21863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2F6"/>
    <w:rsid w:val="00A33ECD"/>
    <w:rsid w:val="00A901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2301E"/>
  <w14:defaultImageDpi w14:val="300"/>
  <w15:docId w15:val="{2653B758-9075-46D3-B3CD-FF79E253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 R Nair</cp:lastModifiedBy>
  <cp:revision>3</cp:revision>
  <cp:lastPrinted>2026-07-26T16:32:00Z</cp:lastPrinted>
  <dcterms:created xsi:type="dcterms:W3CDTF">2013-12-23T23:15:00Z</dcterms:created>
  <dcterms:modified xsi:type="dcterms:W3CDTF">2026-07-26T16:38:00Z</dcterms:modified>
  <cp:category/>
</cp:coreProperties>
</file>