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tabs>
              <w:tab w:val="right" w:pos="9923"/>
            </w:tabs>
            <w:spacing w:after="8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rtl w:val="0"/>
            </w:rPr>
            <w:t xml:space="preserve">Chimpiri Rohith</w:t>
          </w:r>
        </w:p>
      </w:sdtContent>
    </w:sdt>
    <w:p w:rsidR="00000000" w:rsidDel="00000000" w:rsidP="00000000" w:rsidRDefault="00000000" w:rsidRPr="00000000" w14:paraId="00000002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Bangalore, India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Linkedin: chimpirirohith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+91 9866874038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rohith18151821@gmail.com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National Institute of Technology Manipur</w:t>
        <w:tab/>
        <w:t xml:space="preserve">Imphal-Manipur,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BTech in Electronics and Communication Engineering, (CGPA: 8.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2)</w:t>
        <w:tab/>
        <w:t xml:space="preserve">Graduation Date: May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Organizations/Awards: LPU Study Grant, Dean’s Honors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Sri Chaitanya Junior College</w:t>
        <w:tab/>
        <w:t xml:space="preserve">Tirupati,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Mathematics, Physics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and Chemistry(Percentage: 97.4)</w:t>
        <w:tab/>
        <w:t xml:space="preserve">Graduation Date: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AISENCE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    Gurugram, Haryana </w:t>
      </w:r>
    </w:p>
    <w:p w:rsidR="00000000" w:rsidDel="00000000" w:rsidP="00000000" w:rsidRDefault="00000000" w:rsidRPr="00000000" w14:paraId="0000000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React Developer</w:t>
        <w:tab/>
        <w:t xml:space="preserve">   December 2021 – May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Built a website to improve the service quality and customer experience for real estate agencies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high-level expertise in React state management strategies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technical workflows and knowledge to educate newly hired employees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Canvased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and app requirements with clients to produce actionable development plans.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TECHSYNERIC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    Chittoor, Andhra Pradesh</w:t>
      </w:r>
    </w:p>
    <w:p w:rsidR="00000000" w:rsidDel="00000000" w:rsidP="00000000" w:rsidRDefault="00000000" w:rsidRPr="00000000" w14:paraId="00000014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Web Developer Intern</w:t>
        <w:tab/>
        <w:t xml:space="preserve">   September 2021 - December 2021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on Occupational HealthCare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using PHP technologies.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Collaborated with senior management on multiple functions including customer success and finance, increasing survey submissions from 60%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previous month to 75% by identifying the pain points of customer feedback.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Oversaw other interns on project milestones and coordinated with clients on any proposed changes or challenges to be overcome.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with senior developers to manage large, complex design projects for clients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mallCaps w:val="1"/>
          <w:color w:val="5a5a5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rtl w:val="0"/>
        </w:rPr>
        <w:t xml:space="preserve">Alphare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5a5a5a"/>
          <w:rtl w:val="0"/>
        </w:rPr>
        <w:tab/>
        <w:t xml:space="preserve">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Alphare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is the service quality engine for real estate.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It is 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esigned for real estate agents and customers.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Alphare solves the fundamental problem with service quality in Real Estate - lack of control and building a sustainable business model around delivering exceptional customer experiences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daily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Simplify &amp; Automate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workflows to make employee life easier &amp; happier with ready to use, templates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real estate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OHCTECH</w:t>
        <w:tab/>
        <w:t xml:space="preserve">  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OHCTECH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is a venture conceptualized by Occupational Health Experts and developed by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Techsyneric Technologies 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professionals who wanted to develop occupational health solutions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tailor-made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to meet the requirements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the Occupational Health</w:t>
      </w:r>
      <w:r w:rsidDel="00000000" w:rsidR="00000000" w:rsidRPr="00000000">
        <w:rPr>
          <w:rFonts w:ascii="Poppins" w:cs="Poppins" w:eastAsia="Poppins" w:hAnsi="Poppin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sector</w:t>
      </w:r>
      <w:r w:rsidDel="00000000" w:rsidR="00000000" w:rsidRPr="00000000">
        <w:rPr>
          <w:rFonts w:ascii="Poppins" w:cs="Poppins" w:eastAsia="Poppins" w:hAnsi="Poppins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dedicated exclusively to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providing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all occupational health services under one roof to help you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improve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employees'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It strives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to achieve this by providing quality yet cost-effective services, integrating all occupational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health-related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services &amp; providing them under one roof while providing extra mile services and adapting technology at every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Python, HTML, CSS, JavaScript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ReactJs, Firebase, SQL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Structures and Algorithms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Interpersonal and Communication Skills</w:t>
      </w:r>
    </w:p>
    <w:p w:rsidR="00000000" w:rsidDel="00000000" w:rsidP="00000000" w:rsidRDefault="00000000" w:rsidRPr="00000000" w14:paraId="0000002C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Volunteering,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highlight w:val="white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Kabaddi</w:t>
      </w:r>
    </w:p>
    <w:sectPr>
      <w:headerReference r:id="rId12" w:type="default"/>
      <w:footerReference r:id="rId13" w:type="default"/>
      <w:pgSz w:h="15840" w:w="12240" w:orient="portrait"/>
      <w:pgMar w:bottom="720" w:top="567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65F60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959D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59D6"/>
  </w:style>
  <w:style w:type="paragraph" w:styleId="Footer">
    <w:name w:val="footer"/>
    <w:basedOn w:val="Normal"/>
    <w:link w:val="FooterChar"/>
    <w:uiPriority w:val="99"/>
    <w:unhideWhenUsed w:val="1"/>
    <w:rsid w:val="005959D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59D6"/>
  </w:style>
  <w:style w:type="character" w:styleId="Hyperlink">
    <w:name w:val="Hyperlink"/>
    <w:basedOn w:val="DefaultParagraphFont"/>
    <w:uiPriority w:val="99"/>
    <w:unhideWhenUsed w:val="1"/>
    <w:rsid w:val="006B0A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B0AA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B0A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CD69F9"/>
    <w:pPr>
      <w:ind w:left="720"/>
      <w:contextualSpacing w:val="1"/>
    </w:pPr>
  </w:style>
  <w:style w:type="paragraph" w:styleId="Default" w:customStyle="1">
    <w:name w:val="Default"/>
    <w:rsid w:val="00DB612E"/>
    <w:pPr>
      <w:autoSpaceDE w:val="0"/>
      <w:autoSpaceDN w:val="0"/>
      <w:adjustRightInd w:val="0"/>
      <w:spacing w:line="240" w:lineRule="auto"/>
    </w:pPr>
    <w:rPr>
      <w:rFonts w:ascii="Century Gothic" w:cs="Century Gothic" w:hAnsi="Century Gothic"/>
      <w:color w:val="000000"/>
      <w:sz w:val="24"/>
      <w:szCs w:val="24"/>
      <w:lang w:val="en-IN"/>
    </w:rPr>
  </w:style>
  <w:style w:type="character" w:styleId="Heading1Char" w:customStyle="1">
    <w:name w:val="Heading 1 Char"/>
    <w:basedOn w:val="DefaultParagraphFont"/>
    <w:link w:val="Heading1"/>
    <w:uiPriority w:val="9"/>
    <w:rsid w:val="00065F60"/>
    <w:rPr>
      <w:sz w:val="40"/>
      <w:szCs w:val="40"/>
    </w:rPr>
  </w:style>
  <w:style w:type="paragraph" w:styleId="public-draftstyledefault-unorderedlistitem" w:customStyle="1">
    <w:name w:val="public-draftstyledefault-unorderedlistitem"/>
    <w:basedOn w:val="Normal"/>
    <w:rsid w:val="00D508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 w:val="1"/>
    <w:rsid w:val="00E929C0"/>
    <w:rPr>
      <w:b w:val="1"/>
      <w:bCs w:val="1"/>
    </w:rPr>
  </w:style>
  <w:style w:type="character" w:styleId="SubtleReference">
    <w:name w:val="Subtle Reference"/>
    <w:basedOn w:val="DefaultParagraphFont"/>
    <w:uiPriority w:val="31"/>
    <w:qFormat w:val="1"/>
    <w:rsid w:val="00A16856"/>
    <w:rPr>
      <w:smallCaps w:val="1"/>
      <w:color w:val="5a5a5a" w:themeColor="text1" w:themeTint="0000A5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echsyneric.com/" TargetMode="External"/><Relationship Id="rId10" Type="http://schemas.openxmlformats.org/officeDocument/2006/relationships/hyperlink" Target="https://ohctech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phare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chimpirirohith/" TargetMode="External"/><Relationship Id="rId8" Type="http://schemas.openxmlformats.org/officeDocument/2006/relationships/hyperlink" Target="mailto:rohith1815182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kvhu2DaLTxLpNZfXT6jWhON0LQ==">AMUW2mXE9AuLFHySN1GiR6mgpQ8ddxEpBpxXu/O6DhK5xxk8X669xN06zZ+PVcPCZfzT7IlINJ4WTDRNX5aI+quJ4dbSehhDQwsd4iusmwnjVJZmlASxhpepfFJuIPT0c4/I0MT7zMrSy4KxHr4//dBuuNgHw2KOkw==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2022-06-18T16:58:00Z</dcterms:created>
  <dc:creator>Rohith Chimpiri</dc:creator>
</cp:coreProperties>
</file>