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B6EEA5" w14:textId="77777777" w:rsidR="00CD7DFD" w:rsidRDefault="00CD7DFD" w:rsidP="00CD7DFD">
      <w:pPr>
        <w:rPr>
          <w:rFonts w:ascii="Times New Roman" w:hAnsi="Times New Roman" w:cs="Times New Roman"/>
          <w:b/>
          <w:bCs/>
          <w:sz w:val="32"/>
          <w:szCs w:val="32"/>
        </w:rPr>
      </w:pPr>
    </w:p>
    <w:p w14:paraId="7C235293" w14:textId="77777777" w:rsidR="00CD7DFD" w:rsidRDefault="00CD7DFD" w:rsidP="00CD7DFD">
      <w:pPr>
        <w:rPr>
          <w:rFonts w:ascii="Times New Roman" w:hAnsi="Times New Roman" w:cs="Times New Roman"/>
          <w:b/>
          <w:bCs/>
          <w:sz w:val="32"/>
          <w:szCs w:val="32"/>
        </w:rPr>
      </w:pPr>
    </w:p>
    <w:p w14:paraId="625282E2" w14:textId="77777777" w:rsidR="00CD7DFD" w:rsidRDefault="00CD7DFD" w:rsidP="00CD7DFD">
      <w:pPr>
        <w:rPr>
          <w:rFonts w:ascii="Times New Roman" w:hAnsi="Times New Roman" w:cs="Times New Roman"/>
          <w:b/>
          <w:bCs/>
          <w:sz w:val="32"/>
          <w:szCs w:val="32"/>
        </w:rPr>
      </w:pPr>
    </w:p>
    <w:p w14:paraId="0703E5FB" w14:textId="77777777" w:rsidR="00CD7DFD" w:rsidRDefault="00CD7DFD" w:rsidP="00CD7DFD">
      <w:pPr>
        <w:rPr>
          <w:rFonts w:ascii="Times New Roman" w:hAnsi="Times New Roman" w:cs="Times New Roman"/>
          <w:b/>
          <w:bCs/>
          <w:sz w:val="32"/>
          <w:szCs w:val="32"/>
        </w:rPr>
      </w:pPr>
    </w:p>
    <w:p w14:paraId="345E202F" w14:textId="77777777" w:rsidR="00CD7DFD" w:rsidRDefault="00CD7DFD" w:rsidP="00CD7DFD">
      <w:pPr>
        <w:spacing w:line="480" w:lineRule="auto"/>
        <w:jc w:val="center"/>
        <w:rPr>
          <w:rFonts w:ascii="Times New Roman" w:hAnsi="Times New Roman" w:cs="Times New Roman"/>
          <w:b/>
          <w:bCs/>
          <w:sz w:val="32"/>
          <w:szCs w:val="32"/>
        </w:rPr>
      </w:pPr>
    </w:p>
    <w:p w14:paraId="5FE2E106" w14:textId="6DD6ABC1" w:rsidR="00CD7DFD" w:rsidRDefault="00CD7DFD" w:rsidP="00CD7DFD">
      <w:p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INFO </w:t>
      </w:r>
      <w:r w:rsidR="000F36AE">
        <w:rPr>
          <w:rFonts w:ascii="Times New Roman" w:hAnsi="Times New Roman" w:cs="Times New Roman"/>
          <w:b/>
          <w:bCs/>
          <w:sz w:val="32"/>
          <w:szCs w:val="32"/>
        </w:rPr>
        <w:t>5770:</w:t>
      </w:r>
      <w:r>
        <w:rPr>
          <w:rFonts w:ascii="Times New Roman" w:hAnsi="Times New Roman" w:cs="Times New Roman"/>
          <w:b/>
          <w:bCs/>
          <w:sz w:val="32"/>
          <w:szCs w:val="32"/>
        </w:rPr>
        <w:t xml:space="preserve"> FINAL REPORT</w:t>
      </w:r>
    </w:p>
    <w:p w14:paraId="252493F3" w14:textId="77777777" w:rsidR="00CD7DFD" w:rsidRDefault="00CD7DFD" w:rsidP="00CD7DFD">
      <w:pPr>
        <w:spacing w:line="480" w:lineRule="auto"/>
        <w:jc w:val="center"/>
        <w:rPr>
          <w:rFonts w:ascii="Times New Roman" w:hAnsi="Times New Roman" w:cs="Times New Roman"/>
          <w:b/>
          <w:bCs/>
          <w:sz w:val="32"/>
          <w:szCs w:val="32"/>
        </w:rPr>
      </w:pPr>
    </w:p>
    <w:p w14:paraId="2E477123" w14:textId="24D74CD2" w:rsidR="00CD7DFD" w:rsidRPr="00CD7DFD" w:rsidRDefault="00CD7DFD" w:rsidP="00CD7DFD">
      <w:pPr>
        <w:spacing w:line="480" w:lineRule="auto"/>
        <w:jc w:val="center"/>
        <w:rPr>
          <w:rFonts w:ascii="Times New Roman" w:hAnsi="Times New Roman" w:cs="Times New Roman"/>
          <w:b/>
          <w:bCs/>
          <w:sz w:val="32"/>
          <w:szCs w:val="32"/>
        </w:rPr>
      </w:pPr>
      <w:r w:rsidRPr="00CD7DFD">
        <w:rPr>
          <w:rFonts w:ascii="Times New Roman" w:hAnsi="Times New Roman" w:cs="Times New Roman"/>
          <w:b/>
          <w:bCs/>
          <w:sz w:val="32"/>
          <w:szCs w:val="32"/>
        </w:rPr>
        <w:t>TITLE: "A COMPARATIVE ANALYSIS OF RESP</w:t>
      </w:r>
      <w:r w:rsidR="000F36AE">
        <w:rPr>
          <w:rFonts w:ascii="Times New Roman" w:hAnsi="Times New Roman" w:cs="Times New Roman"/>
          <w:b/>
          <w:bCs/>
          <w:sz w:val="32"/>
          <w:szCs w:val="32"/>
        </w:rPr>
        <w:t>I</w:t>
      </w:r>
      <w:r w:rsidRPr="00CD7DFD">
        <w:rPr>
          <w:rFonts w:ascii="Times New Roman" w:hAnsi="Times New Roman" w:cs="Times New Roman"/>
          <w:b/>
          <w:bCs/>
          <w:sz w:val="32"/>
          <w:szCs w:val="32"/>
        </w:rPr>
        <w:t>RATORY DI</w:t>
      </w:r>
      <w:r w:rsidR="000F36AE">
        <w:rPr>
          <w:rFonts w:ascii="Times New Roman" w:hAnsi="Times New Roman" w:cs="Times New Roman"/>
          <w:b/>
          <w:bCs/>
          <w:sz w:val="32"/>
          <w:szCs w:val="32"/>
        </w:rPr>
        <w:t>SEA</w:t>
      </w:r>
      <w:r w:rsidRPr="00CD7DFD">
        <w:rPr>
          <w:rFonts w:ascii="Times New Roman" w:hAnsi="Times New Roman" w:cs="Times New Roman"/>
          <w:b/>
          <w:bCs/>
          <w:sz w:val="32"/>
          <w:szCs w:val="32"/>
        </w:rPr>
        <w:t>SE CONCENTRATING ON ASTHMA AND INFLUENZA"</w:t>
      </w:r>
    </w:p>
    <w:p w14:paraId="21AE50ED" w14:textId="77777777" w:rsidR="004F4B56" w:rsidRPr="00CD7DFD" w:rsidRDefault="004F4B56" w:rsidP="00CD7DFD">
      <w:pPr>
        <w:spacing w:line="480" w:lineRule="auto"/>
        <w:jc w:val="center"/>
        <w:rPr>
          <w:rFonts w:ascii="Times New Roman" w:hAnsi="Times New Roman" w:cs="Times New Roman"/>
          <w:sz w:val="32"/>
          <w:szCs w:val="32"/>
        </w:rPr>
      </w:pPr>
    </w:p>
    <w:p w14:paraId="595BA4B4" w14:textId="77777777" w:rsidR="00CD7DFD" w:rsidRDefault="00CD7DFD"/>
    <w:p w14:paraId="1176769F" w14:textId="77777777" w:rsidR="00CD7DFD" w:rsidRDefault="00CD7DFD"/>
    <w:p w14:paraId="1B5FC5FC" w14:textId="77777777" w:rsidR="00CD7DFD" w:rsidRDefault="00CD7DFD"/>
    <w:p w14:paraId="2BBA714C" w14:textId="77777777" w:rsidR="00CD7DFD" w:rsidRDefault="00CD7DFD"/>
    <w:p w14:paraId="51DBDCB6" w14:textId="77777777" w:rsidR="00CD7DFD" w:rsidRDefault="00CD7DFD"/>
    <w:p w14:paraId="2BC8E0E1" w14:textId="77777777" w:rsidR="00CD7DFD" w:rsidRDefault="00CD7DFD"/>
    <w:p w14:paraId="31529BF5" w14:textId="77777777" w:rsidR="00CD7DFD" w:rsidRDefault="00CD7DFD"/>
    <w:p w14:paraId="3226FB29" w14:textId="77777777" w:rsidR="00CD7DFD" w:rsidRDefault="00CD7DFD"/>
    <w:p w14:paraId="2DA7EE40" w14:textId="77777777" w:rsidR="00CD7DFD" w:rsidRDefault="00CD7DFD"/>
    <w:p w14:paraId="28AA9BC7" w14:textId="77777777" w:rsidR="00CD7DFD" w:rsidRDefault="00CD7DFD"/>
    <w:p w14:paraId="51A350E4" w14:textId="77777777" w:rsidR="00CD7DFD" w:rsidRDefault="00CD7DFD"/>
    <w:p w14:paraId="634D6798" w14:textId="67A248E1" w:rsidR="00CD7DFD" w:rsidRDefault="00CD7DFD"/>
    <w:p w14:paraId="0BB331DB" w14:textId="52BE9DBD" w:rsidR="00556F08" w:rsidRPr="008C2087" w:rsidRDefault="00556F08">
      <w:pPr>
        <w:rPr>
          <w:rFonts w:ascii="Times New Roman" w:hAnsi="Times New Roman" w:cs="Times New Roman"/>
          <w:b/>
          <w:bCs/>
          <w:sz w:val="28"/>
          <w:szCs w:val="28"/>
        </w:rPr>
      </w:pPr>
      <w:r w:rsidRPr="008C2087">
        <w:rPr>
          <w:rFonts w:ascii="Times New Roman" w:hAnsi="Times New Roman" w:cs="Times New Roman"/>
          <w:b/>
          <w:bCs/>
          <w:sz w:val="28"/>
          <w:szCs w:val="28"/>
        </w:rPr>
        <w:lastRenderedPageBreak/>
        <w:t>CONTENTS</w:t>
      </w:r>
    </w:p>
    <w:tbl>
      <w:tblPr>
        <w:tblStyle w:val="TableGrid"/>
        <w:tblW w:w="0" w:type="auto"/>
        <w:tblLook w:val="04A0" w:firstRow="1" w:lastRow="0" w:firstColumn="1" w:lastColumn="0" w:noHBand="0" w:noVBand="1"/>
      </w:tblPr>
      <w:tblGrid>
        <w:gridCol w:w="5575"/>
        <w:gridCol w:w="3775"/>
      </w:tblGrid>
      <w:tr w:rsidR="001609EB" w14:paraId="4BE33380" w14:textId="77777777" w:rsidTr="001C53F8">
        <w:trPr>
          <w:trHeight w:val="656"/>
        </w:trPr>
        <w:tc>
          <w:tcPr>
            <w:tcW w:w="5575" w:type="dxa"/>
          </w:tcPr>
          <w:p w14:paraId="0A40E1B9" w14:textId="474F0ECF" w:rsidR="001609EB" w:rsidRDefault="001C53F8">
            <w:pPr>
              <w:rPr>
                <w:rFonts w:ascii="Times New Roman" w:hAnsi="Times New Roman" w:cs="Times New Roman"/>
                <w:sz w:val="28"/>
                <w:szCs w:val="28"/>
              </w:rPr>
            </w:pPr>
            <w:r w:rsidRPr="001C53F8">
              <w:rPr>
                <w:rFonts w:ascii="Times New Roman" w:hAnsi="Times New Roman" w:cs="Times New Roman"/>
                <w:sz w:val="28"/>
                <w:szCs w:val="28"/>
              </w:rPr>
              <w:t>Introduction</w:t>
            </w:r>
          </w:p>
        </w:tc>
        <w:tc>
          <w:tcPr>
            <w:tcW w:w="3775" w:type="dxa"/>
          </w:tcPr>
          <w:p w14:paraId="76203020" w14:textId="73F59E72" w:rsidR="001609EB" w:rsidRDefault="00043975">
            <w:pPr>
              <w:rPr>
                <w:rFonts w:ascii="Times New Roman" w:hAnsi="Times New Roman" w:cs="Times New Roman"/>
                <w:sz w:val="28"/>
                <w:szCs w:val="28"/>
              </w:rPr>
            </w:pPr>
            <w:r>
              <w:rPr>
                <w:rFonts w:ascii="Times New Roman" w:hAnsi="Times New Roman" w:cs="Times New Roman"/>
                <w:sz w:val="28"/>
                <w:szCs w:val="28"/>
              </w:rPr>
              <w:t xml:space="preserve">                  </w:t>
            </w:r>
            <w:r w:rsidR="00FB1247">
              <w:rPr>
                <w:rFonts w:ascii="Times New Roman" w:hAnsi="Times New Roman" w:cs="Times New Roman"/>
                <w:sz w:val="28"/>
                <w:szCs w:val="28"/>
              </w:rPr>
              <w:t>3</w:t>
            </w:r>
          </w:p>
        </w:tc>
      </w:tr>
      <w:tr w:rsidR="001609EB" w14:paraId="0CC92249" w14:textId="77777777" w:rsidTr="001C53F8">
        <w:trPr>
          <w:trHeight w:val="611"/>
        </w:trPr>
        <w:tc>
          <w:tcPr>
            <w:tcW w:w="5575" w:type="dxa"/>
          </w:tcPr>
          <w:p w14:paraId="663B982E" w14:textId="5EE2C414" w:rsidR="001609EB" w:rsidRDefault="0093320A">
            <w:pPr>
              <w:rPr>
                <w:rFonts w:ascii="Times New Roman" w:hAnsi="Times New Roman" w:cs="Times New Roman"/>
                <w:sz w:val="28"/>
                <w:szCs w:val="28"/>
              </w:rPr>
            </w:pPr>
            <w:r w:rsidRPr="0093320A">
              <w:rPr>
                <w:rFonts w:ascii="Times New Roman" w:hAnsi="Times New Roman" w:cs="Times New Roman"/>
                <w:sz w:val="28"/>
                <w:szCs w:val="28"/>
              </w:rPr>
              <w:t>Causes of the disease</w:t>
            </w:r>
          </w:p>
        </w:tc>
        <w:tc>
          <w:tcPr>
            <w:tcW w:w="3775" w:type="dxa"/>
          </w:tcPr>
          <w:p w14:paraId="1749FF05" w14:textId="35C3E9A1" w:rsidR="001609EB" w:rsidRDefault="00FB1247">
            <w:pPr>
              <w:rPr>
                <w:rFonts w:ascii="Times New Roman" w:hAnsi="Times New Roman" w:cs="Times New Roman"/>
                <w:sz w:val="28"/>
                <w:szCs w:val="28"/>
              </w:rPr>
            </w:pPr>
            <w:r>
              <w:rPr>
                <w:rFonts w:ascii="Times New Roman" w:hAnsi="Times New Roman" w:cs="Times New Roman"/>
                <w:sz w:val="28"/>
                <w:szCs w:val="28"/>
              </w:rPr>
              <w:t xml:space="preserve">                  4</w:t>
            </w:r>
          </w:p>
        </w:tc>
      </w:tr>
      <w:tr w:rsidR="001609EB" w14:paraId="23086382" w14:textId="77777777" w:rsidTr="001C53F8">
        <w:trPr>
          <w:trHeight w:val="629"/>
        </w:trPr>
        <w:tc>
          <w:tcPr>
            <w:tcW w:w="5575" w:type="dxa"/>
          </w:tcPr>
          <w:p w14:paraId="1B34F83A" w14:textId="617FFF02" w:rsidR="001609EB" w:rsidRDefault="0093320A">
            <w:pPr>
              <w:rPr>
                <w:rFonts w:ascii="Times New Roman" w:hAnsi="Times New Roman" w:cs="Times New Roman"/>
                <w:sz w:val="28"/>
                <w:szCs w:val="28"/>
              </w:rPr>
            </w:pPr>
            <w:r w:rsidRPr="0093320A">
              <w:rPr>
                <w:rFonts w:ascii="Times New Roman" w:hAnsi="Times New Roman" w:cs="Times New Roman"/>
                <w:sz w:val="28"/>
                <w:szCs w:val="28"/>
              </w:rPr>
              <w:t>Treatment</w:t>
            </w:r>
          </w:p>
        </w:tc>
        <w:tc>
          <w:tcPr>
            <w:tcW w:w="3775" w:type="dxa"/>
          </w:tcPr>
          <w:p w14:paraId="5A239B44" w14:textId="6B033E92" w:rsidR="001609EB" w:rsidRDefault="00417E4F">
            <w:pPr>
              <w:rPr>
                <w:rFonts w:ascii="Times New Roman" w:hAnsi="Times New Roman" w:cs="Times New Roman"/>
                <w:sz w:val="28"/>
                <w:szCs w:val="28"/>
              </w:rPr>
            </w:pPr>
            <w:r>
              <w:rPr>
                <w:rFonts w:ascii="Times New Roman" w:hAnsi="Times New Roman" w:cs="Times New Roman"/>
                <w:sz w:val="28"/>
                <w:szCs w:val="28"/>
              </w:rPr>
              <w:t xml:space="preserve">                </w:t>
            </w:r>
            <w:r w:rsidR="00516085">
              <w:rPr>
                <w:rFonts w:ascii="Times New Roman" w:hAnsi="Times New Roman" w:cs="Times New Roman"/>
                <w:sz w:val="28"/>
                <w:szCs w:val="28"/>
              </w:rPr>
              <w:t xml:space="preserve"> </w:t>
            </w:r>
            <w:r>
              <w:rPr>
                <w:rFonts w:ascii="Times New Roman" w:hAnsi="Times New Roman" w:cs="Times New Roman"/>
                <w:sz w:val="28"/>
                <w:szCs w:val="28"/>
              </w:rPr>
              <w:t xml:space="preserve">  </w:t>
            </w:r>
            <w:r w:rsidR="00780FD1">
              <w:rPr>
                <w:rFonts w:ascii="Times New Roman" w:hAnsi="Times New Roman" w:cs="Times New Roman"/>
                <w:sz w:val="28"/>
                <w:szCs w:val="28"/>
              </w:rPr>
              <w:t>4</w:t>
            </w:r>
          </w:p>
        </w:tc>
      </w:tr>
      <w:tr w:rsidR="001609EB" w14:paraId="13823E49" w14:textId="77777777" w:rsidTr="001C53F8">
        <w:trPr>
          <w:trHeight w:val="611"/>
        </w:trPr>
        <w:tc>
          <w:tcPr>
            <w:tcW w:w="5575" w:type="dxa"/>
          </w:tcPr>
          <w:p w14:paraId="13DE49F8" w14:textId="3F5CB43E" w:rsidR="001609EB" w:rsidRDefault="0093320A">
            <w:pPr>
              <w:rPr>
                <w:rFonts w:ascii="Times New Roman" w:hAnsi="Times New Roman" w:cs="Times New Roman"/>
                <w:sz w:val="28"/>
                <w:szCs w:val="28"/>
              </w:rPr>
            </w:pPr>
            <w:r w:rsidRPr="0093320A">
              <w:rPr>
                <w:rFonts w:ascii="Times New Roman" w:hAnsi="Times New Roman" w:cs="Times New Roman"/>
                <w:sz w:val="28"/>
                <w:szCs w:val="28"/>
              </w:rPr>
              <w:t>Influence factors</w:t>
            </w:r>
          </w:p>
        </w:tc>
        <w:tc>
          <w:tcPr>
            <w:tcW w:w="3775" w:type="dxa"/>
          </w:tcPr>
          <w:p w14:paraId="51C87D78" w14:textId="7B14E0DB" w:rsidR="001609EB" w:rsidRDefault="00780FD1">
            <w:pPr>
              <w:rPr>
                <w:rFonts w:ascii="Times New Roman" w:hAnsi="Times New Roman" w:cs="Times New Roman"/>
                <w:sz w:val="28"/>
                <w:szCs w:val="28"/>
              </w:rPr>
            </w:pPr>
            <w:r>
              <w:rPr>
                <w:rFonts w:ascii="Times New Roman" w:hAnsi="Times New Roman" w:cs="Times New Roman"/>
                <w:sz w:val="28"/>
                <w:szCs w:val="28"/>
              </w:rPr>
              <w:t xml:space="preserve">                 </w:t>
            </w:r>
            <w:r w:rsidR="00516085">
              <w:rPr>
                <w:rFonts w:ascii="Times New Roman" w:hAnsi="Times New Roman" w:cs="Times New Roman"/>
                <w:sz w:val="28"/>
                <w:szCs w:val="28"/>
              </w:rPr>
              <w:t xml:space="preserve"> </w:t>
            </w:r>
            <w:r>
              <w:rPr>
                <w:rFonts w:ascii="Times New Roman" w:hAnsi="Times New Roman" w:cs="Times New Roman"/>
                <w:sz w:val="28"/>
                <w:szCs w:val="28"/>
              </w:rPr>
              <w:t xml:space="preserve"> 4</w:t>
            </w:r>
          </w:p>
        </w:tc>
      </w:tr>
      <w:tr w:rsidR="001609EB" w14:paraId="1B638B5D" w14:textId="77777777" w:rsidTr="001C53F8">
        <w:trPr>
          <w:trHeight w:val="629"/>
        </w:trPr>
        <w:tc>
          <w:tcPr>
            <w:tcW w:w="5575" w:type="dxa"/>
          </w:tcPr>
          <w:p w14:paraId="069C3A42" w14:textId="009AD10A" w:rsidR="001609EB" w:rsidRDefault="004E1EE7">
            <w:pPr>
              <w:rPr>
                <w:rFonts w:ascii="Times New Roman" w:hAnsi="Times New Roman" w:cs="Times New Roman"/>
                <w:sz w:val="28"/>
                <w:szCs w:val="28"/>
              </w:rPr>
            </w:pPr>
            <w:r w:rsidRPr="004E1EE7">
              <w:rPr>
                <w:rFonts w:ascii="Times New Roman" w:hAnsi="Times New Roman" w:cs="Times New Roman"/>
                <w:sz w:val="28"/>
                <w:szCs w:val="28"/>
              </w:rPr>
              <w:t>Research questions</w:t>
            </w:r>
          </w:p>
        </w:tc>
        <w:tc>
          <w:tcPr>
            <w:tcW w:w="3775" w:type="dxa"/>
          </w:tcPr>
          <w:p w14:paraId="3273B13F" w14:textId="16028E2C" w:rsidR="001609EB" w:rsidRDefault="00780FD1">
            <w:pPr>
              <w:rPr>
                <w:rFonts w:ascii="Times New Roman" w:hAnsi="Times New Roman" w:cs="Times New Roman"/>
                <w:sz w:val="28"/>
                <w:szCs w:val="28"/>
              </w:rPr>
            </w:pPr>
            <w:r>
              <w:rPr>
                <w:rFonts w:ascii="Times New Roman" w:hAnsi="Times New Roman" w:cs="Times New Roman"/>
                <w:sz w:val="28"/>
                <w:szCs w:val="28"/>
              </w:rPr>
              <w:t xml:space="preserve">                </w:t>
            </w:r>
            <w:r w:rsidR="00516085">
              <w:rPr>
                <w:rFonts w:ascii="Times New Roman" w:hAnsi="Times New Roman" w:cs="Times New Roman"/>
                <w:sz w:val="28"/>
                <w:szCs w:val="28"/>
              </w:rPr>
              <w:t xml:space="preserve"> </w:t>
            </w:r>
            <w:r>
              <w:rPr>
                <w:rFonts w:ascii="Times New Roman" w:hAnsi="Times New Roman" w:cs="Times New Roman"/>
                <w:sz w:val="28"/>
                <w:szCs w:val="28"/>
              </w:rPr>
              <w:t xml:space="preserve">  5</w:t>
            </w:r>
          </w:p>
        </w:tc>
      </w:tr>
      <w:tr w:rsidR="001609EB" w14:paraId="53C6D0C7" w14:textId="77777777" w:rsidTr="00E453F3">
        <w:trPr>
          <w:trHeight w:val="611"/>
        </w:trPr>
        <w:tc>
          <w:tcPr>
            <w:tcW w:w="5575" w:type="dxa"/>
          </w:tcPr>
          <w:p w14:paraId="54E64194" w14:textId="032B9E75" w:rsidR="001609EB" w:rsidRDefault="004E1EE7">
            <w:pPr>
              <w:rPr>
                <w:rFonts w:ascii="Times New Roman" w:hAnsi="Times New Roman" w:cs="Times New Roman"/>
                <w:sz w:val="28"/>
                <w:szCs w:val="28"/>
              </w:rPr>
            </w:pPr>
            <w:r w:rsidRPr="004E1EE7">
              <w:rPr>
                <w:rFonts w:ascii="Times New Roman" w:hAnsi="Times New Roman" w:cs="Times New Roman"/>
                <w:sz w:val="28"/>
                <w:szCs w:val="28"/>
              </w:rPr>
              <w:t>Related work</w:t>
            </w:r>
          </w:p>
        </w:tc>
        <w:tc>
          <w:tcPr>
            <w:tcW w:w="3775" w:type="dxa"/>
          </w:tcPr>
          <w:p w14:paraId="206EBFF5" w14:textId="633226AC" w:rsidR="001609EB" w:rsidRDefault="00780FD1">
            <w:pPr>
              <w:rPr>
                <w:rFonts w:ascii="Times New Roman" w:hAnsi="Times New Roman" w:cs="Times New Roman"/>
                <w:sz w:val="28"/>
                <w:szCs w:val="28"/>
              </w:rPr>
            </w:pPr>
            <w:r>
              <w:rPr>
                <w:rFonts w:ascii="Times New Roman" w:hAnsi="Times New Roman" w:cs="Times New Roman"/>
                <w:sz w:val="28"/>
                <w:szCs w:val="28"/>
              </w:rPr>
              <w:t xml:space="preserve">                </w:t>
            </w:r>
            <w:r w:rsidR="00516085">
              <w:rPr>
                <w:rFonts w:ascii="Times New Roman" w:hAnsi="Times New Roman" w:cs="Times New Roman"/>
                <w:sz w:val="28"/>
                <w:szCs w:val="28"/>
              </w:rPr>
              <w:t xml:space="preserve"> </w:t>
            </w:r>
            <w:r>
              <w:rPr>
                <w:rFonts w:ascii="Times New Roman" w:hAnsi="Times New Roman" w:cs="Times New Roman"/>
                <w:sz w:val="28"/>
                <w:szCs w:val="28"/>
              </w:rPr>
              <w:t xml:space="preserve">  5</w:t>
            </w:r>
          </w:p>
        </w:tc>
      </w:tr>
      <w:tr w:rsidR="001609EB" w14:paraId="7B161FEC" w14:textId="77777777" w:rsidTr="001C53F8">
        <w:trPr>
          <w:trHeight w:val="629"/>
        </w:trPr>
        <w:tc>
          <w:tcPr>
            <w:tcW w:w="5575" w:type="dxa"/>
          </w:tcPr>
          <w:p w14:paraId="0D4433AB" w14:textId="7F23CE4F" w:rsidR="001609EB" w:rsidRDefault="004E1EE7">
            <w:pPr>
              <w:rPr>
                <w:rFonts w:ascii="Times New Roman" w:hAnsi="Times New Roman" w:cs="Times New Roman"/>
                <w:sz w:val="28"/>
                <w:szCs w:val="28"/>
              </w:rPr>
            </w:pPr>
            <w:r w:rsidRPr="004E1EE7">
              <w:rPr>
                <w:rFonts w:ascii="Times New Roman" w:hAnsi="Times New Roman" w:cs="Times New Roman"/>
                <w:sz w:val="28"/>
                <w:szCs w:val="28"/>
              </w:rPr>
              <w:t>Methods</w:t>
            </w:r>
          </w:p>
        </w:tc>
        <w:tc>
          <w:tcPr>
            <w:tcW w:w="3775" w:type="dxa"/>
          </w:tcPr>
          <w:p w14:paraId="0C7EE4A4" w14:textId="2EB7FB58" w:rsidR="001609EB" w:rsidRDefault="00780FD1">
            <w:pPr>
              <w:rPr>
                <w:rFonts w:ascii="Times New Roman" w:hAnsi="Times New Roman" w:cs="Times New Roman"/>
                <w:sz w:val="28"/>
                <w:szCs w:val="28"/>
              </w:rPr>
            </w:pPr>
            <w:r>
              <w:rPr>
                <w:rFonts w:ascii="Times New Roman" w:hAnsi="Times New Roman" w:cs="Times New Roman"/>
                <w:sz w:val="28"/>
                <w:szCs w:val="28"/>
              </w:rPr>
              <w:t xml:space="preserve">                </w:t>
            </w:r>
            <w:r w:rsidR="00516085">
              <w:rPr>
                <w:rFonts w:ascii="Times New Roman" w:hAnsi="Times New Roman" w:cs="Times New Roman"/>
                <w:sz w:val="28"/>
                <w:szCs w:val="28"/>
              </w:rPr>
              <w:t xml:space="preserve"> </w:t>
            </w:r>
            <w:r w:rsidR="00196933">
              <w:rPr>
                <w:rFonts w:ascii="Times New Roman" w:hAnsi="Times New Roman" w:cs="Times New Roman"/>
                <w:sz w:val="28"/>
                <w:szCs w:val="28"/>
              </w:rPr>
              <w:t xml:space="preserve"> </w:t>
            </w:r>
            <w:r>
              <w:rPr>
                <w:rFonts w:ascii="Times New Roman" w:hAnsi="Times New Roman" w:cs="Times New Roman"/>
                <w:sz w:val="28"/>
                <w:szCs w:val="28"/>
              </w:rPr>
              <w:t xml:space="preserve"> 6</w:t>
            </w:r>
          </w:p>
        </w:tc>
      </w:tr>
      <w:tr w:rsidR="001609EB" w14:paraId="4DABEFEC" w14:textId="77777777" w:rsidTr="001C53F8">
        <w:trPr>
          <w:trHeight w:val="710"/>
        </w:trPr>
        <w:tc>
          <w:tcPr>
            <w:tcW w:w="5575" w:type="dxa"/>
          </w:tcPr>
          <w:p w14:paraId="1AD3915B" w14:textId="491E98E5" w:rsidR="001609EB" w:rsidRDefault="000F42F6">
            <w:pPr>
              <w:rPr>
                <w:rFonts w:ascii="Times New Roman" w:hAnsi="Times New Roman" w:cs="Times New Roman"/>
                <w:sz w:val="28"/>
                <w:szCs w:val="28"/>
              </w:rPr>
            </w:pPr>
            <w:r w:rsidRPr="000F42F6">
              <w:rPr>
                <w:rFonts w:ascii="Times New Roman" w:hAnsi="Times New Roman" w:cs="Times New Roman"/>
                <w:sz w:val="28"/>
                <w:szCs w:val="28"/>
              </w:rPr>
              <w:t>Data Preprocessing</w:t>
            </w:r>
          </w:p>
        </w:tc>
        <w:tc>
          <w:tcPr>
            <w:tcW w:w="3775" w:type="dxa"/>
          </w:tcPr>
          <w:p w14:paraId="417C03D6" w14:textId="6C20505D" w:rsidR="001609EB" w:rsidRDefault="00780FD1">
            <w:pPr>
              <w:rPr>
                <w:rFonts w:ascii="Times New Roman" w:hAnsi="Times New Roman" w:cs="Times New Roman"/>
                <w:sz w:val="28"/>
                <w:szCs w:val="28"/>
              </w:rPr>
            </w:pPr>
            <w:r>
              <w:rPr>
                <w:rFonts w:ascii="Times New Roman" w:hAnsi="Times New Roman" w:cs="Times New Roman"/>
                <w:sz w:val="28"/>
                <w:szCs w:val="28"/>
              </w:rPr>
              <w:t xml:space="preserve">                 </w:t>
            </w:r>
            <w:r w:rsidR="00516085">
              <w:rPr>
                <w:rFonts w:ascii="Times New Roman" w:hAnsi="Times New Roman" w:cs="Times New Roman"/>
                <w:sz w:val="28"/>
                <w:szCs w:val="28"/>
              </w:rPr>
              <w:t xml:space="preserve"> </w:t>
            </w:r>
            <w:r>
              <w:rPr>
                <w:rFonts w:ascii="Times New Roman" w:hAnsi="Times New Roman" w:cs="Times New Roman"/>
                <w:sz w:val="28"/>
                <w:szCs w:val="28"/>
              </w:rPr>
              <w:t xml:space="preserve"> </w:t>
            </w:r>
            <w:r w:rsidR="0016088B">
              <w:rPr>
                <w:rFonts w:ascii="Times New Roman" w:hAnsi="Times New Roman" w:cs="Times New Roman"/>
                <w:sz w:val="28"/>
                <w:szCs w:val="28"/>
              </w:rPr>
              <w:t>8</w:t>
            </w:r>
            <w:r>
              <w:rPr>
                <w:rFonts w:ascii="Times New Roman" w:hAnsi="Times New Roman" w:cs="Times New Roman"/>
                <w:sz w:val="28"/>
                <w:szCs w:val="28"/>
              </w:rPr>
              <w:t xml:space="preserve"> </w:t>
            </w:r>
          </w:p>
        </w:tc>
      </w:tr>
      <w:tr w:rsidR="001609EB" w14:paraId="2422AE06" w14:textId="77777777" w:rsidTr="001C53F8">
        <w:trPr>
          <w:trHeight w:val="710"/>
        </w:trPr>
        <w:tc>
          <w:tcPr>
            <w:tcW w:w="5575" w:type="dxa"/>
          </w:tcPr>
          <w:p w14:paraId="58202000" w14:textId="2F061B21" w:rsidR="001609EB" w:rsidRDefault="00CF2F0D">
            <w:pPr>
              <w:rPr>
                <w:rFonts w:ascii="Times New Roman" w:hAnsi="Times New Roman" w:cs="Times New Roman"/>
                <w:sz w:val="28"/>
                <w:szCs w:val="28"/>
              </w:rPr>
            </w:pPr>
            <w:r w:rsidRPr="00CF2F0D">
              <w:rPr>
                <w:rFonts w:ascii="Times New Roman" w:hAnsi="Times New Roman" w:cs="Times New Roman"/>
                <w:sz w:val="28"/>
                <w:szCs w:val="28"/>
              </w:rPr>
              <w:t>Descriptive Statistics</w:t>
            </w:r>
          </w:p>
        </w:tc>
        <w:tc>
          <w:tcPr>
            <w:tcW w:w="3775" w:type="dxa"/>
          </w:tcPr>
          <w:p w14:paraId="63789616" w14:textId="376F44C4" w:rsidR="001609EB" w:rsidRDefault="0016088B">
            <w:pPr>
              <w:rPr>
                <w:rFonts w:ascii="Times New Roman" w:hAnsi="Times New Roman" w:cs="Times New Roman"/>
                <w:sz w:val="28"/>
                <w:szCs w:val="28"/>
              </w:rPr>
            </w:pPr>
            <w:r>
              <w:rPr>
                <w:rFonts w:ascii="Times New Roman" w:hAnsi="Times New Roman" w:cs="Times New Roman"/>
                <w:sz w:val="28"/>
                <w:szCs w:val="28"/>
              </w:rPr>
              <w:t xml:space="preserve">                </w:t>
            </w:r>
            <w:r w:rsidR="00EE3121">
              <w:rPr>
                <w:rFonts w:ascii="Times New Roman" w:hAnsi="Times New Roman" w:cs="Times New Roman"/>
                <w:sz w:val="28"/>
                <w:szCs w:val="28"/>
              </w:rPr>
              <w:t xml:space="preserve"> 11  </w:t>
            </w:r>
            <w:r>
              <w:rPr>
                <w:rFonts w:ascii="Times New Roman" w:hAnsi="Times New Roman" w:cs="Times New Roman"/>
                <w:sz w:val="28"/>
                <w:szCs w:val="28"/>
              </w:rPr>
              <w:t xml:space="preserve">     </w:t>
            </w:r>
          </w:p>
        </w:tc>
      </w:tr>
      <w:tr w:rsidR="001609EB" w14:paraId="5FF27256" w14:textId="77777777" w:rsidTr="001C53F8">
        <w:trPr>
          <w:trHeight w:val="620"/>
        </w:trPr>
        <w:tc>
          <w:tcPr>
            <w:tcW w:w="5575" w:type="dxa"/>
          </w:tcPr>
          <w:p w14:paraId="617AE276" w14:textId="766B389B" w:rsidR="001609EB" w:rsidRDefault="00CF2F0D">
            <w:pPr>
              <w:rPr>
                <w:rFonts w:ascii="Times New Roman" w:hAnsi="Times New Roman" w:cs="Times New Roman"/>
                <w:sz w:val="28"/>
                <w:szCs w:val="28"/>
              </w:rPr>
            </w:pPr>
            <w:r w:rsidRPr="00CF2F0D">
              <w:rPr>
                <w:rFonts w:ascii="Times New Roman" w:hAnsi="Times New Roman" w:cs="Times New Roman"/>
                <w:sz w:val="28"/>
                <w:szCs w:val="28"/>
              </w:rPr>
              <w:t>Demographics</w:t>
            </w:r>
          </w:p>
        </w:tc>
        <w:tc>
          <w:tcPr>
            <w:tcW w:w="3775" w:type="dxa"/>
          </w:tcPr>
          <w:p w14:paraId="424EB13E" w14:textId="42ADF2E3" w:rsidR="001609EB" w:rsidRDefault="00EE3121">
            <w:pPr>
              <w:rPr>
                <w:rFonts w:ascii="Times New Roman" w:hAnsi="Times New Roman" w:cs="Times New Roman"/>
                <w:sz w:val="28"/>
                <w:szCs w:val="28"/>
              </w:rPr>
            </w:pPr>
            <w:r>
              <w:rPr>
                <w:rFonts w:ascii="Times New Roman" w:hAnsi="Times New Roman" w:cs="Times New Roman"/>
                <w:sz w:val="28"/>
                <w:szCs w:val="28"/>
              </w:rPr>
              <w:t xml:space="preserve">                 </w:t>
            </w:r>
            <w:r w:rsidR="00196933">
              <w:rPr>
                <w:rFonts w:ascii="Times New Roman" w:hAnsi="Times New Roman" w:cs="Times New Roman"/>
                <w:sz w:val="28"/>
                <w:szCs w:val="28"/>
              </w:rPr>
              <w:t>12</w:t>
            </w:r>
          </w:p>
        </w:tc>
      </w:tr>
      <w:tr w:rsidR="001609EB" w14:paraId="15012D35" w14:textId="77777777" w:rsidTr="001C53F8">
        <w:trPr>
          <w:trHeight w:val="701"/>
        </w:trPr>
        <w:tc>
          <w:tcPr>
            <w:tcW w:w="5575" w:type="dxa"/>
          </w:tcPr>
          <w:p w14:paraId="73192CC6" w14:textId="752FE3D1" w:rsidR="001609EB" w:rsidRDefault="00CF2F0D">
            <w:pPr>
              <w:rPr>
                <w:rFonts w:ascii="Times New Roman" w:hAnsi="Times New Roman" w:cs="Times New Roman"/>
                <w:sz w:val="28"/>
                <w:szCs w:val="28"/>
              </w:rPr>
            </w:pPr>
            <w:r w:rsidRPr="00CF2F0D">
              <w:rPr>
                <w:rFonts w:ascii="Times New Roman" w:hAnsi="Times New Roman" w:cs="Times New Roman"/>
                <w:sz w:val="28"/>
                <w:szCs w:val="28"/>
              </w:rPr>
              <w:t>Treatment</w:t>
            </w:r>
          </w:p>
        </w:tc>
        <w:tc>
          <w:tcPr>
            <w:tcW w:w="3775" w:type="dxa"/>
          </w:tcPr>
          <w:p w14:paraId="27D79879" w14:textId="264BC695" w:rsidR="001609EB" w:rsidRDefault="00196933">
            <w:pPr>
              <w:rPr>
                <w:rFonts w:ascii="Times New Roman" w:hAnsi="Times New Roman" w:cs="Times New Roman"/>
                <w:sz w:val="28"/>
                <w:szCs w:val="28"/>
              </w:rPr>
            </w:pPr>
            <w:r>
              <w:rPr>
                <w:rFonts w:ascii="Times New Roman" w:hAnsi="Times New Roman" w:cs="Times New Roman"/>
                <w:sz w:val="28"/>
                <w:szCs w:val="28"/>
              </w:rPr>
              <w:t xml:space="preserve">                 30</w:t>
            </w:r>
          </w:p>
        </w:tc>
      </w:tr>
      <w:tr w:rsidR="001609EB" w14:paraId="4E930CBE" w14:textId="77777777" w:rsidTr="001C53F8">
        <w:trPr>
          <w:trHeight w:val="719"/>
        </w:trPr>
        <w:tc>
          <w:tcPr>
            <w:tcW w:w="5575" w:type="dxa"/>
          </w:tcPr>
          <w:p w14:paraId="692FF629" w14:textId="324FA46D" w:rsidR="001609EB" w:rsidRDefault="00CF2F0D">
            <w:pPr>
              <w:rPr>
                <w:rFonts w:ascii="Times New Roman" w:hAnsi="Times New Roman" w:cs="Times New Roman"/>
                <w:sz w:val="28"/>
                <w:szCs w:val="28"/>
              </w:rPr>
            </w:pPr>
            <w:r w:rsidRPr="00CF2F0D">
              <w:rPr>
                <w:rFonts w:ascii="Times New Roman" w:hAnsi="Times New Roman" w:cs="Times New Roman"/>
                <w:sz w:val="28"/>
                <w:szCs w:val="28"/>
              </w:rPr>
              <w:t>Normal Distribution</w:t>
            </w:r>
          </w:p>
        </w:tc>
        <w:tc>
          <w:tcPr>
            <w:tcW w:w="3775" w:type="dxa"/>
          </w:tcPr>
          <w:p w14:paraId="70036DAA" w14:textId="3E93E076" w:rsidR="001609EB" w:rsidRDefault="0018022C">
            <w:pPr>
              <w:rPr>
                <w:rFonts w:ascii="Times New Roman" w:hAnsi="Times New Roman" w:cs="Times New Roman"/>
                <w:sz w:val="28"/>
                <w:szCs w:val="28"/>
              </w:rPr>
            </w:pPr>
            <w:r>
              <w:rPr>
                <w:rFonts w:ascii="Times New Roman" w:hAnsi="Times New Roman" w:cs="Times New Roman"/>
                <w:sz w:val="28"/>
                <w:szCs w:val="28"/>
              </w:rPr>
              <w:t xml:space="preserve">                </w:t>
            </w:r>
            <w:r w:rsidR="00196933">
              <w:rPr>
                <w:rFonts w:ascii="Times New Roman" w:hAnsi="Times New Roman" w:cs="Times New Roman"/>
                <w:sz w:val="28"/>
                <w:szCs w:val="28"/>
              </w:rPr>
              <w:t xml:space="preserve"> </w:t>
            </w:r>
            <w:r>
              <w:rPr>
                <w:rFonts w:ascii="Times New Roman" w:hAnsi="Times New Roman" w:cs="Times New Roman"/>
                <w:sz w:val="28"/>
                <w:szCs w:val="28"/>
              </w:rPr>
              <w:t>3</w:t>
            </w:r>
            <w:r w:rsidR="00196933">
              <w:rPr>
                <w:rFonts w:ascii="Times New Roman" w:hAnsi="Times New Roman" w:cs="Times New Roman"/>
                <w:sz w:val="28"/>
                <w:szCs w:val="28"/>
              </w:rPr>
              <w:t>5</w:t>
            </w:r>
            <w:r>
              <w:rPr>
                <w:rFonts w:ascii="Times New Roman" w:hAnsi="Times New Roman" w:cs="Times New Roman"/>
                <w:sz w:val="28"/>
                <w:szCs w:val="28"/>
              </w:rPr>
              <w:t xml:space="preserve"> </w:t>
            </w:r>
          </w:p>
        </w:tc>
      </w:tr>
      <w:tr w:rsidR="001609EB" w14:paraId="5CE0C9B9" w14:textId="77777777" w:rsidTr="001C53F8">
        <w:trPr>
          <w:trHeight w:val="701"/>
        </w:trPr>
        <w:tc>
          <w:tcPr>
            <w:tcW w:w="5575" w:type="dxa"/>
          </w:tcPr>
          <w:p w14:paraId="7A5CA3C5" w14:textId="22E72929" w:rsidR="001609EB" w:rsidRDefault="00E453F3" w:rsidP="00E453F3">
            <w:pPr>
              <w:rPr>
                <w:rFonts w:ascii="Times New Roman" w:hAnsi="Times New Roman" w:cs="Times New Roman"/>
                <w:sz w:val="28"/>
                <w:szCs w:val="28"/>
              </w:rPr>
            </w:pPr>
            <w:r w:rsidRPr="00E453F3">
              <w:rPr>
                <w:rFonts w:ascii="Times New Roman" w:hAnsi="Times New Roman" w:cs="Times New Roman"/>
                <w:sz w:val="28"/>
                <w:szCs w:val="28"/>
              </w:rPr>
              <w:t>Results</w:t>
            </w:r>
          </w:p>
        </w:tc>
        <w:tc>
          <w:tcPr>
            <w:tcW w:w="3775" w:type="dxa"/>
          </w:tcPr>
          <w:p w14:paraId="4F03B919" w14:textId="7684618B" w:rsidR="001609EB" w:rsidRDefault="0018022C">
            <w:pPr>
              <w:rPr>
                <w:rFonts w:ascii="Times New Roman" w:hAnsi="Times New Roman" w:cs="Times New Roman"/>
                <w:sz w:val="28"/>
                <w:szCs w:val="28"/>
              </w:rPr>
            </w:pPr>
            <w:r>
              <w:rPr>
                <w:rFonts w:ascii="Times New Roman" w:hAnsi="Times New Roman" w:cs="Times New Roman"/>
                <w:sz w:val="28"/>
                <w:szCs w:val="28"/>
              </w:rPr>
              <w:t xml:space="preserve">                </w:t>
            </w:r>
            <w:r w:rsidR="00516085">
              <w:rPr>
                <w:rFonts w:ascii="Times New Roman" w:hAnsi="Times New Roman" w:cs="Times New Roman"/>
                <w:sz w:val="28"/>
                <w:szCs w:val="28"/>
              </w:rPr>
              <w:t xml:space="preserve"> </w:t>
            </w:r>
            <w:r>
              <w:rPr>
                <w:rFonts w:ascii="Times New Roman" w:hAnsi="Times New Roman" w:cs="Times New Roman"/>
                <w:sz w:val="28"/>
                <w:szCs w:val="28"/>
              </w:rPr>
              <w:t xml:space="preserve"> </w:t>
            </w:r>
            <w:r w:rsidR="002E67B4">
              <w:rPr>
                <w:rFonts w:ascii="Times New Roman" w:hAnsi="Times New Roman" w:cs="Times New Roman"/>
                <w:sz w:val="28"/>
                <w:szCs w:val="28"/>
              </w:rPr>
              <w:t>41</w:t>
            </w:r>
          </w:p>
        </w:tc>
      </w:tr>
      <w:tr w:rsidR="001609EB" w14:paraId="584415DA" w14:textId="77777777" w:rsidTr="001C53F8">
        <w:trPr>
          <w:trHeight w:val="719"/>
        </w:trPr>
        <w:tc>
          <w:tcPr>
            <w:tcW w:w="5575" w:type="dxa"/>
          </w:tcPr>
          <w:p w14:paraId="36A7AFA6" w14:textId="584076CC" w:rsidR="001609EB" w:rsidRDefault="00A90B95">
            <w:pPr>
              <w:rPr>
                <w:rFonts w:ascii="Times New Roman" w:hAnsi="Times New Roman" w:cs="Times New Roman"/>
                <w:sz w:val="28"/>
                <w:szCs w:val="28"/>
              </w:rPr>
            </w:pPr>
            <w:r w:rsidRPr="00A90B95">
              <w:rPr>
                <w:rFonts w:ascii="Times New Roman" w:hAnsi="Times New Roman" w:cs="Times New Roman"/>
                <w:sz w:val="28"/>
                <w:szCs w:val="28"/>
              </w:rPr>
              <w:t>Discussion</w:t>
            </w:r>
          </w:p>
        </w:tc>
        <w:tc>
          <w:tcPr>
            <w:tcW w:w="3775" w:type="dxa"/>
          </w:tcPr>
          <w:p w14:paraId="5A0A4D4B" w14:textId="0B272A2A" w:rsidR="001609EB" w:rsidRDefault="002E67B4">
            <w:pPr>
              <w:rPr>
                <w:rFonts w:ascii="Times New Roman" w:hAnsi="Times New Roman" w:cs="Times New Roman"/>
                <w:sz w:val="28"/>
                <w:szCs w:val="28"/>
              </w:rPr>
            </w:pPr>
            <w:r>
              <w:rPr>
                <w:rFonts w:ascii="Times New Roman" w:hAnsi="Times New Roman" w:cs="Times New Roman"/>
                <w:sz w:val="28"/>
                <w:szCs w:val="28"/>
              </w:rPr>
              <w:t xml:space="preserve">                  </w:t>
            </w:r>
            <w:r w:rsidR="00132180">
              <w:rPr>
                <w:rFonts w:ascii="Times New Roman" w:hAnsi="Times New Roman" w:cs="Times New Roman"/>
                <w:sz w:val="28"/>
                <w:szCs w:val="28"/>
              </w:rPr>
              <w:t>42</w:t>
            </w:r>
            <w:r>
              <w:rPr>
                <w:rFonts w:ascii="Times New Roman" w:hAnsi="Times New Roman" w:cs="Times New Roman"/>
                <w:sz w:val="28"/>
                <w:szCs w:val="28"/>
              </w:rPr>
              <w:t xml:space="preserve"> </w:t>
            </w:r>
          </w:p>
        </w:tc>
      </w:tr>
      <w:tr w:rsidR="001609EB" w14:paraId="0428DBA6" w14:textId="77777777" w:rsidTr="001C53F8">
        <w:trPr>
          <w:trHeight w:val="701"/>
        </w:trPr>
        <w:tc>
          <w:tcPr>
            <w:tcW w:w="5575" w:type="dxa"/>
          </w:tcPr>
          <w:p w14:paraId="470743B5" w14:textId="46411511" w:rsidR="001609EB" w:rsidRDefault="00A90B95">
            <w:pPr>
              <w:rPr>
                <w:rFonts w:ascii="Times New Roman" w:hAnsi="Times New Roman" w:cs="Times New Roman"/>
                <w:sz w:val="28"/>
                <w:szCs w:val="28"/>
              </w:rPr>
            </w:pPr>
            <w:r w:rsidRPr="00A90B95">
              <w:rPr>
                <w:rFonts w:ascii="Times New Roman" w:hAnsi="Times New Roman" w:cs="Times New Roman"/>
                <w:sz w:val="28"/>
                <w:szCs w:val="28"/>
              </w:rPr>
              <w:t>Reflection</w:t>
            </w:r>
          </w:p>
        </w:tc>
        <w:tc>
          <w:tcPr>
            <w:tcW w:w="3775" w:type="dxa"/>
          </w:tcPr>
          <w:p w14:paraId="7CBD45BA" w14:textId="1F8A36DD" w:rsidR="001609EB" w:rsidRDefault="00132180">
            <w:pPr>
              <w:rPr>
                <w:rFonts w:ascii="Times New Roman" w:hAnsi="Times New Roman" w:cs="Times New Roman"/>
                <w:sz w:val="28"/>
                <w:szCs w:val="28"/>
              </w:rPr>
            </w:pPr>
            <w:r>
              <w:rPr>
                <w:rFonts w:ascii="Times New Roman" w:hAnsi="Times New Roman" w:cs="Times New Roman"/>
                <w:sz w:val="28"/>
                <w:szCs w:val="28"/>
              </w:rPr>
              <w:t xml:space="preserve">                  43</w:t>
            </w:r>
          </w:p>
        </w:tc>
      </w:tr>
      <w:tr w:rsidR="001609EB" w14:paraId="6E7CB02D" w14:textId="77777777" w:rsidTr="001C53F8">
        <w:trPr>
          <w:trHeight w:val="719"/>
        </w:trPr>
        <w:tc>
          <w:tcPr>
            <w:tcW w:w="5575" w:type="dxa"/>
          </w:tcPr>
          <w:p w14:paraId="2E7F1226" w14:textId="680BACEB" w:rsidR="001609EB" w:rsidRDefault="00A90B95">
            <w:pPr>
              <w:rPr>
                <w:rFonts w:ascii="Times New Roman" w:hAnsi="Times New Roman" w:cs="Times New Roman"/>
                <w:sz w:val="28"/>
                <w:szCs w:val="28"/>
              </w:rPr>
            </w:pPr>
            <w:r w:rsidRPr="00A90B95">
              <w:rPr>
                <w:rFonts w:ascii="Times New Roman" w:hAnsi="Times New Roman" w:cs="Times New Roman"/>
                <w:sz w:val="28"/>
                <w:szCs w:val="28"/>
              </w:rPr>
              <w:t>Conclusion</w:t>
            </w:r>
          </w:p>
        </w:tc>
        <w:tc>
          <w:tcPr>
            <w:tcW w:w="3775" w:type="dxa"/>
          </w:tcPr>
          <w:p w14:paraId="5BE80109" w14:textId="2EC4FBA3" w:rsidR="001609EB" w:rsidRDefault="00C371C3">
            <w:pPr>
              <w:rPr>
                <w:rFonts w:ascii="Times New Roman" w:hAnsi="Times New Roman" w:cs="Times New Roman"/>
                <w:sz w:val="28"/>
                <w:szCs w:val="28"/>
              </w:rPr>
            </w:pPr>
            <w:r>
              <w:rPr>
                <w:rFonts w:ascii="Times New Roman" w:hAnsi="Times New Roman" w:cs="Times New Roman"/>
                <w:sz w:val="28"/>
                <w:szCs w:val="28"/>
              </w:rPr>
              <w:t xml:space="preserve">                  44</w:t>
            </w:r>
          </w:p>
        </w:tc>
      </w:tr>
      <w:tr w:rsidR="001609EB" w14:paraId="69E1C2AC" w14:textId="77777777" w:rsidTr="00A90B95">
        <w:trPr>
          <w:trHeight w:val="710"/>
        </w:trPr>
        <w:tc>
          <w:tcPr>
            <w:tcW w:w="5575" w:type="dxa"/>
          </w:tcPr>
          <w:p w14:paraId="407F9C7E" w14:textId="751946C2" w:rsidR="001609EB" w:rsidRDefault="00A90B95">
            <w:pPr>
              <w:rPr>
                <w:rFonts w:ascii="Times New Roman" w:hAnsi="Times New Roman" w:cs="Times New Roman"/>
                <w:sz w:val="28"/>
                <w:szCs w:val="28"/>
              </w:rPr>
            </w:pPr>
            <w:r w:rsidRPr="00A90B95">
              <w:rPr>
                <w:rFonts w:ascii="Times New Roman" w:hAnsi="Times New Roman" w:cs="Times New Roman"/>
                <w:sz w:val="28"/>
                <w:szCs w:val="28"/>
              </w:rPr>
              <w:t>References</w:t>
            </w:r>
          </w:p>
        </w:tc>
        <w:tc>
          <w:tcPr>
            <w:tcW w:w="3775" w:type="dxa"/>
          </w:tcPr>
          <w:p w14:paraId="7AA36835" w14:textId="21C21C50" w:rsidR="001609EB" w:rsidRDefault="00C371C3">
            <w:pPr>
              <w:rPr>
                <w:rFonts w:ascii="Times New Roman" w:hAnsi="Times New Roman" w:cs="Times New Roman"/>
                <w:sz w:val="28"/>
                <w:szCs w:val="28"/>
              </w:rPr>
            </w:pPr>
            <w:r>
              <w:rPr>
                <w:rFonts w:ascii="Times New Roman" w:hAnsi="Times New Roman" w:cs="Times New Roman"/>
                <w:sz w:val="28"/>
                <w:szCs w:val="28"/>
              </w:rPr>
              <w:t xml:space="preserve">                  45</w:t>
            </w:r>
          </w:p>
        </w:tc>
      </w:tr>
      <w:tr w:rsidR="001609EB" w14:paraId="0A1F9F9C" w14:textId="77777777" w:rsidTr="00C371C3">
        <w:trPr>
          <w:trHeight w:val="80"/>
        </w:trPr>
        <w:tc>
          <w:tcPr>
            <w:tcW w:w="5575" w:type="dxa"/>
          </w:tcPr>
          <w:p w14:paraId="14F61F6C" w14:textId="77777777" w:rsidR="001609EB" w:rsidRDefault="001609EB">
            <w:pPr>
              <w:rPr>
                <w:rFonts w:ascii="Times New Roman" w:hAnsi="Times New Roman" w:cs="Times New Roman"/>
                <w:sz w:val="28"/>
                <w:szCs w:val="28"/>
              </w:rPr>
            </w:pPr>
          </w:p>
        </w:tc>
        <w:tc>
          <w:tcPr>
            <w:tcW w:w="3775" w:type="dxa"/>
          </w:tcPr>
          <w:p w14:paraId="41202B08" w14:textId="77777777" w:rsidR="001609EB" w:rsidRDefault="001609EB">
            <w:pPr>
              <w:rPr>
                <w:rFonts w:ascii="Times New Roman" w:hAnsi="Times New Roman" w:cs="Times New Roman"/>
                <w:sz w:val="28"/>
                <w:szCs w:val="28"/>
              </w:rPr>
            </w:pPr>
          </w:p>
        </w:tc>
      </w:tr>
    </w:tbl>
    <w:p w14:paraId="254422E7" w14:textId="77777777" w:rsidR="00A90B95" w:rsidRDefault="00A90B95">
      <w:pPr>
        <w:rPr>
          <w:rFonts w:ascii="Times New Roman" w:hAnsi="Times New Roman" w:cs="Times New Roman"/>
          <w:b/>
          <w:bCs/>
          <w:sz w:val="28"/>
          <w:szCs w:val="28"/>
          <w:u w:val="single"/>
        </w:rPr>
      </w:pPr>
    </w:p>
    <w:p w14:paraId="14581429" w14:textId="5A37AF12" w:rsidR="00CD7DFD" w:rsidRDefault="00CD7DFD">
      <w:pPr>
        <w:rPr>
          <w:rFonts w:ascii="Times New Roman" w:hAnsi="Times New Roman" w:cs="Times New Roman"/>
          <w:b/>
          <w:bCs/>
          <w:sz w:val="28"/>
          <w:szCs w:val="28"/>
          <w:u w:val="single"/>
        </w:rPr>
      </w:pPr>
      <w:r w:rsidRPr="00CD7DFD">
        <w:rPr>
          <w:rFonts w:ascii="Times New Roman" w:hAnsi="Times New Roman" w:cs="Times New Roman"/>
          <w:b/>
          <w:bCs/>
          <w:sz w:val="28"/>
          <w:szCs w:val="28"/>
          <w:u w:val="single"/>
        </w:rPr>
        <w:lastRenderedPageBreak/>
        <w:t>INTRODUCTION</w:t>
      </w:r>
    </w:p>
    <w:p w14:paraId="2313CC72" w14:textId="77777777" w:rsidR="00CD7DFD" w:rsidRDefault="00CD7DFD">
      <w:pPr>
        <w:rPr>
          <w:rFonts w:ascii="Times New Roman" w:hAnsi="Times New Roman" w:cs="Times New Roman"/>
          <w:b/>
          <w:bCs/>
          <w:sz w:val="28"/>
          <w:szCs w:val="28"/>
        </w:rPr>
      </w:pPr>
    </w:p>
    <w:tbl>
      <w:tblPr>
        <w:tblStyle w:val="TableGridLight"/>
        <w:tblW w:w="9445" w:type="dxa"/>
        <w:tblLook w:val="04A0" w:firstRow="1" w:lastRow="0" w:firstColumn="1" w:lastColumn="0" w:noHBand="0" w:noVBand="1"/>
      </w:tblPr>
      <w:tblGrid>
        <w:gridCol w:w="2630"/>
        <w:gridCol w:w="6815"/>
      </w:tblGrid>
      <w:tr w:rsidR="00CD7DFD" w14:paraId="7F40223A" w14:textId="77777777" w:rsidTr="000F36AE">
        <w:trPr>
          <w:trHeight w:val="1403"/>
        </w:trPr>
        <w:tc>
          <w:tcPr>
            <w:tcW w:w="2630" w:type="dxa"/>
          </w:tcPr>
          <w:p w14:paraId="37B33449" w14:textId="77777777" w:rsidR="00CD7DFD" w:rsidRDefault="00CD7DFD">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5D4FA95B" w14:textId="77777777" w:rsidR="00CD7DFD" w:rsidRDefault="00CD7DFD">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0B2B172A" w14:textId="7A4BC461" w:rsidR="00CD7DFD" w:rsidRDefault="00CD7DFD">
            <w:pPr>
              <w:rPr>
                <w:rFonts w:ascii="Times New Roman" w:hAnsi="Times New Roman" w:cs="Times New Roman"/>
                <w:b/>
                <w:bCs/>
                <w:sz w:val="28"/>
                <w:szCs w:val="28"/>
              </w:rPr>
            </w:pPr>
            <w:r>
              <w:rPr>
                <w:rFonts w:ascii="Times New Roman" w:hAnsi="Times New Roman" w:cs="Times New Roman"/>
                <w:b/>
                <w:bCs/>
                <w:sz w:val="28"/>
                <w:szCs w:val="28"/>
              </w:rPr>
              <w:t xml:space="preserve">         TITLE   </w:t>
            </w:r>
          </w:p>
        </w:tc>
        <w:tc>
          <w:tcPr>
            <w:tcW w:w="6815" w:type="dxa"/>
          </w:tcPr>
          <w:p w14:paraId="47D307A9" w14:textId="77777777" w:rsidR="00CD7DFD" w:rsidRDefault="00CD7DFD" w:rsidP="00CD7DFD">
            <w:pPr>
              <w:spacing w:line="276" w:lineRule="auto"/>
              <w:jc w:val="center"/>
              <w:rPr>
                <w:rFonts w:ascii="Times New Roman" w:hAnsi="Times New Roman" w:cs="Times New Roman"/>
                <w:sz w:val="32"/>
                <w:szCs w:val="32"/>
              </w:rPr>
            </w:pPr>
          </w:p>
          <w:p w14:paraId="441DD362" w14:textId="66A7B0A0" w:rsidR="00CD7DFD" w:rsidRPr="00CD7DFD" w:rsidRDefault="000F36AE" w:rsidP="000F36AE">
            <w:pPr>
              <w:spacing w:line="276" w:lineRule="auto"/>
              <w:jc w:val="center"/>
              <w:rPr>
                <w:rFonts w:ascii="Times New Roman" w:hAnsi="Times New Roman" w:cs="Times New Roman"/>
                <w:sz w:val="28"/>
                <w:szCs w:val="28"/>
              </w:rPr>
            </w:pPr>
            <w:r w:rsidRPr="000F36AE">
              <w:rPr>
                <w:rFonts w:ascii="Times New Roman" w:hAnsi="Times New Roman" w:cs="Times New Roman"/>
                <w:sz w:val="28"/>
                <w:szCs w:val="28"/>
              </w:rPr>
              <w:t>"A Comparative Analysis Of Respiratory Disease Concentrating On Asthma And Influenza"</w:t>
            </w:r>
          </w:p>
          <w:p w14:paraId="0F2450E5" w14:textId="77777777" w:rsidR="00CD7DFD" w:rsidRDefault="00CD7DFD">
            <w:pPr>
              <w:rPr>
                <w:rFonts w:ascii="Times New Roman" w:hAnsi="Times New Roman" w:cs="Times New Roman"/>
                <w:b/>
                <w:bCs/>
                <w:sz w:val="28"/>
                <w:szCs w:val="28"/>
              </w:rPr>
            </w:pPr>
          </w:p>
        </w:tc>
      </w:tr>
      <w:tr w:rsidR="00CD7DFD" w14:paraId="447BCF83" w14:textId="77777777" w:rsidTr="000F36AE">
        <w:trPr>
          <w:trHeight w:val="1151"/>
        </w:trPr>
        <w:tc>
          <w:tcPr>
            <w:tcW w:w="2630" w:type="dxa"/>
          </w:tcPr>
          <w:p w14:paraId="3A0E0C2E" w14:textId="77777777" w:rsidR="00CD7DFD" w:rsidRDefault="00CD7DFD">
            <w:pPr>
              <w:rPr>
                <w:rFonts w:ascii="Times New Roman" w:hAnsi="Times New Roman" w:cs="Times New Roman"/>
                <w:b/>
                <w:bCs/>
                <w:sz w:val="28"/>
                <w:szCs w:val="28"/>
              </w:rPr>
            </w:pPr>
          </w:p>
          <w:p w14:paraId="5A6DFE62" w14:textId="5519631B" w:rsidR="00CD7DFD" w:rsidRDefault="00CD7DFD" w:rsidP="00CD7DFD">
            <w:pPr>
              <w:jc w:val="center"/>
              <w:rPr>
                <w:rFonts w:ascii="Times New Roman" w:hAnsi="Times New Roman" w:cs="Times New Roman"/>
                <w:b/>
                <w:bCs/>
                <w:sz w:val="28"/>
                <w:szCs w:val="28"/>
              </w:rPr>
            </w:pPr>
            <w:r>
              <w:rPr>
                <w:rFonts w:ascii="Times New Roman" w:hAnsi="Times New Roman" w:cs="Times New Roman"/>
                <w:b/>
                <w:bCs/>
                <w:sz w:val="28"/>
                <w:szCs w:val="28"/>
              </w:rPr>
              <w:t>MEDICAL   CONDITION</w:t>
            </w:r>
          </w:p>
        </w:tc>
        <w:tc>
          <w:tcPr>
            <w:tcW w:w="6815" w:type="dxa"/>
          </w:tcPr>
          <w:p w14:paraId="1D42B5EE" w14:textId="77777777" w:rsidR="00CD7DFD" w:rsidRDefault="00CD7DFD">
            <w:pPr>
              <w:rPr>
                <w:rFonts w:ascii="Times New Roman" w:hAnsi="Times New Roman" w:cs="Times New Roman"/>
                <w:b/>
                <w:bCs/>
                <w:sz w:val="28"/>
                <w:szCs w:val="28"/>
              </w:rPr>
            </w:pPr>
          </w:p>
          <w:p w14:paraId="48C4E46C" w14:textId="528BB34A" w:rsidR="000F36AE" w:rsidRPr="000F36AE" w:rsidRDefault="000F36AE">
            <w:pPr>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Influenza </w:t>
            </w:r>
            <w:r w:rsidRPr="000F36AE">
              <w:rPr>
                <w:rFonts w:ascii="Times New Roman" w:hAnsi="Times New Roman" w:cs="Times New Roman"/>
                <w:sz w:val="28"/>
                <w:szCs w:val="28"/>
              </w:rPr>
              <w:t>(ICD-10: J11</w:t>
            </w:r>
            <w:r w:rsidR="0096424E">
              <w:rPr>
                <w:rFonts w:ascii="Times New Roman" w:hAnsi="Times New Roman" w:cs="Times New Roman"/>
                <w:sz w:val="28"/>
                <w:szCs w:val="28"/>
              </w:rPr>
              <w:t xml:space="preserve"> &amp; J9</w:t>
            </w:r>
            <w:r w:rsidRPr="000F36AE">
              <w:rPr>
                <w:rFonts w:ascii="Times New Roman" w:hAnsi="Times New Roman" w:cs="Times New Roman"/>
                <w:sz w:val="28"/>
                <w:szCs w:val="28"/>
              </w:rPr>
              <w:t>) and Asthma (ICD-10: J45)</w:t>
            </w:r>
          </w:p>
        </w:tc>
      </w:tr>
      <w:tr w:rsidR="00CD7DFD" w14:paraId="3703B045" w14:textId="77777777" w:rsidTr="000F36AE">
        <w:trPr>
          <w:trHeight w:val="3239"/>
        </w:trPr>
        <w:tc>
          <w:tcPr>
            <w:tcW w:w="2630" w:type="dxa"/>
          </w:tcPr>
          <w:p w14:paraId="06203EBE" w14:textId="77777777" w:rsidR="00CD7DFD" w:rsidRDefault="00CD7DFD">
            <w:pPr>
              <w:rPr>
                <w:rFonts w:ascii="Times New Roman" w:hAnsi="Times New Roman" w:cs="Times New Roman"/>
                <w:b/>
                <w:bCs/>
                <w:sz w:val="28"/>
                <w:szCs w:val="28"/>
              </w:rPr>
            </w:pPr>
          </w:p>
          <w:p w14:paraId="3A74B782" w14:textId="77777777" w:rsidR="00CD7DFD" w:rsidRDefault="00CD7DFD">
            <w:pPr>
              <w:rPr>
                <w:rFonts w:ascii="Times New Roman" w:hAnsi="Times New Roman" w:cs="Times New Roman"/>
                <w:b/>
                <w:bCs/>
                <w:sz w:val="28"/>
                <w:szCs w:val="28"/>
              </w:rPr>
            </w:pPr>
          </w:p>
          <w:p w14:paraId="5CD4AAFB" w14:textId="47B9B580" w:rsidR="00CD7DFD" w:rsidRDefault="00CD7DFD">
            <w:pPr>
              <w:rPr>
                <w:rFonts w:ascii="Times New Roman" w:hAnsi="Times New Roman" w:cs="Times New Roman"/>
                <w:b/>
                <w:bCs/>
                <w:sz w:val="28"/>
                <w:szCs w:val="28"/>
              </w:rPr>
            </w:pPr>
            <w:r>
              <w:rPr>
                <w:rFonts w:ascii="Times New Roman" w:hAnsi="Times New Roman" w:cs="Times New Roman"/>
                <w:b/>
                <w:bCs/>
                <w:sz w:val="28"/>
                <w:szCs w:val="28"/>
              </w:rPr>
              <w:t>TEAM MEMBERS</w:t>
            </w:r>
          </w:p>
        </w:tc>
        <w:tc>
          <w:tcPr>
            <w:tcW w:w="6815" w:type="dxa"/>
          </w:tcPr>
          <w:p w14:paraId="0EF28AF5" w14:textId="77777777" w:rsidR="00CD7DFD" w:rsidRDefault="00CD7DFD">
            <w:pPr>
              <w:rPr>
                <w:rFonts w:ascii="Times New Roman" w:hAnsi="Times New Roman" w:cs="Times New Roman"/>
                <w:b/>
                <w:bCs/>
                <w:sz w:val="28"/>
                <w:szCs w:val="28"/>
              </w:rPr>
            </w:pPr>
          </w:p>
          <w:p w14:paraId="1CF99BA3" w14:textId="0677BBCD" w:rsidR="009200C4" w:rsidRPr="0032080F" w:rsidRDefault="009200C4">
            <w:pPr>
              <w:rPr>
                <w:rFonts w:ascii="Times New Roman" w:hAnsi="Times New Roman" w:cs="Times New Roman"/>
                <w:b/>
                <w:bCs/>
              </w:rPr>
            </w:pPr>
            <w:r w:rsidRPr="0032080F">
              <w:rPr>
                <w:rFonts w:ascii="Times New Roman" w:hAnsi="Times New Roman" w:cs="Times New Roman"/>
                <w:b/>
                <w:bCs/>
              </w:rPr>
              <w:t>ARJUN PALN</w:t>
            </w:r>
            <w:r w:rsidR="00FB183A" w:rsidRPr="0032080F">
              <w:rPr>
                <w:rFonts w:ascii="Times New Roman" w:hAnsi="Times New Roman" w:cs="Times New Roman"/>
                <w:b/>
                <w:bCs/>
              </w:rPr>
              <w:t xml:space="preserve">ISWAMY: </w:t>
            </w:r>
            <w:r w:rsidR="00FE0358" w:rsidRPr="0032080F">
              <w:rPr>
                <w:rFonts w:ascii="Times New Roman" w:hAnsi="Times New Roman" w:cs="Times New Roman"/>
              </w:rPr>
              <w:t>Addressed research questions, created visualizations</w:t>
            </w:r>
            <w:r w:rsidR="00512CA3" w:rsidRPr="0032080F">
              <w:rPr>
                <w:rFonts w:ascii="Times New Roman" w:hAnsi="Times New Roman" w:cs="Times New Roman"/>
              </w:rPr>
              <w:t xml:space="preserve"> and removed outliers.</w:t>
            </w:r>
          </w:p>
          <w:p w14:paraId="676FC3A0" w14:textId="4DF0E14D" w:rsidR="00FB183A" w:rsidRPr="0032080F" w:rsidRDefault="00FB183A">
            <w:pPr>
              <w:rPr>
                <w:rFonts w:ascii="Times New Roman" w:hAnsi="Times New Roman" w:cs="Times New Roman"/>
                <w:b/>
                <w:bCs/>
              </w:rPr>
            </w:pPr>
          </w:p>
          <w:p w14:paraId="7A508DB6" w14:textId="5FFAD584" w:rsidR="009B6969" w:rsidRPr="0032080F" w:rsidRDefault="009B6969">
            <w:pPr>
              <w:rPr>
                <w:rFonts w:ascii="Times New Roman" w:hAnsi="Times New Roman" w:cs="Times New Roman"/>
                <w:b/>
                <w:bCs/>
              </w:rPr>
            </w:pPr>
            <w:r w:rsidRPr="0032080F">
              <w:rPr>
                <w:rFonts w:ascii="Times New Roman" w:hAnsi="Times New Roman" w:cs="Times New Roman"/>
                <w:b/>
                <w:bCs/>
              </w:rPr>
              <w:t xml:space="preserve">AAVULA USHA: </w:t>
            </w:r>
            <w:r w:rsidR="00FE0358" w:rsidRPr="0032080F">
              <w:rPr>
                <w:rFonts w:ascii="Times New Roman" w:hAnsi="Times New Roman" w:cs="Times New Roman"/>
              </w:rPr>
              <w:t xml:space="preserve">Processed and cleaned the data, removed outliers, </w:t>
            </w:r>
            <w:r w:rsidR="00512CA3" w:rsidRPr="0032080F">
              <w:rPr>
                <w:rFonts w:ascii="Times New Roman" w:hAnsi="Times New Roman" w:cs="Times New Roman"/>
              </w:rPr>
              <w:t xml:space="preserve">Drafted, </w:t>
            </w:r>
            <w:r w:rsidR="00FE0358" w:rsidRPr="0032080F">
              <w:rPr>
                <w:rFonts w:ascii="Times New Roman" w:hAnsi="Times New Roman" w:cs="Times New Roman"/>
              </w:rPr>
              <w:t>prepared variables for analysis.</w:t>
            </w:r>
          </w:p>
          <w:p w14:paraId="3A1BD202" w14:textId="77777777" w:rsidR="009B6969" w:rsidRPr="0032080F" w:rsidRDefault="009B6969">
            <w:pPr>
              <w:rPr>
                <w:rFonts w:ascii="Times New Roman" w:hAnsi="Times New Roman" w:cs="Times New Roman"/>
                <w:b/>
                <w:bCs/>
              </w:rPr>
            </w:pPr>
          </w:p>
          <w:p w14:paraId="778FA6D1" w14:textId="06583196" w:rsidR="009B6969" w:rsidRPr="0032080F" w:rsidRDefault="009B6969">
            <w:pPr>
              <w:rPr>
                <w:rFonts w:ascii="Times New Roman" w:hAnsi="Times New Roman" w:cs="Times New Roman"/>
              </w:rPr>
            </w:pPr>
            <w:r w:rsidRPr="0032080F">
              <w:rPr>
                <w:rFonts w:ascii="Times New Roman" w:hAnsi="Times New Roman" w:cs="Times New Roman"/>
                <w:b/>
                <w:bCs/>
              </w:rPr>
              <w:t>KAUSHIK DINAKARAN</w:t>
            </w:r>
            <w:r w:rsidRPr="0032080F">
              <w:rPr>
                <w:rFonts w:ascii="Times New Roman" w:hAnsi="Times New Roman" w:cs="Times New Roman"/>
              </w:rPr>
              <w:t>:</w:t>
            </w:r>
            <w:r w:rsidR="00AE3B7F" w:rsidRPr="0032080F">
              <w:t xml:space="preserve"> </w:t>
            </w:r>
            <w:r w:rsidR="00AE3B7F" w:rsidRPr="0032080F">
              <w:rPr>
                <w:rFonts w:ascii="Times New Roman" w:hAnsi="Times New Roman" w:cs="Times New Roman"/>
              </w:rPr>
              <w:t>Conducted Chi-square and Mann-Whitney U tests, analyzed correlation</w:t>
            </w:r>
            <w:r w:rsidR="00BB405F">
              <w:rPr>
                <w:rFonts w:ascii="Times New Roman" w:hAnsi="Times New Roman" w:cs="Times New Roman"/>
              </w:rPr>
              <w:t>s.</w:t>
            </w:r>
          </w:p>
          <w:p w14:paraId="408287E1" w14:textId="77777777" w:rsidR="00AE3B7F" w:rsidRPr="0032080F" w:rsidRDefault="00AE3B7F">
            <w:pPr>
              <w:rPr>
                <w:rFonts w:ascii="Times New Roman" w:hAnsi="Times New Roman" w:cs="Times New Roman"/>
                <w:b/>
                <w:bCs/>
              </w:rPr>
            </w:pPr>
          </w:p>
          <w:p w14:paraId="569D7913" w14:textId="640DEDB2" w:rsidR="009B6969" w:rsidRPr="0032080F" w:rsidRDefault="009B6969">
            <w:pPr>
              <w:rPr>
                <w:rFonts w:ascii="Times New Roman" w:hAnsi="Times New Roman" w:cs="Times New Roman"/>
                <w:b/>
                <w:bCs/>
              </w:rPr>
            </w:pPr>
            <w:r w:rsidRPr="0032080F">
              <w:rPr>
                <w:rFonts w:ascii="Times New Roman" w:hAnsi="Times New Roman" w:cs="Times New Roman"/>
                <w:b/>
                <w:bCs/>
              </w:rPr>
              <w:t>ROHITH SINGH THAKUR:</w:t>
            </w:r>
            <w:r w:rsidR="00243092" w:rsidRPr="0032080F">
              <w:rPr>
                <w:rFonts w:ascii="Times New Roman" w:hAnsi="Times New Roman" w:cs="Times New Roman"/>
                <w:b/>
                <w:bCs/>
              </w:rPr>
              <w:t xml:space="preserve"> </w:t>
            </w:r>
            <w:r w:rsidR="00243092" w:rsidRPr="0032080F">
              <w:rPr>
                <w:rFonts w:ascii="Times New Roman" w:hAnsi="Times New Roman" w:cs="Times New Roman"/>
              </w:rPr>
              <w:t>Data cleaning</w:t>
            </w:r>
            <w:r w:rsidR="00243092" w:rsidRPr="0032080F">
              <w:rPr>
                <w:rFonts w:ascii="Times New Roman" w:hAnsi="Times New Roman" w:cs="Times New Roman"/>
                <w:b/>
                <w:bCs/>
              </w:rPr>
              <w:t>,</w:t>
            </w:r>
            <w:r w:rsidR="00FE0358" w:rsidRPr="0032080F">
              <w:rPr>
                <w:rFonts w:ascii="Times New Roman" w:hAnsi="Times New Roman" w:cs="Times New Roman"/>
                <w:b/>
                <w:bCs/>
              </w:rPr>
              <w:t xml:space="preserve"> </w:t>
            </w:r>
            <w:r w:rsidR="00FA3C6C" w:rsidRPr="0032080F">
              <w:rPr>
                <w:rFonts w:ascii="Times New Roman" w:hAnsi="Times New Roman" w:cs="Times New Roman"/>
              </w:rPr>
              <w:t>D</w:t>
            </w:r>
            <w:r w:rsidR="00512CA3" w:rsidRPr="0032080F">
              <w:rPr>
                <w:rFonts w:ascii="Times New Roman" w:hAnsi="Times New Roman" w:cs="Times New Roman"/>
              </w:rPr>
              <w:t>esigned the PowerPoint presentation</w:t>
            </w:r>
            <w:r w:rsidR="00FA3C6C" w:rsidRPr="0032080F">
              <w:rPr>
                <w:rFonts w:ascii="Times New Roman" w:hAnsi="Times New Roman" w:cs="Times New Roman"/>
              </w:rPr>
              <w:t xml:space="preserve">, </w:t>
            </w:r>
            <w:r w:rsidR="00202DDA" w:rsidRPr="0032080F">
              <w:rPr>
                <w:rFonts w:ascii="Times New Roman" w:hAnsi="Times New Roman" w:cs="Times New Roman"/>
              </w:rPr>
              <w:t>Mann-Whitney U tests</w:t>
            </w:r>
            <w:r w:rsidR="00202DDA" w:rsidRPr="0032080F">
              <w:rPr>
                <w:rFonts w:ascii="Times New Roman" w:hAnsi="Times New Roman" w:cs="Times New Roman"/>
              </w:rPr>
              <w:t xml:space="preserve">, </w:t>
            </w:r>
            <w:r w:rsidR="00FA3C6C" w:rsidRPr="0032080F">
              <w:rPr>
                <w:rFonts w:ascii="Times New Roman" w:hAnsi="Times New Roman" w:cs="Times New Roman"/>
              </w:rPr>
              <w:t>finalized the report</w:t>
            </w:r>
            <w:r w:rsidR="00202DDA" w:rsidRPr="0032080F">
              <w:rPr>
                <w:rFonts w:ascii="Times New Roman" w:hAnsi="Times New Roman" w:cs="Times New Roman"/>
              </w:rPr>
              <w:t>.</w:t>
            </w:r>
          </w:p>
          <w:p w14:paraId="2884B548" w14:textId="77777777" w:rsidR="009B6969" w:rsidRDefault="009B6969">
            <w:pPr>
              <w:rPr>
                <w:rFonts w:ascii="Times New Roman" w:hAnsi="Times New Roman" w:cs="Times New Roman"/>
                <w:b/>
                <w:bCs/>
                <w:sz w:val="20"/>
                <w:szCs w:val="20"/>
              </w:rPr>
            </w:pPr>
          </w:p>
          <w:p w14:paraId="45E32971" w14:textId="77777777" w:rsidR="009B6969" w:rsidRPr="00FB183A" w:rsidRDefault="009B6969">
            <w:pPr>
              <w:rPr>
                <w:rFonts w:ascii="Times New Roman" w:hAnsi="Times New Roman" w:cs="Times New Roman"/>
                <w:b/>
                <w:bCs/>
                <w:sz w:val="20"/>
                <w:szCs w:val="20"/>
              </w:rPr>
            </w:pPr>
          </w:p>
          <w:p w14:paraId="65B04994" w14:textId="0F8A3E65" w:rsidR="00FB183A" w:rsidRDefault="00FB183A">
            <w:pPr>
              <w:rPr>
                <w:rFonts w:ascii="Times New Roman" w:hAnsi="Times New Roman" w:cs="Times New Roman"/>
                <w:b/>
                <w:bCs/>
                <w:sz w:val="28"/>
                <w:szCs w:val="28"/>
              </w:rPr>
            </w:pPr>
          </w:p>
        </w:tc>
      </w:tr>
    </w:tbl>
    <w:p w14:paraId="42443209" w14:textId="77777777" w:rsidR="00CD7DFD" w:rsidRPr="0029437D" w:rsidRDefault="00CD7DFD" w:rsidP="0029437D">
      <w:pPr>
        <w:jc w:val="both"/>
        <w:rPr>
          <w:rFonts w:ascii="Times New Roman" w:hAnsi="Times New Roman" w:cs="Times New Roman"/>
          <w:sz w:val="28"/>
          <w:szCs w:val="28"/>
        </w:rPr>
      </w:pPr>
    </w:p>
    <w:p w14:paraId="7F1D5EB4" w14:textId="77777777" w:rsidR="00F47F97" w:rsidRPr="00CC71EB" w:rsidRDefault="00F47F97" w:rsidP="007261C2">
      <w:pPr>
        <w:spacing w:line="480" w:lineRule="auto"/>
        <w:jc w:val="both"/>
        <w:rPr>
          <w:rFonts w:ascii="Times New Roman" w:hAnsi="Times New Roman" w:cs="Times New Roman"/>
          <w:sz w:val="28"/>
          <w:szCs w:val="28"/>
        </w:rPr>
      </w:pPr>
      <w:r w:rsidRPr="00CC71EB">
        <w:rPr>
          <w:rFonts w:ascii="Times New Roman" w:eastAsia="Aptos" w:hAnsi="Times New Roman" w:cs="Times New Roman"/>
          <w:sz w:val="28"/>
          <w:szCs w:val="28"/>
        </w:rPr>
        <w:t xml:space="preserve">Individuals throughout the planet become impacted by two recognized viruses that result in major physical and </w:t>
      </w:r>
      <w:proofErr w:type="spellStart"/>
      <w:r w:rsidRPr="00CC71EB">
        <w:rPr>
          <w:rFonts w:ascii="Times New Roman" w:eastAsia="Aptos" w:hAnsi="Times New Roman" w:cs="Times New Roman"/>
          <w:sz w:val="28"/>
          <w:szCs w:val="28"/>
        </w:rPr>
        <w:t>economical</w:t>
      </w:r>
      <w:proofErr w:type="spellEnd"/>
      <w:r w:rsidRPr="00CC71EB">
        <w:rPr>
          <w:rFonts w:ascii="Times New Roman" w:eastAsia="Aptos" w:hAnsi="Times New Roman" w:cs="Times New Roman"/>
          <w:sz w:val="28"/>
          <w:szCs w:val="28"/>
        </w:rPr>
        <w:t xml:space="preserve"> implications: influenza (ICD-10: J11) and asthma (ICD-10: J45). Though influenza is a temporary virus it circulates across the colder months and can result in devastating disease consequence, asthma is a passed on and atmospheric disorders which calls for regular care.</w:t>
      </w:r>
      <w:r w:rsidRPr="00CC71EB">
        <w:rPr>
          <w:rFonts w:ascii="Times New Roman" w:hAnsi="Times New Roman" w:cs="Times New Roman"/>
          <w:sz w:val="28"/>
          <w:szCs w:val="28"/>
        </w:rPr>
        <w:t xml:space="preserve"> Both diseases emphasize the need of resource allocation and healthcare planning.</w:t>
      </w:r>
    </w:p>
    <w:p w14:paraId="0252C638" w14:textId="77777777" w:rsidR="007261C2" w:rsidRDefault="007261C2" w:rsidP="007261C2">
      <w:pPr>
        <w:spacing w:line="480" w:lineRule="auto"/>
        <w:jc w:val="both"/>
        <w:rPr>
          <w:rFonts w:ascii="Times New Roman" w:eastAsia="Times New Roman" w:hAnsi="Times New Roman" w:cs="Times New Roman"/>
          <w:b/>
          <w:bCs/>
          <w:sz w:val="28"/>
          <w:szCs w:val="28"/>
        </w:rPr>
      </w:pPr>
    </w:p>
    <w:p w14:paraId="24C7248A" w14:textId="3C8AF616" w:rsidR="00F47F97" w:rsidRPr="00CC71EB" w:rsidRDefault="00C86940" w:rsidP="007261C2">
      <w:pPr>
        <w:spacing w:line="480" w:lineRule="auto"/>
        <w:jc w:val="both"/>
        <w:rPr>
          <w:rFonts w:ascii="Times New Roman" w:hAnsi="Times New Roman" w:cs="Times New Roman"/>
          <w:b/>
          <w:bCs/>
          <w:sz w:val="28"/>
          <w:szCs w:val="28"/>
        </w:rPr>
      </w:pPr>
      <w:r w:rsidRPr="00CC71EB">
        <w:rPr>
          <w:rFonts w:ascii="Times New Roman" w:eastAsia="Times New Roman" w:hAnsi="Times New Roman" w:cs="Times New Roman"/>
          <w:b/>
          <w:bCs/>
          <w:sz w:val="28"/>
          <w:szCs w:val="28"/>
        </w:rPr>
        <w:lastRenderedPageBreak/>
        <w:t xml:space="preserve">INFLUENZA (ICD-10 CODE J11) </w:t>
      </w:r>
    </w:p>
    <w:p w14:paraId="3111BFE0" w14:textId="6054776C" w:rsidR="00F47F97" w:rsidRPr="00CC71EB" w:rsidRDefault="00C86940" w:rsidP="007261C2">
      <w:pPr>
        <w:spacing w:line="480" w:lineRule="auto"/>
        <w:jc w:val="both"/>
        <w:rPr>
          <w:rFonts w:ascii="Times New Roman" w:hAnsi="Times New Roman" w:cs="Times New Roman"/>
          <w:b/>
          <w:bCs/>
          <w:sz w:val="28"/>
          <w:szCs w:val="28"/>
        </w:rPr>
      </w:pPr>
      <w:r w:rsidRPr="00CC71EB">
        <w:rPr>
          <w:rFonts w:ascii="Times New Roman" w:eastAsia="Times New Roman" w:hAnsi="Times New Roman" w:cs="Times New Roman"/>
          <w:b/>
          <w:bCs/>
          <w:sz w:val="28"/>
          <w:szCs w:val="28"/>
        </w:rPr>
        <w:t>CAUSES</w:t>
      </w:r>
      <w:r w:rsidR="00F47F97" w:rsidRPr="00CC71EB">
        <w:rPr>
          <w:rFonts w:ascii="Times New Roman" w:eastAsia="Times New Roman" w:hAnsi="Times New Roman" w:cs="Times New Roman"/>
          <w:b/>
          <w:bCs/>
          <w:sz w:val="28"/>
          <w:szCs w:val="28"/>
        </w:rPr>
        <w:t xml:space="preserve">: </w:t>
      </w:r>
    </w:p>
    <w:p w14:paraId="0D3E3E90" w14:textId="77777777" w:rsidR="00CC71EB" w:rsidRPr="00CC71EB" w:rsidRDefault="00F47F97" w:rsidP="008C2087">
      <w:pPr>
        <w:pStyle w:val="ListParagraph"/>
        <w:numPr>
          <w:ilvl w:val="0"/>
          <w:numId w:val="7"/>
        </w:numPr>
        <w:spacing w:line="480" w:lineRule="auto"/>
        <w:jc w:val="both"/>
        <w:rPr>
          <w:rFonts w:ascii="Times New Roman" w:hAnsi="Times New Roman" w:cs="Times New Roman"/>
          <w:sz w:val="28"/>
          <w:szCs w:val="28"/>
        </w:rPr>
      </w:pPr>
      <w:r w:rsidRPr="00CC71EB">
        <w:rPr>
          <w:rFonts w:ascii="Times New Roman" w:eastAsia="Times New Roman" w:hAnsi="Times New Roman" w:cs="Times New Roman"/>
          <w:sz w:val="28"/>
          <w:szCs w:val="28"/>
        </w:rPr>
        <w:t xml:space="preserve">Infection caused by any influenza virus (type A, B, or C). </w:t>
      </w:r>
    </w:p>
    <w:p w14:paraId="7B91DF44" w14:textId="77777777" w:rsidR="00C86940" w:rsidRPr="00C86940" w:rsidRDefault="00F47F97" w:rsidP="008C2087">
      <w:pPr>
        <w:pStyle w:val="ListParagraph"/>
        <w:numPr>
          <w:ilvl w:val="0"/>
          <w:numId w:val="7"/>
        </w:numPr>
        <w:spacing w:line="480" w:lineRule="auto"/>
        <w:jc w:val="both"/>
        <w:rPr>
          <w:rFonts w:ascii="Times New Roman" w:hAnsi="Times New Roman" w:cs="Times New Roman"/>
          <w:sz w:val="28"/>
          <w:szCs w:val="28"/>
        </w:rPr>
      </w:pPr>
      <w:r w:rsidRPr="00CC71EB">
        <w:rPr>
          <w:rFonts w:ascii="Times New Roman" w:eastAsia="Times New Roman" w:hAnsi="Times New Roman" w:cs="Times New Roman"/>
          <w:sz w:val="28"/>
          <w:szCs w:val="28"/>
        </w:rPr>
        <w:t xml:space="preserve">Coughing, sneezing, or even chatting by an infected person produces respiratory droplets. </w:t>
      </w:r>
    </w:p>
    <w:p w14:paraId="188B7D76" w14:textId="77777777" w:rsidR="00C86940" w:rsidRPr="00C86940" w:rsidRDefault="00F47F97" w:rsidP="008C2087">
      <w:pPr>
        <w:pStyle w:val="ListParagraph"/>
        <w:numPr>
          <w:ilvl w:val="0"/>
          <w:numId w:val="7"/>
        </w:numPr>
        <w:spacing w:line="480" w:lineRule="auto"/>
        <w:jc w:val="both"/>
        <w:rPr>
          <w:rFonts w:ascii="Times New Roman" w:hAnsi="Times New Roman" w:cs="Times New Roman"/>
          <w:sz w:val="28"/>
          <w:szCs w:val="28"/>
        </w:rPr>
      </w:pPr>
      <w:r w:rsidRPr="00CC71EB">
        <w:rPr>
          <w:rFonts w:ascii="Times New Roman" w:eastAsia="Times New Roman" w:hAnsi="Times New Roman" w:cs="Times New Roman"/>
          <w:sz w:val="28"/>
          <w:szCs w:val="28"/>
        </w:rPr>
        <w:t xml:space="preserve">Transmission occurs through contaminated surfaces, followed by contact with the face. </w:t>
      </w:r>
    </w:p>
    <w:p w14:paraId="0E0FFEEB" w14:textId="0F824C03" w:rsidR="00F47F97" w:rsidRPr="00C86940" w:rsidRDefault="00C86940" w:rsidP="007261C2">
      <w:pPr>
        <w:spacing w:line="480" w:lineRule="auto"/>
        <w:jc w:val="both"/>
        <w:rPr>
          <w:rFonts w:ascii="Times New Roman" w:hAnsi="Times New Roman" w:cs="Times New Roman"/>
          <w:sz w:val="28"/>
          <w:szCs w:val="28"/>
        </w:rPr>
      </w:pPr>
      <w:r w:rsidRPr="00C86940">
        <w:rPr>
          <w:rFonts w:ascii="Times New Roman" w:hAnsi="Times New Roman" w:cs="Times New Roman"/>
          <w:b/>
          <w:bCs/>
          <w:sz w:val="28"/>
          <w:szCs w:val="28"/>
        </w:rPr>
        <w:t>TREATMENT:</w:t>
      </w:r>
      <w:r w:rsidR="00F47F97" w:rsidRPr="00C86940">
        <w:rPr>
          <w:rFonts w:ascii="Times New Roman" w:hAnsi="Times New Roman" w:cs="Times New Roman"/>
          <w:sz w:val="28"/>
          <w:szCs w:val="28"/>
        </w:rPr>
        <w:br/>
      </w:r>
      <w:r w:rsidR="00F47F97" w:rsidRPr="00C86940">
        <w:rPr>
          <w:rFonts w:ascii="Times New Roman" w:eastAsia="Aptos" w:hAnsi="Times New Roman" w:cs="Times New Roman"/>
          <w:sz w:val="28"/>
          <w:szCs w:val="28"/>
        </w:rPr>
        <w:t xml:space="preserve">Medication for influenza contains antiviral drugs such as </w:t>
      </w:r>
      <w:proofErr w:type="spellStart"/>
      <w:r w:rsidR="00F47F97" w:rsidRPr="00C86940">
        <w:rPr>
          <w:rFonts w:ascii="Times New Roman" w:eastAsia="Aptos" w:hAnsi="Times New Roman" w:cs="Times New Roman"/>
          <w:sz w:val="28"/>
          <w:szCs w:val="28"/>
        </w:rPr>
        <w:t>baloxavir</w:t>
      </w:r>
      <w:proofErr w:type="spellEnd"/>
      <w:r w:rsidR="00F47F97" w:rsidRPr="00C86940">
        <w:rPr>
          <w:rFonts w:ascii="Times New Roman" w:eastAsia="Aptos" w:hAnsi="Times New Roman" w:cs="Times New Roman"/>
          <w:sz w:val="28"/>
          <w:szCs w:val="28"/>
        </w:rPr>
        <w:t xml:space="preserve">, zanamivir, or oseltamivir, which work best when started after 48 hours of the beginning of symptoms. Rest, fluids, and over-the-counter fever and pain drugs can all help with controlling symptoms. Prevention is essential, which includes receiving an annual flu vaccine, practicing excellent sanitation of the hands, wearing masks, avoiding sharing space with ill people. </w:t>
      </w:r>
    </w:p>
    <w:p w14:paraId="7E15438C" w14:textId="7417CFE7" w:rsidR="00C86940" w:rsidRPr="00C86940" w:rsidRDefault="00C86940" w:rsidP="007261C2">
      <w:pPr>
        <w:spacing w:line="480" w:lineRule="auto"/>
        <w:jc w:val="both"/>
        <w:rPr>
          <w:rFonts w:ascii="Times New Roman" w:eastAsia="Aptos" w:hAnsi="Times New Roman" w:cs="Times New Roman"/>
          <w:b/>
          <w:bCs/>
          <w:sz w:val="28"/>
          <w:szCs w:val="28"/>
        </w:rPr>
      </w:pPr>
      <w:r w:rsidRPr="00C86940">
        <w:rPr>
          <w:rFonts w:ascii="Times New Roman" w:eastAsia="Aptos" w:hAnsi="Times New Roman" w:cs="Times New Roman"/>
          <w:b/>
          <w:bCs/>
          <w:sz w:val="28"/>
          <w:szCs w:val="28"/>
        </w:rPr>
        <w:t>INFLUENTIAL FACTORS:</w:t>
      </w:r>
    </w:p>
    <w:p w14:paraId="71F01750" w14:textId="10CD3CEF" w:rsidR="00F47F97" w:rsidRPr="00CC71EB" w:rsidRDefault="00F47F97" w:rsidP="007261C2">
      <w:pPr>
        <w:spacing w:line="480" w:lineRule="auto"/>
        <w:jc w:val="both"/>
        <w:rPr>
          <w:rFonts w:ascii="Times New Roman" w:hAnsi="Times New Roman" w:cs="Times New Roman"/>
          <w:sz w:val="28"/>
          <w:szCs w:val="28"/>
        </w:rPr>
      </w:pPr>
      <w:r w:rsidRPr="00CC71EB">
        <w:rPr>
          <w:rFonts w:ascii="Times New Roman" w:eastAsia="Aptos" w:hAnsi="Times New Roman" w:cs="Times New Roman"/>
          <w:sz w:val="28"/>
          <w:szCs w:val="28"/>
        </w:rPr>
        <w:t xml:space="preserve">Age is a vital factor, both children and older persons more prone. Long-term diseases such as heart disease and diabetes, as well as a weakened immune system, raise the chance of severe illness. Outside factors such as cramped living areas and insufficient ventilation let the virus spread even more quickly. </w:t>
      </w:r>
    </w:p>
    <w:p w14:paraId="07F0FD8F" w14:textId="63966044" w:rsidR="00F47F97" w:rsidRPr="00C86940" w:rsidRDefault="00C86940" w:rsidP="007261C2">
      <w:pPr>
        <w:spacing w:line="480" w:lineRule="auto"/>
        <w:jc w:val="both"/>
        <w:rPr>
          <w:rFonts w:ascii="Times New Roman" w:hAnsi="Times New Roman" w:cs="Times New Roman"/>
          <w:b/>
          <w:bCs/>
          <w:sz w:val="28"/>
          <w:szCs w:val="28"/>
        </w:rPr>
      </w:pPr>
      <w:r w:rsidRPr="00C86940">
        <w:rPr>
          <w:rFonts w:ascii="Times New Roman" w:hAnsi="Times New Roman" w:cs="Times New Roman"/>
          <w:b/>
          <w:bCs/>
          <w:sz w:val="28"/>
          <w:szCs w:val="28"/>
        </w:rPr>
        <w:lastRenderedPageBreak/>
        <w:t>ASTHMA (ICD-10: J45)</w:t>
      </w:r>
    </w:p>
    <w:p w14:paraId="433C00C2" w14:textId="519D3805" w:rsidR="00F47F97" w:rsidRPr="00CC71EB" w:rsidRDefault="00F21BA0" w:rsidP="007261C2">
      <w:pPr>
        <w:spacing w:line="480" w:lineRule="auto"/>
        <w:jc w:val="both"/>
        <w:rPr>
          <w:rFonts w:ascii="Times New Roman" w:hAnsi="Times New Roman" w:cs="Times New Roman"/>
          <w:sz w:val="28"/>
          <w:szCs w:val="28"/>
        </w:rPr>
      </w:pPr>
      <w:r w:rsidRPr="00F21BA0">
        <w:rPr>
          <w:rFonts w:ascii="Times New Roman" w:eastAsia="Times New Roman" w:hAnsi="Times New Roman" w:cs="Times New Roman"/>
          <w:b/>
          <w:bCs/>
          <w:sz w:val="28"/>
          <w:szCs w:val="28"/>
        </w:rPr>
        <w:t>CAUSES</w:t>
      </w:r>
      <w:r w:rsidR="00F47F97" w:rsidRPr="00CC71EB">
        <w:rPr>
          <w:rFonts w:ascii="Times New Roman" w:eastAsia="Times New Roman" w:hAnsi="Times New Roman" w:cs="Times New Roman"/>
          <w:sz w:val="28"/>
          <w:szCs w:val="28"/>
        </w:rPr>
        <w:t xml:space="preserve">: </w:t>
      </w:r>
    </w:p>
    <w:p w14:paraId="3646BAA3" w14:textId="77777777" w:rsidR="00F21BA0" w:rsidRDefault="00F47F97" w:rsidP="008C2087">
      <w:pPr>
        <w:pStyle w:val="ListParagraph"/>
        <w:numPr>
          <w:ilvl w:val="0"/>
          <w:numId w:val="8"/>
        </w:numPr>
        <w:spacing w:line="480" w:lineRule="auto"/>
        <w:jc w:val="both"/>
        <w:rPr>
          <w:rFonts w:ascii="Times New Roman" w:eastAsia="Aptos" w:hAnsi="Times New Roman" w:cs="Times New Roman"/>
          <w:sz w:val="28"/>
          <w:szCs w:val="28"/>
        </w:rPr>
      </w:pPr>
      <w:r w:rsidRPr="00F21BA0">
        <w:rPr>
          <w:rFonts w:ascii="Times New Roman" w:eastAsia="Aptos" w:hAnsi="Times New Roman" w:cs="Times New Roman"/>
          <w:sz w:val="28"/>
          <w:szCs w:val="28"/>
        </w:rPr>
        <w:t>Genetic are the main  cause for the asthma as well as allergies.</w:t>
      </w:r>
    </w:p>
    <w:p w14:paraId="3D1AB577" w14:textId="77777777" w:rsidR="00F21BA0" w:rsidRPr="00F21BA0" w:rsidRDefault="00F47F97" w:rsidP="008C2087">
      <w:pPr>
        <w:pStyle w:val="ListParagraph"/>
        <w:numPr>
          <w:ilvl w:val="0"/>
          <w:numId w:val="8"/>
        </w:numPr>
        <w:spacing w:line="480" w:lineRule="auto"/>
        <w:jc w:val="both"/>
        <w:rPr>
          <w:rFonts w:ascii="Times New Roman" w:eastAsia="Aptos" w:hAnsi="Times New Roman" w:cs="Times New Roman"/>
          <w:sz w:val="28"/>
          <w:szCs w:val="28"/>
        </w:rPr>
      </w:pPr>
      <w:r w:rsidRPr="00F21BA0">
        <w:rPr>
          <w:rFonts w:ascii="Times New Roman" w:eastAsia="Times New Roman" w:hAnsi="Times New Roman" w:cs="Times New Roman"/>
          <w:sz w:val="28"/>
          <w:szCs w:val="28"/>
        </w:rPr>
        <w:t xml:space="preserve">Natural allergies include pollen grains, fungi, mites and dust, and fur from pets. </w:t>
      </w:r>
    </w:p>
    <w:p w14:paraId="488A7B98" w14:textId="77777777" w:rsidR="00F21BA0" w:rsidRPr="00F21BA0" w:rsidRDefault="00F47F97" w:rsidP="008C2087">
      <w:pPr>
        <w:pStyle w:val="ListParagraph"/>
        <w:numPr>
          <w:ilvl w:val="0"/>
          <w:numId w:val="8"/>
        </w:numPr>
        <w:spacing w:line="480" w:lineRule="auto"/>
        <w:jc w:val="both"/>
        <w:rPr>
          <w:rFonts w:ascii="Times New Roman" w:eastAsia="Aptos" w:hAnsi="Times New Roman" w:cs="Times New Roman"/>
          <w:sz w:val="28"/>
          <w:szCs w:val="28"/>
        </w:rPr>
      </w:pPr>
      <w:r w:rsidRPr="00F21BA0">
        <w:rPr>
          <w:rFonts w:ascii="Times New Roman" w:eastAsia="Times New Roman" w:hAnsi="Times New Roman" w:cs="Times New Roman"/>
          <w:sz w:val="28"/>
          <w:szCs w:val="28"/>
        </w:rPr>
        <w:t>pollutants which includes nicotine, polluted air, and unpleasant smells.</w:t>
      </w:r>
    </w:p>
    <w:p w14:paraId="3DAE8844" w14:textId="0FBFB4DF" w:rsidR="00F47F97" w:rsidRPr="00F21BA0" w:rsidRDefault="00F47F97" w:rsidP="008C2087">
      <w:pPr>
        <w:pStyle w:val="ListParagraph"/>
        <w:numPr>
          <w:ilvl w:val="0"/>
          <w:numId w:val="8"/>
        </w:numPr>
        <w:spacing w:line="480" w:lineRule="auto"/>
        <w:jc w:val="both"/>
        <w:rPr>
          <w:rFonts w:ascii="Times New Roman" w:eastAsia="Aptos" w:hAnsi="Times New Roman" w:cs="Times New Roman"/>
          <w:sz w:val="28"/>
          <w:szCs w:val="28"/>
        </w:rPr>
      </w:pPr>
      <w:r w:rsidRPr="00F21BA0">
        <w:rPr>
          <w:rFonts w:ascii="Times New Roman" w:eastAsia="Times New Roman" w:hAnsi="Times New Roman" w:cs="Times New Roman"/>
          <w:sz w:val="28"/>
          <w:szCs w:val="28"/>
        </w:rPr>
        <w:t xml:space="preserve">Workplace dust or exposure to chemicals, as well as viral illnesses. </w:t>
      </w:r>
    </w:p>
    <w:p w14:paraId="6BAE7F0E" w14:textId="783BBBCC" w:rsidR="00F47F97" w:rsidRPr="00CC71EB" w:rsidRDefault="00F21BA0" w:rsidP="007261C2">
      <w:pPr>
        <w:spacing w:line="480" w:lineRule="auto"/>
        <w:jc w:val="both"/>
        <w:rPr>
          <w:rFonts w:ascii="Times New Roman" w:hAnsi="Times New Roman" w:cs="Times New Roman"/>
          <w:sz w:val="28"/>
          <w:szCs w:val="28"/>
        </w:rPr>
      </w:pPr>
      <w:r w:rsidRPr="00F21BA0">
        <w:rPr>
          <w:rFonts w:ascii="Times New Roman" w:hAnsi="Times New Roman" w:cs="Times New Roman"/>
          <w:b/>
          <w:bCs/>
          <w:sz w:val="28"/>
          <w:szCs w:val="28"/>
        </w:rPr>
        <w:t>TREATMENT:</w:t>
      </w:r>
      <w:r w:rsidRPr="00F21BA0">
        <w:rPr>
          <w:rFonts w:ascii="Times New Roman" w:hAnsi="Times New Roman" w:cs="Times New Roman"/>
          <w:b/>
          <w:bCs/>
          <w:sz w:val="28"/>
          <w:szCs w:val="28"/>
        </w:rPr>
        <w:br/>
      </w:r>
      <w:r w:rsidR="00F47F97" w:rsidRPr="00CC71EB">
        <w:rPr>
          <w:rFonts w:ascii="Times New Roman" w:eastAsia="Aptos" w:hAnsi="Times New Roman" w:cs="Times New Roman"/>
          <w:sz w:val="28"/>
          <w:szCs w:val="28"/>
        </w:rPr>
        <w:t xml:space="preserve">The medication is a quick-relief treatment for severe signs of asthma, whereas inhaling corticosteroids (such fluticasone) and combinations inhalers can be utilized for long-term control. For serious cases, corticosteroids taken by mouth may be required. Asthma treatment strategies, risk avoiding them, and periodic exams with doctors are beneficial to patients. </w:t>
      </w:r>
    </w:p>
    <w:p w14:paraId="49012ED3" w14:textId="116298B1" w:rsidR="00F47F97" w:rsidRPr="00F21BA0" w:rsidRDefault="00780FD1" w:rsidP="007261C2">
      <w:pPr>
        <w:spacing w:line="480" w:lineRule="auto"/>
        <w:jc w:val="both"/>
        <w:rPr>
          <w:rFonts w:ascii="Times New Roman" w:hAnsi="Times New Roman" w:cs="Times New Roman"/>
          <w:b/>
          <w:bCs/>
          <w:sz w:val="28"/>
          <w:szCs w:val="28"/>
        </w:rPr>
      </w:pPr>
      <w:r>
        <w:rPr>
          <w:rFonts w:ascii="Times New Roman" w:eastAsia="Aptos" w:hAnsi="Times New Roman" w:cs="Times New Roman"/>
          <w:b/>
          <w:bCs/>
          <w:sz w:val="28"/>
          <w:szCs w:val="28"/>
        </w:rPr>
        <w:t>INFLUENCE</w:t>
      </w:r>
      <w:r w:rsidR="00F21BA0" w:rsidRPr="00F21BA0">
        <w:rPr>
          <w:rFonts w:ascii="Times New Roman" w:eastAsia="Aptos" w:hAnsi="Times New Roman" w:cs="Times New Roman"/>
          <w:b/>
          <w:bCs/>
          <w:sz w:val="28"/>
          <w:szCs w:val="28"/>
        </w:rPr>
        <w:t xml:space="preserve"> FACTORS:</w:t>
      </w:r>
    </w:p>
    <w:p w14:paraId="4D6E420C" w14:textId="20C6D5A2" w:rsidR="00F47F97" w:rsidRPr="00CC71EB" w:rsidRDefault="00F47F97" w:rsidP="007261C2">
      <w:pPr>
        <w:spacing w:line="480" w:lineRule="auto"/>
        <w:jc w:val="both"/>
        <w:rPr>
          <w:rFonts w:ascii="Times New Roman" w:eastAsia="Aptos" w:hAnsi="Times New Roman" w:cs="Times New Roman"/>
          <w:sz w:val="28"/>
          <w:szCs w:val="28"/>
        </w:rPr>
      </w:pPr>
      <w:r w:rsidRPr="00CC71EB">
        <w:rPr>
          <w:rFonts w:ascii="Times New Roman" w:eastAsia="Aptos" w:hAnsi="Times New Roman" w:cs="Times New Roman"/>
          <w:sz w:val="28"/>
          <w:szCs w:val="28"/>
        </w:rPr>
        <w:t>Natural factors that worsen asthma are irritants and polluted air. Health management is subject to financial hurdles, such as limiting ability to obtain healthcare. Although lifestyle choices like tobacco use and being overweight, as well as psychological stress, can aggravate signs and symptoms, complete therapy is needed for positive outcomes.</w:t>
      </w:r>
    </w:p>
    <w:p w14:paraId="1F32733C" w14:textId="0663BE1B" w:rsidR="003A56B8" w:rsidRPr="00265458" w:rsidRDefault="00265458" w:rsidP="007261C2">
      <w:pPr>
        <w:spacing w:line="480" w:lineRule="auto"/>
        <w:rPr>
          <w:rFonts w:ascii="Times New Roman" w:hAnsi="Times New Roman" w:cs="Times New Roman"/>
          <w:b/>
          <w:bCs/>
          <w:sz w:val="28"/>
          <w:szCs w:val="28"/>
        </w:rPr>
      </w:pPr>
      <w:r w:rsidRPr="00265458">
        <w:rPr>
          <w:rFonts w:ascii="Times New Roman" w:hAnsi="Times New Roman" w:cs="Times New Roman"/>
          <w:b/>
          <w:bCs/>
          <w:sz w:val="28"/>
          <w:szCs w:val="28"/>
        </w:rPr>
        <w:lastRenderedPageBreak/>
        <w:t xml:space="preserve">RESEARCH QUESTIONS </w:t>
      </w:r>
    </w:p>
    <w:p w14:paraId="5B1911A5" w14:textId="77777777" w:rsidR="00101368" w:rsidRPr="00101368" w:rsidRDefault="00101368" w:rsidP="007261C2">
      <w:pPr>
        <w:spacing w:line="480" w:lineRule="auto"/>
        <w:rPr>
          <w:rFonts w:ascii="Times New Roman" w:hAnsi="Times New Roman" w:cs="Times New Roman"/>
          <w:sz w:val="28"/>
          <w:szCs w:val="28"/>
        </w:rPr>
      </w:pPr>
      <w:r w:rsidRPr="00101368">
        <w:rPr>
          <w:rFonts w:ascii="Times New Roman" w:hAnsi="Times New Roman" w:cs="Times New Roman"/>
          <w:sz w:val="28"/>
          <w:szCs w:val="28"/>
        </w:rPr>
        <w:t>1. Do diagnoses for influenza and asthma differ by gender?</w:t>
      </w:r>
    </w:p>
    <w:p w14:paraId="6BC6DE4D" w14:textId="77777777" w:rsidR="00101368" w:rsidRPr="00101368" w:rsidRDefault="00101368" w:rsidP="007261C2">
      <w:pPr>
        <w:spacing w:line="480" w:lineRule="auto"/>
        <w:rPr>
          <w:rFonts w:ascii="Times New Roman" w:hAnsi="Times New Roman" w:cs="Times New Roman"/>
          <w:sz w:val="28"/>
          <w:szCs w:val="28"/>
        </w:rPr>
      </w:pPr>
      <w:r w:rsidRPr="00101368">
        <w:rPr>
          <w:rFonts w:ascii="Times New Roman" w:hAnsi="Times New Roman" w:cs="Times New Roman"/>
          <w:sz w:val="28"/>
          <w:szCs w:val="28"/>
        </w:rPr>
        <w:t>2. What is the difference in the average age of diagnosis between influenza and asthma?</w:t>
      </w:r>
    </w:p>
    <w:p w14:paraId="474B1760" w14:textId="77777777" w:rsidR="00101368" w:rsidRPr="00101368" w:rsidRDefault="00101368" w:rsidP="007261C2">
      <w:pPr>
        <w:spacing w:line="480" w:lineRule="auto"/>
        <w:rPr>
          <w:rFonts w:ascii="Times New Roman" w:hAnsi="Times New Roman" w:cs="Times New Roman"/>
          <w:sz w:val="28"/>
          <w:szCs w:val="28"/>
        </w:rPr>
      </w:pPr>
      <w:r w:rsidRPr="00101368">
        <w:rPr>
          <w:rFonts w:ascii="Times New Roman" w:hAnsi="Times New Roman" w:cs="Times New Roman"/>
          <w:sz w:val="28"/>
          <w:szCs w:val="28"/>
        </w:rPr>
        <w:t>3. What racial/ethnic trends exist in the frequency of influenza and asthma?</w:t>
      </w:r>
    </w:p>
    <w:p w14:paraId="26CC8AD4" w14:textId="77777777" w:rsidR="00101368" w:rsidRPr="00101368" w:rsidRDefault="00101368" w:rsidP="007261C2">
      <w:pPr>
        <w:spacing w:line="480" w:lineRule="auto"/>
        <w:rPr>
          <w:rFonts w:ascii="Times New Roman" w:hAnsi="Times New Roman" w:cs="Times New Roman"/>
          <w:sz w:val="28"/>
          <w:szCs w:val="28"/>
        </w:rPr>
      </w:pPr>
      <w:r w:rsidRPr="00101368">
        <w:rPr>
          <w:rFonts w:ascii="Times New Roman" w:hAnsi="Times New Roman" w:cs="Times New Roman"/>
          <w:sz w:val="28"/>
          <w:szCs w:val="28"/>
        </w:rPr>
        <w:t>4. Do cases of influenza and asthma change by region?</w:t>
      </w:r>
    </w:p>
    <w:p w14:paraId="5476C634" w14:textId="0FF6AF66" w:rsidR="00265458" w:rsidRDefault="00101368" w:rsidP="007261C2">
      <w:pPr>
        <w:spacing w:line="480" w:lineRule="auto"/>
        <w:rPr>
          <w:rFonts w:ascii="Times New Roman" w:hAnsi="Times New Roman" w:cs="Times New Roman"/>
          <w:sz w:val="28"/>
          <w:szCs w:val="28"/>
        </w:rPr>
      </w:pPr>
      <w:r w:rsidRPr="00101368">
        <w:rPr>
          <w:rFonts w:ascii="Times New Roman" w:hAnsi="Times New Roman" w:cs="Times New Roman"/>
          <w:sz w:val="28"/>
          <w:szCs w:val="28"/>
        </w:rPr>
        <w:t>5. Do the groups with influenza and asthma have significantly different medical expenses?</w:t>
      </w:r>
    </w:p>
    <w:p w14:paraId="09D7FA8C" w14:textId="77777777" w:rsidR="00101368" w:rsidRDefault="00101368" w:rsidP="00101368">
      <w:pPr>
        <w:rPr>
          <w:rFonts w:ascii="Times New Roman" w:hAnsi="Times New Roman" w:cs="Times New Roman"/>
          <w:sz w:val="28"/>
          <w:szCs w:val="28"/>
        </w:rPr>
      </w:pPr>
    </w:p>
    <w:p w14:paraId="05236CE7" w14:textId="01FBC38F" w:rsidR="007A2ED6" w:rsidRPr="00265458" w:rsidRDefault="00394D01" w:rsidP="007261C2">
      <w:pPr>
        <w:spacing w:line="480" w:lineRule="auto"/>
        <w:jc w:val="both"/>
        <w:rPr>
          <w:rFonts w:ascii="Times New Roman" w:hAnsi="Times New Roman" w:cs="Times New Roman"/>
          <w:b/>
          <w:bCs/>
          <w:sz w:val="28"/>
          <w:szCs w:val="28"/>
        </w:rPr>
      </w:pPr>
      <w:r w:rsidRPr="00265458">
        <w:rPr>
          <w:rFonts w:ascii="Times New Roman" w:hAnsi="Times New Roman" w:cs="Times New Roman"/>
          <w:b/>
          <w:bCs/>
          <w:sz w:val="28"/>
          <w:szCs w:val="28"/>
        </w:rPr>
        <w:t>RELATED WORK</w:t>
      </w:r>
    </w:p>
    <w:p w14:paraId="478DF331" w14:textId="4CE3F92D" w:rsidR="00265458" w:rsidRDefault="00B4643A" w:rsidP="007261C2">
      <w:pPr>
        <w:spacing w:line="480" w:lineRule="auto"/>
        <w:jc w:val="both"/>
        <w:rPr>
          <w:rFonts w:ascii="Times New Roman" w:hAnsi="Times New Roman" w:cs="Times New Roman"/>
          <w:b/>
          <w:bCs/>
          <w:sz w:val="32"/>
          <w:szCs w:val="32"/>
          <w:u w:val="single"/>
        </w:rPr>
      </w:pPr>
      <w:r w:rsidRPr="00B4643A">
        <w:rPr>
          <w:rFonts w:ascii="Times New Roman" w:hAnsi="Times New Roman" w:cs="Times New Roman"/>
          <w:sz w:val="28"/>
          <w:szCs w:val="28"/>
        </w:rPr>
        <w:t>"Impact of Influenza on Asthma Exacerbations: A Systematic Review" is one of the well-known studies that relates influenza infections to asthma attacks. It draws attention to the fact that influenza significantly raises the likelihood of a serious asthma attack; therefore, the rates of hospitalization for patients with asthma increase together with those for emergency care. By prioritizing it as a precautionary measure, it reduces the chances of symptoms and reduces the financial burden on patients. Therefore, vaccination of asthma sufferers against influenza is important each year. The comprehensive management approaches for the concomitant respiratory diseases should thus be implemented.</w:t>
      </w:r>
    </w:p>
    <w:p w14:paraId="690CDDAF" w14:textId="0ED06C88" w:rsidR="007A2ED6" w:rsidRPr="00C35E59" w:rsidRDefault="007A2ED6" w:rsidP="007261C2">
      <w:pPr>
        <w:spacing w:line="480" w:lineRule="auto"/>
        <w:rPr>
          <w:rFonts w:ascii="Times New Roman" w:hAnsi="Times New Roman" w:cs="Times New Roman"/>
          <w:b/>
          <w:bCs/>
          <w:sz w:val="32"/>
          <w:szCs w:val="32"/>
          <w:u w:val="single"/>
        </w:rPr>
      </w:pPr>
      <w:r w:rsidRPr="00C35E59">
        <w:rPr>
          <w:rFonts w:ascii="Times New Roman" w:hAnsi="Times New Roman" w:cs="Times New Roman"/>
          <w:b/>
          <w:bCs/>
          <w:sz w:val="32"/>
          <w:szCs w:val="32"/>
          <w:u w:val="single"/>
        </w:rPr>
        <w:lastRenderedPageBreak/>
        <w:t>METHODS</w:t>
      </w:r>
    </w:p>
    <w:p w14:paraId="2C37C3E3" w14:textId="3F9BFFA6" w:rsidR="007A2ED6" w:rsidRPr="00B619CE" w:rsidRDefault="00C35E59" w:rsidP="007261C2">
      <w:pPr>
        <w:spacing w:line="480" w:lineRule="auto"/>
        <w:rPr>
          <w:rFonts w:ascii="Times New Roman" w:hAnsi="Times New Roman" w:cs="Times New Roman"/>
          <w:b/>
          <w:bCs/>
          <w:sz w:val="28"/>
          <w:szCs w:val="28"/>
        </w:rPr>
      </w:pPr>
      <w:r w:rsidRPr="00B619CE">
        <w:rPr>
          <w:rFonts w:ascii="Times New Roman" w:hAnsi="Times New Roman" w:cs="Times New Roman"/>
          <w:b/>
          <w:bCs/>
          <w:sz w:val="28"/>
          <w:szCs w:val="28"/>
        </w:rPr>
        <w:t xml:space="preserve">DATA PREPROCESSING </w:t>
      </w:r>
    </w:p>
    <w:p w14:paraId="0AFC7D2F" w14:textId="5A1040B0" w:rsidR="00DA5EC1" w:rsidRDefault="00813959" w:rsidP="007261C2">
      <w:pPr>
        <w:spacing w:line="480" w:lineRule="auto"/>
        <w:rPr>
          <w:rFonts w:ascii="Times New Roman" w:hAnsi="Times New Roman" w:cs="Times New Roman"/>
          <w:sz w:val="28"/>
          <w:szCs w:val="28"/>
        </w:rPr>
      </w:pPr>
      <w:r w:rsidRPr="003C4A55">
        <w:rPr>
          <w:rFonts w:ascii="Times New Roman" w:hAnsi="Times New Roman" w:cs="Times New Roman"/>
          <w:b/>
          <w:bCs/>
          <w:sz w:val="28"/>
          <w:szCs w:val="28"/>
        </w:rPr>
        <w:t>STEP 1:</w:t>
      </w:r>
      <w:r>
        <w:rPr>
          <w:rFonts w:ascii="Times New Roman" w:hAnsi="Times New Roman" w:cs="Times New Roman"/>
          <w:sz w:val="28"/>
          <w:szCs w:val="28"/>
        </w:rPr>
        <w:t xml:space="preserve"> SELECTION OF DATASET</w:t>
      </w:r>
    </w:p>
    <w:p w14:paraId="28F56EC2" w14:textId="02344926" w:rsidR="007261C2" w:rsidRDefault="003A7157" w:rsidP="003F7F6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FB0B38" wp14:editId="55970ACF">
            <wp:extent cx="5943600" cy="2414905"/>
            <wp:effectExtent l="0" t="0" r="0" b="4445"/>
            <wp:docPr id="1799401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01347" name="Picture 1799401347"/>
                    <pic:cNvPicPr/>
                  </pic:nvPicPr>
                  <pic:blipFill>
                    <a:blip r:embed="rId6">
                      <a:extLst>
                        <a:ext uri="{28A0092B-C50C-407E-A947-70E740481C1C}">
                          <a14:useLocalDpi xmlns:a14="http://schemas.microsoft.com/office/drawing/2010/main" val="0"/>
                        </a:ext>
                      </a:extLst>
                    </a:blip>
                    <a:stretch>
                      <a:fillRect/>
                    </a:stretch>
                  </pic:blipFill>
                  <pic:spPr>
                    <a:xfrm>
                      <a:off x="0" y="0"/>
                      <a:ext cx="5943600" cy="2414905"/>
                    </a:xfrm>
                    <a:prstGeom prst="rect">
                      <a:avLst/>
                    </a:prstGeom>
                  </pic:spPr>
                </pic:pic>
              </a:graphicData>
            </a:graphic>
          </wp:inline>
        </w:drawing>
      </w:r>
    </w:p>
    <w:p w14:paraId="1EB10A0B" w14:textId="04EDDDED" w:rsidR="00C35E59" w:rsidRDefault="003A3C9B" w:rsidP="003F7F67">
      <w:pPr>
        <w:rPr>
          <w:rFonts w:ascii="Times New Roman" w:hAnsi="Times New Roman" w:cs="Times New Roman"/>
          <w:sz w:val="28"/>
          <w:szCs w:val="28"/>
        </w:rPr>
      </w:pPr>
      <w:r w:rsidRPr="003C4A55">
        <w:rPr>
          <w:rFonts w:ascii="Times New Roman" w:hAnsi="Times New Roman" w:cs="Times New Roman"/>
          <w:b/>
          <w:bCs/>
          <w:sz w:val="28"/>
          <w:szCs w:val="28"/>
        </w:rPr>
        <w:t xml:space="preserve">STEP </w:t>
      </w:r>
      <w:r w:rsidR="00D461BE" w:rsidRPr="003C4A55">
        <w:rPr>
          <w:rFonts w:ascii="Times New Roman" w:hAnsi="Times New Roman" w:cs="Times New Roman"/>
          <w:b/>
          <w:bCs/>
          <w:sz w:val="28"/>
          <w:szCs w:val="28"/>
        </w:rPr>
        <w:t>2:</w:t>
      </w:r>
      <w:r w:rsidR="00D461BE">
        <w:rPr>
          <w:rFonts w:ascii="Times New Roman" w:hAnsi="Times New Roman" w:cs="Times New Roman"/>
          <w:sz w:val="28"/>
          <w:szCs w:val="28"/>
        </w:rPr>
        <w:t xml:space="preserve"> DATA LOADING AND DATA FILTERING.</w:t>
      </w:r>
    </w:p>
    <w:p w14:paraId="7C65237B" w14:textId="02902E9C" w:rsidR="000278BF" w:rsidRDefault="007E28CA" w:rsidP="003F7F6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58BDB5" wp14:editId="0F78DA7A">
            <wp:extent cx="5943600" cy="2624455"/>
            <wp:effectExtent l="0" t="0" r="0" b="4445"/>
            <wp:docPr id="18520012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01271" name="Picture 2"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11F70EA2" w14:textId="1F11952E" w:rsidR="007E28CA" w:rsidRDefault="008753D2" w:rsidP="003F7F67">
      <w:pPr>
        <w:rPr>
          <w:rFonts w:ascii="Times New Roman" w:hAnsi="Times New Roman" w:cs="Times New Roman"/>
          <w:sz w:val="28"/>
          <w:szCs w:val="28"/>
        </w:rPr>
      </w:pPr>
      <w:r w:rsidRPr="003C4A55">
        <w:rPr>
          <w:rFonts w:ascii="Times New Roman" w:hAnsi="Times New Roman" w:cs="Times New Roman"/>
          <w:b/>
          <w:bCs/>
          <w:sz w:val="28"/>
          <w:szCs w:val="28"/>
        </w:rPr>
        <w:t>STEP 3:</w:t>
      </w:r>
      <w:r>
        <w:rPr>
          <w:rFonts w:ascii="Times New Roman" w:hAnsi="Times New Roman" w:cs="Times New Roman"/>
          <w:sz w:val="28"/>
          <w:szCs w:val="28"/>
        </w:rPr>
        <w:t xml:space="preserve"> </w:t>
      </w:r>
      <w:r w:rsidR="007906DD" w:rsidRPr="008753D2">
        <w:rPr>
          <w:rFonts w:ascii="Times New Roman" w:hAnsi="Times New Roman" w:cs="Times New Roman"/>
          <w:sz w:val="28"/>
          <w:szCs w:val="28"/>
        </w:rPr>
        <w:t xml:space="preserve">MERGED </w:t>
      </w:r>
      <w:r w:rsidRPr="008753D2">
        <w:rPr>
          <w:rFonts w:ascii="Times New Roman" w:hAnsi="Times New Roman" w:cs="Times New Roman"/>
          <w:sz w:val="28"/>
          <w:szCs w:val="28"/>
        </w:rPr>
        <w:t xml:space="preserve">h214.csv </w:t>
      </w:r>
      <w:r w:rsidR="007906DD" w:rsidRPr="008753D2">
        <w:rPr>
          <w:rFonts w:ascii="Times New Roman" w:hAnsi="Times New Roman" w:cs="Times New Roman"/>
          <w:sz w:val="28"/>
          <w:szCs w:val="28"/>
        </w:rPr>
        <w:t>W</w:t>
      </w:r>
      <w:r w:rsidR="001E2E16">
        <w:rPr>
          <w:rFonts w:ascii="Times New Roman" w:hAnsi="Times New Roman" w:cs="Times New Roman"/>
          <w:sz w:val="28"/>
          <w:szCs w:val="28"/>
        </w:rPr>
        <w:t>ITH</w:t>
      </w:r>
      <w:r w:rsidRPr="008753D2">
        <w:rPr>
          <w:rFonts w:ascii="Times New Roman" w:hAnsi="Times New Roman" w:cs="Times New Roman"/>
          <w:sz w:val="28"/>
          <w:szCs w:val="28"/>
        </w:rPr>
        <w:t xml:space="preserve"> h216.csv</w:t>
      </w:r>
      <w:r>
        <w:rPr>
          <w:rFonts w:ascii="Times New Roman" w:hAnsi="Times New Roman" w:cs="Times New Roman"/>
          <w:sz w:val="28"/>
          <w:szCs w:val="28"/>
        </w:rPr>
        <w:t>.</w:t>
      </w:r>
    </w:p>
    <w:p w14:paraId="05525043" w14:textId="77777777" w:rsidR="004D74AD" w:rsidRDefault="00E072EF" w:rsidP="008C2087">
      <w:pPr>
        <w:pStyle w:val="ListParagraph"/>
        <w:numPr>
          <w:ilvl w:val="0"/>
          <w:numId w:val="1"/>
        </w:numPr>
        <w:rPr>
          <w:rFonts w:ascii="Times New Roman" w:hAnsi="Times New Roman" w:cs="Times New Roman"/>
          <w:sz w:val="28"/>
          <w:szCs w:val="28"/>
        </w:rPr>
      </w:pPr>
      <w:r w:rsidRPr="004D74AD">
        <w:rPr>
          <w:rFonts w:ascii="Times New Roman" w:hAnsi="Times New Roman" w:cs="Times New Roman"/>
          <w:sz w:val="28"/>
          <w:szCs w:val="28"/>
        </w:rPr>
        <w:t xml:space="preserve">DUPERSID: Unique identifier for each survey respondent. </w:t>
      </w:r>
    </w:p>
    <w:p w14:paraId="704BF4ED" w14:textId="77777777" w:rsidR="004D74AD" w:rsidRDefault="00E072EF" w:rsidP="008C2087">
      <w:pPr>
        <w:pStyle w:val="ListParagraph"/>
        <w:numPr>
          <w:ilvl w:val="0"/>
          <w:numId w:val="1"/>
        </w:numPr>
        <w:rPr>
          <w:rFonts w:ascii="Times New Roman" w:hAnsi="Times New Roman" w:cs="Times New Roman"/>
          <w:sz w:val="28"/>
          <w:szCs w:val="28"/>
        </w:rPr>
      </w:pPr>
      <w:r w:rsidRPr="004D74AD">
        <w:rPr>
          <w:rFonts w:ascii="Times New Roman" w:hAnsi="Times New Roman" w:cs="Times New Roman"/>
          <w:sz w:val="28"/>
          <w:szCs w:val="28"/>
        </w:rPr>
        <w:t xml:space="preserve">SEX: Gender of the respondent (1 = male, 2 = female). </w:t>
      </w:r>
    </w:p>
    <w:p w14:paraId="7E5D3D2D" w14:textId="77777777" w:rsidR="004D74AD" w:rsidRDefault="00E072EF" w:rsidP="008C2087">
      <w:pPr>
        <w:pStyle w:val="ListParagraph"/>
        <w:numPr>
          <w:ilvl w:val="0"/>
          <w:numId w:val="1"/>
        </w:numPr>
        <w:rPr>
          <w:rFonts w:ascii="Times New Roman" w:hAnsi="Times New Roman" w:cs="Times New Roman"/>
          <w:sz w:val="28"/>
          <w:szCs w:val="28"/>
        </w:rPr>
      </w:pPr>
      <w:r w:rsidRPr="004D74AD">
        <w:rPr>
          <w:rFonts w:ascii="Times New Roman" w:hAnsi="Times New Roman" w:cs="Times New Roman"/>
          <w:sz w:val="28"/>
          <w:szCs w:val="28"/>
        </w:rPr>
        <w:t xml:space="preserve">DOBMM/DOBYY: Month (DOBMM) and year (DOBYY) of birth. </w:t>
      </w:r>
    </w:p>
    <w:p w14:paraId="526D6917" w14:textId="77777777" w:rsidR="004D74AD" w:rsidRDefault="00E072EF" w:rsidP="008C2087">
      <w:pPr>
        <w:pStyle w:val="ListParagraph"/>
        <w:numPr>
          <w:ilvl w:val="0"/>
          <w:numId w:val="1"/>
        </w:numPr>
        <w:rPr>
          <w:rFonts w:ascii="Times New Roman" w:hAnsi="Times New Roman" w:cs="Times New Roman"/>
          <w:sz w:val="28"/>
          <w:szCs w:val="28"/>
        </w:rPr>
      </w:pPr>
      <w:r w:rsidRPr="004D74AD">
        <w:rPr>
          <w:rFonts w:ascii="Times New Roman" w:hAnsi="Times New Roman" w:cs="Times New Roman"/>
          <w:sz w:val="28"/>
          <w:szCs w:val="28"/>
        </w:rPr>
        <w:lastRenderedPageBreak/>
        <w:t xml:space="preserve">AGEDIAG: Age at diagnosis of a specific condition, with missing values coded as negative or null. </w:t>
      </w:r>
    </w:p>
    <w:p w14:paraId="70437286" w14:textId="77777777" w:rsidR="004D74AD" w:rsidRDefault="00E072EF" w:rsidP="008C2087">
      <w:pPr>
        <w:pStyle w:val="ListParagraph"/>
        <w:numPr>
          <w:ilvl w:val="0"/>
          <w:numId w:val="1"/>
        </w:numPr>
        <w:rPr>
          <w:rFonts w:ascii="Times New Roman" w:hAnsi="Times New Roman" w:cs="Times New Roman"/>
          <w:sz w:val="28"/>
          <w:szCs w:val="28"/>
        </w:rPr>
      </w:pPr>
      <w:r w:rsidRPr="004D74AD">
        <w:rPr>
          <w:rFonts w:ascii="Times New Roman" w:hAnsi="Times New Roman" w:cs="Times New Roman"/>
          <w:sz w:val="28"/>
          <w:szCs w:val="28"/>
        </w:rPr>
        <w:t xml:space="preserve">MARRY31X: Marital status (e.g., 1 = married, 2 = widowed, etc.). </w:t>
      </w:r>
    </w:p>
    <w:p w14:paraId="17290DE6" w14:textId="77777777" w:rsidR="004D74AD" w:rsidRDefault="00E072EF" w:rsidP="008C2087">
      <w:pPr>
        <w:pStyle w:val="ListParagraph"/>
        <w:numPr>
          <w:ilvl w:val="0"/>
          <w:numId w:val="1"/>
        </w:numPr>
        <w:rPr>
          <w:rFonts w:ascii="Times New Roman" w:hAnsi="Times New Roman" w:cs="Times New Roman"/>
          <w:sz w:val="28"/>
          <w:szCs w:val="28"/>
        </w:rPr>
      </w:pPr>
      <w:r w:rsidRPr="004D74AD">
        <w:rPr>
          <w:rFonts w:ascii="Times New Roman" w:hAnsi="Times New Roman" w:cs="Times New Roman"/>
          <w:sz w:val="28"/>
          <w:szCs w:val="28"/>
        </w:rPr>
        <w:t>RACEV2X: Racial/ethnic background (e.g., 1 = White, 2 = Black, etc.).</w:t>
      </w:r>
    </w:p>
    <w:p w14:paraId="2402AB60" w14:textId="77777777" w:rsidR="004D74AD" w:rsidRDefault="00E072EF" w:rsidP="008C2087">
      <w:pPr>
        <w:pStyle w:val="ListParagraph"/>
        <w:numPr>
          <w:ilvl w:val="0"/>
          <w:numId w:val="1"/>
        </w:numPr>
        <w:rPr>
          <w:rFonts w:ascii="Times New Roman" w:hAnsi="Times New Roman" w:cs="Times New Roman"/>
          <w:sz w:val="28"/>
          <w:szCs w:val="28"/>
        </w:rPr>
      </w:pPr>
      <w:r w:rsidRPr="004D74AD">
        <w:rPr>
          <w:rFonts w:ascii="Times New Roman" w:hAnsi="Times New Roman" w:cs="Times New Roman"/>
          <w:sz w:val="28"/>
          <w:szCs w:val="28"/>
        </w:rPr>
        <w:t>REGION42: Region of U.S. residence (1 = Northeast, 2 = Midwest, etc.).</w:t>
      </w:r>
    </w:p>
    <w:p w14:paraId="4D6EF710" w14:textId="77777777" w:rsidR="009C1047" w:rsidRDefault="00E072EF" w:rsidP="008C2087">
      <w:pPr>
        <w:pStyle w:val="ListParagraph"/>
        <w:numPr>
          <w:ilvl w:val="0"/>
          <w:numId w:val="1"/>
        </w:numPr>
        <w:rPr>
          <w:rFonts w:ascii="Times New Roman" w:hAnsi="Times New Roman" w:cs="Times New Roman"/>
          <w:sz w:val="28"/>
          <w:szCs w:val="28"/>
        </w:rPr>
      </w:pPr>
      <w:r w:rsidRPr="004D74AD">
        <w:rPr>
          <w:rFonts w:ascii="Times New Roman" w:hAnsi="Times New Roman" w:cs="Times New Roman"/>
          <w:sz w:val="28"/>
          <w:szCs w:val="28"/>
        </w:rPr>
        <w:t xml:space="preserve">TOTEXP19: Total annual healthcare expenditures in 2019. </w:t>
      </w:r>
    </w:p>
    <w:p w14:paraId="379E06A6" w14:textId="77777777" w:rsidR="009C1047" w:rsidRDefault="00E072EF" w:rsidP="008C2087">
      <w:pPr>
        <w:pStyle w:val="ListParagraph"/>
        <w:numPr>
          <w:ilvl w:val="0"/>
          <w:numId w:val="1"/>
        </w:numPr>
        <w:rPr>
          <w:rFonts w:ascii="Times New Roman" w:hAnsi="Times New Roman" w:cs="Times New Roman"/>
          <w:sz w:val="28"/>
          <w:szCs w:val="28"/>
        </w:rPr>
      </w:pPr>
      <w:r w:rsidRPr="009C1047">
        <w:rPr>
          <w:rFonts w:ascii="Times New Roman" w:hAnsi="Times New Roman" w:cs="Times New Roman"/>
          <w:sz w:val="28"/>
          <w:szCs w:val="28"/>
        </w:rPr>
        <w:t>ICD10CDX: ICD-10 diagnosis code for health conditions (e.g., J45 = asthma).</w:t>
      </w:r>
    </w:p>
    <w:p w14:paraId="0F58ED74" w14:textId="77777777" w:rsidR="009C1047" w:rsidRDefault="00E072EF" w:rsidP="008C2087">
      <w:pPr>
        <w:pStyle w:val="ListParagraph"/>
        <w:numPr>
          <w:ilvl w:val="0"/>
          <w:numId w:val="1"/>
        </w:numPr>
        <w:rPr>
          <w:rFonts w:ascii="Times New Roman" w:hAnsi="Times New Roman" w:cs="Times New Roman"/>
          <w:sz w:val="28"/>
          <w:szCs w:val="28"/>
        </w:rPr>
      </w:pPr>
      <w:r w:rsidRPr="009C1047">
        <w:rPr>
          <w:rFonts w:ascii="Times New Roman" w:hAnsi="Times New Roman" w:cs="Times New Roman"/>
          <w:sz w:val="28"/>
          <w:szCs w:val="28"/>
        </w:rPr>
        <w:t xml:space="preserve"> ADAPPT42: No. medical appointments attended during the last year. </w:t>
      </w:r>
    </w:p>
    <w:p w14:paraId="460768E4" w14:textId="77777777" w:rsidR="009C1047" w:rsidRDefault="00E072EF" w:rsidP="008C2087">
      <w:pPr>
        <w:pStyle w:val="ListParagraph"/>
        <w:numPr>
          <w:ilvl w:val="0"/>
          <w:numId w:val="1"/>
        </w:numPr>
        <w:rPr>
          <w:rFonts w:ascii="Times New Roman" w:hAnsi="Times New Roman" w:cs="Times New Roman"/>
          <w:sz w:val="28"/>
          <w:szCs w:val="28"/>
        </w:rPr>
      </w:pPr>
      <w:r w:rsidRPr="009C1047">
        <w:rPr>
          <w:rFonts w:ascii="Times New Roman" w:hAnsi="Times New Roman" w:cs="Times New Roman"/>
          <w:sz w:val="28"/>
          <w:szCs w:val="28"/>
        </w:rPr>
        <w:t>ADRISK42: Risk assessment score for asthma or related health conditions.</w:t>
      </w:r>
    </w:p>
    <w:p w14:paraId="46F03010" w14:textId="77777777" w:rsidR="009C1047" w:rsidRDefault="00E072EF" w:rsidP="008C2087">
      <w:pPr>
        <w:pStyle w:val="ListParagraph"/>
        <w:numPr>
          <w:ilvl w:val="0"/>
          <w:numId w:val="1"/>
        </w:numPr>
        <w:rPr>
          <w:rFonts w:ascii="Times New Roman" w:hAnsi="Times New Roman" w:cs="Times New Roman"/>
          <w:sz w:val="28"/>
          <w:szCs w:val="28"/>
        </w:rPr>
      </w:pPr>
      <w:r w:rsidRPr="009C1047">
        <w:rPr>
          <w:rFonts w:ascii="Times New Roman" w:hAnsi="Times New Roman" w:cs="Times New Roman"/>
          <w:sz w:val="28"/>
          <w:szCs w:val="28"/>
        </w:rPr>
        <w:t>ASATAK31: Indicator of asthma attack in the last year (1 = Yes, 0 = No).</w:t>
      </w:r>
    </w:p>
    <w:p w14:paraId="5B240748" w14:textId="77777777" w:rsidR="009C1047" w:rsidRDefault="00E072EF" w:rsidP="008C2087">
      <w:pPr>
        <w:pStyle w:val="ListParagraph"/>
        <w:numPr>
          <w:ilvl w:val="0"/>
          <w:numId w:val="1"/>
        </w:numPr>
        <w:rPr>
          <w:rFonts w:ascii="Times New Roman" w:hAnsi="Times New Roman" w:cs="Times New Roman"/>
          <w:sz w:val="28"/>
          <w:szCs w:val="28"/>
        </w:rPr>
      </w:pPr>
      <w:r w:rsidRPr="009C1047">
        <w:rPr>
          <w:rFonts w:ascii="Times New Roman" w:hAnsi="Times New Roman" w:cs="Times New Roman"/>
          <w:sz w:val="28"/>
          <w:szCs w:val="28"/>
        </w:rPr>
        <w:t xml:space="preserve">ASDALY31 Use daily preventive asthma medication. (1 = Yes, 2 = No) </w:t>
      </w:r>
    </w:p>
    <w:p w14:paraId="3C1EDD1E" w14:textId="77777777" w:rsidR="009C1047" w:rsidRDefault="00E072EF" w:rsidP="008C2087">
      <w:pPr>
        <w:pStyle w:val="ListParagraph"/>
        <w:numPr>
          <w:ilvl w:val="0"/>
          <w:numId w:val="1"/>
        </w:numPr>
        <w:rPr>
          <w:rFonts w:ascii="Times New Roman" w:hAnsi="Times New Roman" w:cs="Times New Roman"/>
          <w:sz w:val="28"/>
          <w:szCs w:val="28"/>
        </w:rPr>
      </w:pPr>
      <w:r w:rsidRPr="009C1047">
        <w:rPr>
          <w:rFonts w:ascii="Times New Roman" w:hAnsi="Times New Roman" w:cs="Times New Roman"/>
          <w:sz w:val="28"/>
          <w:szCs w:val="28"/>
        </w:rPr>
        <w:t xml:space="preserve">ASSTIL31 Currently have asthma. (1 = Yes, 0 = No) </w:t>
      </w:r>
    </w:p>
    <w:p w14:paraId="64DCF6EA" w14:textId="77777777" w:rsidR="009C1047" w:rsidRDefault="00E072EF" w:rsidP="008C2087">
      <w:pPr>
        <w:pStyle w:val="ListParagraph"/>
        <w:numPr>
          <w:ilvl w:val="0"/>
          <w:numId w:val="1"/>
        </w:numPr>
        <w:rPr>
          <w:rFonts w:ascii="Times New Roman" w:hAnsi="Times New Roman" w:cs="Times New Roman"/>
          <w:sz w:val="28"/>
          <w:szCs w:val="28"/>
        </w:rPr>
      </w:pPr>
      <w:r w:rsidRPr="009C1047">
        <w:rPr>
          <w:rFonts w:ascii="Times New Roman" w:hAnsi="Times New Roman" w:cs="Times New Roman"/>
          <w:sz w:val="28"/>
          <w:szCs w:val="28"/>
        </w:rPr>
        <w:t xml:space="preserve">ASTHEP31 Time since last asthma attack - in days, weeks, or months. </w:t>
      </w:r>
    </w:p>
    <w:p w14:paraId="4C179139" w14:textId="77777777" w:rsidR="009C1047" w:rsidRDefault="00E072EF" w:rsidP="008C2087">
      <w:pPr>
        <w:pStyle w:val="ListParagraph"/>
        <w:numPr>
          <w:ilvl w:val="0"/>
          <w:numId w:val="1"/>
        </w:numPr>
        <w:rPr>
          <w:rFonts w:ascii="Times New Roman" w:hAnsi="Times New Roman" w:cs="Times New Roman"/>
          <w:sz w:val="28"/>
          <w:szCs w:val="28"/>
        </w:rPr>
      </w:pPr>
      <w:r w:rsidRPr="009C1047">
        <w:rPr>
          <w:rFonts w:ascii="Times New Roman" w:hAnsi="Times New Roman" w:cs="Times New Roman"/>
          <w:sz w:val="28"/>
          <w:szCs w:val="28"/>
        </w:rPr>
        <w:t>ASACUT31 Used quick-relief inhaler in past three months. (1 = Yes, 0 = No)</w:t>
      </w:r>
      <w:r w:rsidR="009C1047">
        <w:rPr>
          <w:rFonts w:ascii="Times New Roman" w:hAnsi="Times New Roman" w:cs="Times New Roman"/>
          <w:sz w:val="28"/>
          <w:szCs w:val="28"/>
        </w:rPr>
        <w:t>.</w:t>
      </w:r>
    </w:p>
    <w:p w14:paraId="2023BF67" w14:textId="77777777" w:rsidR="009C1047" w:rsidRDefault="00E072EF" w:rsidP="008C2087">
      <w:pPr>
        <w:pStyle w:val="ListParagraph"/>
        <w:numPr>
          <w:ilvl w:val="0"/>
          <w:numId w:val="1"/>
        </w:numPr>
        <w:rPr>
          <w:rFonts w:ascii="Times New Roman" w:hAnsi="Times New Roman" w:cs="Times New Roman"/>
          <w:sz w:val="28"/>
          <w:szCs w:val="28"/>
        </w:rPr>
      </w:pPr>
      <w:r w:rsidRPr="009C1047">
        <w:rPr>
          <w:rFonts w:ascii="Times New Roman" w:hAnsi="Times New Roman" w:cs="Times New Roman"/>
          <w:sz w:val="28"/>
          <w:szCs w:val="28"/>
        </w:rPr>
        <w:t>ASPREV31 Ever used preventive asthma medication. (1 = Yes, 0 = No).</w:t>
      </w:r>
    </w:p>
    <w:p w14:paraId="7D0E206C" w14:textId="77777777" w:rsidR="009C1047" w:rsidRDefault="00E072EF" w:rsidP="008C2087">
      <w:pPr>
        <w:pStyle w:val="ListParagraph"/>
        <w:numPr>
          <w:ilvl w:val="0"/>
          <w:numId w:val="1"/>
        </w:numPr>
        <w:rPr>
          <w:rFonts w:ascii="Times New Roman" w:hAnsi="Times New Roman" w:cs="Times New Roman"/>
          <w:sz w:val="28"/>
          <w:szCs w:val="28"/>
        </w:rPr>
      </w:pPr>
      <w:r w:rsidRPr="009C1047">
        <w:rPr>
          <w:rFonts w:ascii="Times New Roman" w:hAnsi="Times New Roman" w:cs="Times New Roman"/>
          <w:sz w:val="28"/>
          <w:szCs w:val="28"/>
        </w:rPr>
        <w:t>ASPKFL31: Has peak flow meter to monitor asthma (1 = Yes, 0 = No)</w:t>
      </w:r>
    </w:p>
    <w:p w14:paraId="44C54BC0" w14:textId="77777777" w:rsidR="009C1047" w:rsidRDefault="00E072EF" w:rsidP="008C2087">
      <w:pPr>
        <w:pStyle w:val="ListParagraph"/>
        <w:numPr>
          <w:ilvl w:val="0"/>
          <w:numId w:val="1"/>
        </w:numPr>
        <w:rPr>
          <w:rFonts w:ascii="Times New Roman" w:hAnsi="Times New Roman" w:cs="Times New Roman"/>
          <w:sz w:val="28"/>
          <w:szCs w:val="28"/>
        </w:rPr>
      </w:pPr>
      <w:r w:rsidRPr="009C1047">
        <w:rPr>
          <w:rFonts w:ascii="Times New Roman" w:hAnsi="Times New Roman" w:cs="Times New Roman"/>
          <w:sz w:val="28"/>
          <w:szCs w:val="28"/>
        </w:rPr>
        <w:t>MCDOC19: Visited a Medicaid or doctor in 2019 tracking access or frequency.</w:t>
      </w:r>
    </w:p>
    <w:p w14:paraId="18984EA4" w14:textId="77777777" w:rsidR="009C1047" w:rsidRDefault="00E072EF" w:rsidP="008C2087">
      <w:pPr>
        <w:pStyle w:val="ListParagraph"/>
        <w:numPr>
          <w:ilvl w:val="0"/>
          <w:numId w:val="1"/>
        </w:numPr>
        <w:rPr>
          <w:rFonts w:ascii="Times New Roman" w:hAnsi="Times New Roman" w:cs="Times New Roman"/>
          <w:sz w:val="28"/>
          <w:szCs w:val="28"/>
        </w:rPr>
      </w:pPr>
      <w:r w:rsidRPr="009C1047">
        <w:rPr>
          <w:rFonts w:ascii="Times New Roman" w:hAnsi="Times New Roman" w:cs="Times New Roman"/>
          <w:sz w:val="28"/>
          <w:szCs w:val="28"/>
        </w:rPr>
        <w:t xml:space="preserve"> ADHECR42: Adherence to health care recommendations </w:t>
      </w:r>
    </w:p>
    <w:p w14:paraId="7649603C" w14:textId="77777777" w:rsidR="009C1047" w:rsidRDefault="00E072EF" w:rsidP="008C2087">
      <w:pPr>
        <w:pStyle w:val="ListParagraph"/>
        <w:numPr>
          <w:ilvl w:val="0"/>
          <w:numId w:val="1"/>
        </w:numPr>
        <w:rPr>
          <w:rFonts w:ascii="Times New Roman" w:hAnsi="Times New Roman" w:cs="Times New Roman"/>
          <w:sz w:val="28"/>
          <w:szCs w:val="28"/>
        </w:rPr>
      </w:pPr>
      <w:proofErr w:type="spellStart"/>
      <w:r w:rsidRPr="009C1047">
        <w:rPr>
          <w:rFonts w:ascii="Times New Roman" w:hAnsi="Times New Roman" w:cs="Times New Roman"/>
          <w:sz w:val="28"/>
          <w:szCs w:val="28"/>
        </w:rPr>
        <w:t>Current_Age</w:t>
      </w:r>
      <w:proofErr w:type="spellEnd"/>
      <w:r w:rsidRPr="009C1047">
        <w:rPr>
          <w:rFonts w:ascii="Times New Roman" w:hAnsi="Times New Roman" w:cs="Times New Roman"/>
          <w:sz w:val="28"/>
          <w:szCs w:val="28"/>
        </w:rPr>
        <w:t>: Respondent's current age</w:t>
      </w:r>
      <w:r w:rsidR="004D74AD" w:rsidRPr="009C1047">
        <w:rPr>
          <w:rFonts w:ascii="Times New Roman" w:hAnsi="Times New Roman" w:cs="Times New Roman"/>
          <w:sz w:val="28"/>
          <w:szCs w:val="28"/>
        </w:rPr>
        <w:t>.</w:t>
      </w:r>
    </w:p>
    <w:p w14:paraId="4B9F4D93" w14:textId="5E9E344D" w:rsidR="008753D2" w:rsidRDefault="00E072EF" w:rsidP="008C2087">
      <w:pPr>
        <w:pStyle w:val="ListParagraph"/>
        <w:numPr>
          <w:ilvl w:val="0"/>
          <w:numId w:val="1"/>
        </w:numPr>
        <w:rPr>
          <w:rFonts w:ascii="Times New Roman" w:hAnsi="Times New Roman" w:cs="Times New Roman"/>
          <w:sz w:val="28"/>
          <w:szCs w:val="28"/>
        </w:rPr>
      </w:pPr>
      <w:r w:rsidRPr="009C1047">
        <w:rPr>
          <w:rFonts w:ascii="Times New Roman" w:hAnsi="Times New Roman" w:cs="Times New Roman"/>
          <w:sz w:val="28"/>
          <w:szCs w:val="28"/>
        </w:rPr>
        <w:t>Flu shot taken: Has taken a flu shot in the past year (1 = Yes, 0 = No).</w:t>
      </w:r>
    </w:p>
    <w:p w14:paraId="6799F081" w14:textId="77777777" w:rsidR="00B619CE" w:rsidRDefault="00B619CE" w:rsidP="00B619CE">
      <w:pPr>
        <w:rPr>
          <w:rFonts w:ascii="Times New Roman" w:hAnsi="Times New Roman" w:cs="Times New Roman"/>
          <w:sz w:val="28"/>
          <w:szCs w:val="28"/>
        </w:rPr>
      </w:pPr>
    </w:p>
    <w:p w14:paraId="5854DB8D" w14:textId="2662C38A" w:rsidR="001F554A" w:rsidRDefault="001F554A" w:rsidP="007261C2">
      <w:pPr>
        <w:spacing w:line="480" w:lineRule="auto"/>
        <w:rPr>
          <w:rFonts w:ascii="Times New Roman" w:hAnsi="Times New Roman" w:cs="Times New Roman"/>
          <w:sz w:val="28"/>
          <w:szCs w:val="28"/>
        </w:rPr>
      </w:pPr>
      <w:r w:rsidRPr="003C4A55">
        <w:rPr>
          <w:rFonts w:ascii="Times New Roman" w:hAnsi="Times New Roman" w:cs="Times New Roman"/>
          <w:b/>
          <w:bCs/>
          <w:sz w:val="28"/>
          <w:szCs w:val="28"/>
        </w:rPr>
        <w:t>STEP 4</w:t>
      </w:r>
      <w:r w:rsidR="007906DD" w:rsidRPr="003C4A55">
        <w:rPr>
          <w:rFonts w:ascii="Times New Roman" w:hAnsi="Times New Roman" w:cs="Times New Roman"/>
          <w:b/>
          <w:bCs/>
          <w:sz w:val="28"/>
          <w:szCs w:val="28"/>
        </w:rPr>
        <w:t>:</w:t>
      </w:r>
      <w:r w:rsidR="007906DD" w:rsidRPr="001F554A">
        <w:rPr>
          <w:rFonts w:ascii="Times New Roman" w:hAnsi="Times New Roman" w:cs="Times New Roman"/>
          <w:sz w:val="28"/>
          <w:szCs w:val="28"/>
        </w:rPr>
        <w:t xml:space="preserve"> CHECK FOR MISSING VALUES BY MASKING VALUES GREATER THAN 0.</w:t>
      </w:r>
    </w:p>
    <w:p w14:paraId="05842776" w14:textId="70D6D00C" w:rsidR="00022E5E" w:rsidRDefault="007906DD" w:rsidP="007261C2">
      <w:pPr>
        <w:spacing w:line="480" w:lineRule="auto"/>
        <w:rPr>
          <w:rFonts w:ascii="Times New Roman" w:hAnsi="Times New Roman" w:cs="Times New Roman"/>
          <w:sz w:val="28"/>
          <w:szCs w:val="28"/>
        </w:rPr>
      </w:pPr>
      <w:r w:rsidRPr="003C4A55">
        <w:rPr>
          <w:rFonts w:ascii="Times New Roman" w:hAnsi="Times New Roman" w:cs="Times New Roman"/>
          <w:b/>
          <w:bCs/>
          <w:sz w:val="28"/>
          <w:szCs w:val="28"/>
        </w:rPr>
        <w:t>STEP 5:</w:t>
      </w:r>
      <w:r w:rsidRPr="007906DD">
        <w:rPr>
          <w:rFonts w:ascii="Times New Roman" w:hAnsi="Times New Roman" w:cs="Times New Roman"/>
          <w:sz w:val="28"/>
          <w:szCs w:val="28"/>
        </w:rPr>
        <w:t xml:space="preserve"> SEGREGATING CATEGORICAL AND NUMERICAL VARIABLES.</w:t>
      </w:r>
    </w:p>
    <w:p w14:paraId="7F1B537A" w14:textId="19B1CFCF" w:rsidR="00022E5E" w:rsidRDefault="00E47B22" w:rsidP="00022E5E">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57DF976" wp14:editId="1866B890">
            <wp:extent cx="5943600" cy="1317625"/>
            <wp:effectExtent l="0" t="0" r="0" b="0"/>
            <wp:docPr id="955497835"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97835" name="Picture 3" descr="A screen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317625"/>
                    </a:xfrm>
                    <a:prstGeom prst="rect">
                      <a:avLst/>
                    </a:prstGeom>
                  </pic:spPr>
                </pic:pic>
              </a:graphicData>
            </a:graphic>
          </wp:inline>
        </w:drawing>
      </w:r>
    </w:p>
    <w:p w14:paraId="73B23E29" w14:textId="77777777" w:rsidR="001D2DBA" w:rsidRDefault="002672EC" w:rsidP="008C2087">
      <w:pPr>
        <w:pStyle w:val="ListParagraph"/>
        <w:numPr>
          <w:ilvl w:val="0"/>
          <w:numId w:val="2"/>
        </w:numPr>
        <w:spacing w:line="480" w:lineRule="auto"/>
        <w:jc w:val="both"/>
        <w:rPr>
          <w:rFonts w:ascii="Times New Roman" w:hAnsi="Times New Roman" w:cs="Times New Roman"/>
          <w:sz w:val="28"/>
          <w:szCs w:val="28"/>
        </w:rPr>
      </w:pPr>
      <w:r w:rsidRPr="001D2DBA">
        <w:rPr>
          <w:rFonts w:ascii="Times New Roman" w:hAnsi="Times New Roman" w:cs="Times New Roman"/>
          <w:sz w:val="28"/>
          <w:szCs w:val="28"/>
        </w:rPr>
        <w:t xml:space="preserve">Categorical columns: Index(['SEX', 'DOBMM', 'MARRY31X', 'RACEV2X', 'REGION42', 'ICD10CDX', 'ADAPPT42', 'ADRISK42', 'ASATAK31', 'ASDALY31', 'ASSTIL31', 'ASACUT31','ASPREV31', 'ASPKFL31', 'MCDOC19', 'DSFL1853', 'DSFL1953', 'DSFL2053'], </w:t>
      </w:r>
      <w:proofErr w:type="spellStart"/>
      <w:r w:rsidRPr="001D2DBA">
        <w:rPr>
          <w:rFonts w:ascii="Times New Roman" w:hAnsi="Times New Roman" w:cs="Times New Roman"/>
          <w:sz w:val="28"/>
          <w:szCs w:val="28"/>
        </w:rPr>
        <w:t>dtype</w:t>
      </w:r>
      <w:proofErr w:type="spellEnd"/>
      <w:r w:rsidRPr="001D2DBA">
        <w:rPr>
          <w:rFonts w:ascii="Times New Roman" w:hAnsi="Times New Roman" w:cs="Times New Roman"/>
          <w:sz w:val="28"/>
          <w:szCs w:val="28"/>
        </w:rPr>
        <w:t>='object')</w:t>
      </w:r>
    </w:p>
    <w:p w14:paraId="56001F06" w14:textId="615B5C76" w:rsidR="00E47B22" w:rsidRDefault="002672EC" w:rsidP="008C2087">
      <w:pPr>
        <w:pStyle w:val="ListParagraph"/>
        <w:numPr>
          <w:ilvl w:val="0"/>
          <w:numId w:val="2"/>
        </w:numPr>
        <w:spacing w:line="480" w:lineRule="auto"/>
        <w:rPr>
          <w:rFonts w:ascii="Times New Roman" w:hAnsi="Times New Roman" w:cs="Times New Roman"/>
          <w:sz w:val="28"/>
          <w:szCs w:val="28"/>
        </w:rPr>
      </w:pPr>
      <w:r w:rsidRPr="001D2DBA">
        <w:rPr>
          <w:rFonts w:ascii="Times New Roman" w:hAnsi="Times New Roman" w:cs="Times New Roman"/>
          <w:sz w:val="28"/>
          <w:szCs w:val="28"/>
        </w:rPr>
        <w:t>Numerical</w:t>
      </w:r>
      <w:r w:rsidR="001D2DBA">
        <w:rPr>
          <w:rFonts w:ascii="Times New Roman" w:hAnsi="Times New Roman" w:cs="Times New Roman"/>
          <w:sz w:val="28"/>
          <w:szCs w:val="28"/>
        </w:rPr>
        <w:t xml:space="preserve"> </w:t>
      </w:r>
      <w:r w:rsidRPr="001D2DBA">
        <w:rPr>
          <w:rFonts w:ascii="Times New Roman" w:hAnsi="Times New Roman" w:cs="Times New Roman"/>
          <w:sz w:val="28"/>
          <w:szCs w:val="28"/>
        </w:rPr>
        <w:t>columns: Index(['DUPERSID', 'DOBYY', 'AGEDIAG',</w:t>
      </w:r>
      <w:r w:rsidR="001D2DBA">
        <w:rPr>
          <w:rFonts w:ascii="Times New Roman" w:hAnsi="Times New Roman" w:cs="Times New Roman"/>
          <w:sz w:val="28"/>
          <w:szCs w:val="28"/>
        </w:rPr>
        <w:t xml:space="preserve"> </w:t>
      </w:r>
      <w:r w:rsidRPr="001D2DBA">
        <w:rPr>
          <w:rFonts w:ascii="Times New Roman" w:hAnsi="Times New Roman" w:cs="Times New Roman"/>
          <w:sz w:val="28"/>
          <w:szCs w:val="28"/>
        </w:rPr>
        <w:t xml:space="preserve">'TOTEXP19', 'ADHECR42'], </w:t>
      </w:r>
      <w:proofErr w:type="spellStart"/>
      <w:r w:rsidRPr="001D2DBA">
        <w:rPr>
          <w:rFonts w:ascii="Times New Roman" w:hAnsi="Times New Roman" w:cs="Times New Roman"/>
          <w:sz w:val="28"/>
          <w:szCs w:val="28"/>
        </w:rPr>
        <w:t>dtype</w:t>
      </w:r>
      <w:proofErr w:type="spellEnd"/>
      <w:r w:rsidRPr="001D2DBA">
        <w:rPr>
          <w:rFonts w:ascii="Times New Roman" w:hAnsi="Times New Roman" w:cs="Times New Roman"/>
          <w:sz w:val="28"/>
          <w:szCs w:val="28"/>
        </w:rPr>
        <w:t>='object')</w:t>
      </w:r>
    </w:p>
    <w:p w14:paraId="7A6A8A84" w14:textId="5E484F75" w:rsidR="00547F0D" w:rsidRDefault="00EC2305" w:rsidP="007261C2">
      <w:pPr>
        <w:spacing w:line="480" w:lineRule="auto"/>
        <w:jc w:val="both"/>
        <w:rPr>
          <w:rFonts w:ascii="Times New Roman" w:hAnsi="Times New Roman" w:cs="Times New Roman"/>
          <w:sz w:val="28"/>
          <w:szCs w:val="28"/>
        </w:rPr>
      </w:pPr>
      <w:r w:rsidRPr="003C4A55">
        <w:rPr>
          <w:rFonts w:ascii="Times New Roman" w:hAnsi="Times New Roman" w:cs="Times New Roman"/>
          <w:b/>
          <w:bCs/>
          <w:sz w:val="28"/>
          <w:szCs w:val="28"/>
        </w:rPr>
        <w:t>STEP 6</w:t>
      </w:r>
      <w:r w:rsidR="0068565C" w:rsidRPr="003C4A55">
        <w:rPr>
          <w:rFonts w:ascii="Times New Roman" w:hAnsi="Times New Roman" w:cs="Times New Roman"/>
          <w:b/>
          <w:bCs/>
          <w:sz w:val="28"/>
          <w:szCs w:val="28"/>
        </w:rPr>
        <w:t>:</w:t>
      </w:r>
      <w:r w:rsidR="0068565C">
        <w:rPr>
          <w:rFonts w:ascii="Times New Roman" w:hAnsi="Times New Roman" w:cs="Times New Roman"/>
          <w:sz w:val="28"/>
          <w:szCs w:val="28"/>
        </w:rPr>
        <w:t xml:space="preserve"> </w:t>
      </w:r>
      <w:r w:rsidR="0068565C" w:rsidRPr="009F75D2">
        <w:rPr>
          <w:rFonts w:ascii="Times New Roman" w:hAnsi="Times New Roman" w:cs="Times New Roman"/>
          <w:sz w:val="28"/>
          <w:szCs w:val="28"/>
        </w:rPr>
        <w:t>IQR COMPUTATION FOR ALL NUMERICAL VARIABLES AND REMOVAL OF OUTLIERS WITH A THRESHOLD OF 3 TIMES OF IQR.</w:t>
      </w:r>
    </w:p>
    <w:p w14:paraId="61A30ED3" w14:textId="77777777" w:rsidR="00182C53" w:rsidRDefault="00547F0D" w:rsidP="007261C2">
      <w:pPr>
        <w:spacing w:line="480" w:lineRule="auto"/>
        <w:jc w:val="both"/>
        <w:rPr>
          <w:rFonts w:ascii="Times New Roman" w:hAnsi="Times New Roman" w:cs="Times New Roman"/>
          <w:sz w:val="28"/>
          <w:szCs w:val="28"/>
        </w:rPr>
      </w:pPr>
      <w:r w:rsidRPr="003C4A55">
        <w:rPr>
          <w:rFonts w:ascii="Times New Roman" w:hAnsi="Times New Roman" w:cs="Times New Roman"/>
          <w:b/>
          <w:bCs/>
          <w:sz w:val="28"/>
          <w:szCs w:val="28"/>
        </w:rPr>
        <w:t>STEP</w:t>
      </w:r>
      <w:r w:rsidR="003C4A55">
        <w:rPr>
          <w:rFonts w:ascii="Times New Roman" w:hAnsi="Times New Roman" w:cs="Times New Roman"/>
          <w:b/>
          <w:bCs/>
          <w:sz w:val="28"/>
          <w:szCs w:val="28"/>
        </w:rPr>
        <w:t xml:space="preserve"> </w:t>
      </w:r>
      <w:r w:rsidRPr="003C4A55">
        <w:rPr>
          <w:rFonts w:ascii="Times New Roman" w:hAnsi="Times New Roman" w:cs="Times New Roman"/>
          <w:b/>
          <w:bCs/>
          <w:sz w:val="28"/>
          <w:szCs w:val="28"/>
        </w:rPr>
        <w:t>7:</w:t>
      </w:r>
      <w:r w:rsidR="00BE6DE2">
        <w:rPr>
          <w:rFonts w:ascii="Times New Roman" w:hAnsi="Times New Roman" w:cs="Times New Roman"/>
          <w:sz w:val="28"/>
          <w:szCs w:val="28"/>
        </w:rPr>
        <w:t xml:space="preserve"> </w:t>
      </w:r>
      <w:r w:rsidR="00182C53" w:rsidRPr="00182C53">
        <w:rPr>
          <w:rFonts w:ascii="Times New Roman" w:hAnsi="Times New Roman" w:cs="Times New Roman"/>
          <w:sz w:val="28"/>
          <w:szCs w:val="28"/>
        </w:rPr>
        <w:t>GENERATE A CORRELATION MATRIX FOR NUMERICAL VARIABLES TO SEE WHICH COULD BE REDUNDANT.</w:t>
      </w:r>
    </w:p>
    <w:p w14:paraId="388A5C83" w14:textId="53F089CF" w:rsidR="003A3F6D" w:rsidRDefault="006B7572" w:rsidP="007261C2">
      <w:pPr>
        <w:spacing w:line="480" w:lineRule="auto"/>
        <w:jc w:val="both"/>
        <w:rPr>
          <w:rFonts w:ascii="Times New Roman" w:hAnsi="Times New Roman" w:cs="Times New Roman"/>
          <w:sz w:val="28"/>
          <w:szCs w:val="28"/>
        </w:rPr>
      </w:pPr>
      <w:r w:rsidRPr="003C4A55">
        <w:rPr>
          <w:rFonts w:ascii="Times New Roman" w:hAnsi="Times New Roman" w:cs="Times New Roman"/>
          <w:b/>
          <w:bCs/>
          <w:sz w:val="28"/>
          <w:szCs w:val="28"/>
        </w:rPr>
        <w:t>STEP 8:</w:t>
      </w:r>
      <w:r>
        <w:rPr>
          <w:rFonts w:ascii="Times New Roman" w:hAnsi="Times New Roman" w:cs="Times New Roman"/>
          <w:sz w:val="28"/>
          <w:szCs w:val="28"/>
        </w:rPr>
        <w:t xml:space="preserve"> </w:t>
      </w:r>
      <w:r w:rsidR="0068565C" w:rsidRPr="00182C53">
        <w:rPr>
          <w:rFonts w:ascii="Times New Roman" w:hAnsi="Times New Roman" w:cs="Times New Roman"/>
          <w:sz w:val="28"/>
          <w:szCs w:val="28"/>
        </w:rPr>
        <w:t xml:space="preserve">CALCULATE AND VISUALIZE THE CORRELATION MATRIX FOR NUMERICAL VARIABLES </w:t>
      </w:r>
      <w:r w:rsidR="00182C53" w:rsidRPr="00182C53">
        <w:rPr>
          <w:rFonts w:ascii="Times New Roman" w:hAnsi="Times New Roman" w:cs="Times New Roman"/>
          <w:sz w:val="28"/>
          <w:szCs w:val="28"/>
        </w:rPr>
        <w:t>('AGEDIAG', 'TOTEXP19', 'ADAPPT42', 'ADRISK42', '</w:t>
      </w:r>
      <w:proofErr w:type="spellStart"/>
      <w:r w:rsidR="00182C53" w:rsidRPr="00182C53">
        <w:rPr>
          <w:rFonts w:ascii="Times New Roman" w:hAnsi="Times New Roman" w:cs="Times New Roman"/>
          <w:sz w:val="28"/>
          <w:szCs w:val="28"/>
        </w:rPr>
        <w:t>Current_Age</w:t>
      </w:r>
      <w:proofErr w:type="spellEnd"/>
      <w:r w:rsidR="00182C53" w:rsidRPr="00182C53">
        <w:rPr>
          <w:rFonts w:ascii="Times New Roman" w:hAnsi="Times New Roman" w:cs="Times New Roman"/>
          <w:sz w:val="28"/>
          <w:szCs w:val="28"/>
        </w:rPr>
        <w:t>').</w:t>
      </w:r>
    </w:p>
    <w:p w14:paraId="652BE188" w14:textId="3EFDE40F" w:rsidR="00EA16FC" w:rsidRDefault="00764BEB" w:rsidP="00205402">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D22D709" wp14:editId="69676699">
            <wp:extent cx="5943600" cy="2350135"/>
            <wp:effectExtent l="0" t="0" r="0" b="0"/>
            <wp:docPr id="1298351178"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51178" name="Picture 4" descr="A screenshot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350135"/>
                    </a:xfrm>
                    <a:prstGeom prst="rect">
                      <a:avLst/>
                    </a:prstGeom>
                  </pic:spPr>
                </pic:pic>
              </a:graphicData>
            </a:graphic>
          </wp:inline>
        </w:drawing>
      </w:r>
    </w:p>
    <w:p w14:paraId="7A2BD601" w14:textId="010BAB85" w:rsidR="00764BEB" w:rsidRDefault="003A3F6D" w:rsidP="0020540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BFCA3C" wp14:editId="62001710">
            <wp:extent cx="5943600" cy="4425950"/>
            <wp:effectExtent l="0" t="0" r="0" b="0"/>
            <wp:docPr id="2061749547"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49547" name="Picture 5" descr="A screenshot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425950"/>
                    </a:xfrm>
                    <a:prstGeom prst="rect">
                      <a:avLst/>
                    </a:prstGeom>
                  </pic:spPr>
                </pic:pic>
              </a:graphicData>
            </a:graphic>
          </wp:inline>
        </w:drawing>
      </w:r>
    </w:p>
    <w:p w14:paraId="5F4A8803" w14:textId="77777777" w:rsidR="003A3F6D" w:rsidRPr="00205402" w:rsidRDefault="003A3F6D" w:rsidP="00205402">
      <w:pPr>
        <w:jc w:val="both"/>
        <w:rPr>
          <w:rFonts w:ascii="Times New Roman" w:hAnsi="Times New Roman" w:cs="Times New Roman"/>
          <w:sz w:val="28"/>
          <w:szCs w:val="28"/>
        </w:rPr>
      </w:pPr>
    </w:p>
    <w:p w14:paraId="2FCD0C98" w14:textId="19E352A0" w:rsidR="00BE6DE2" w:rsidRDefault="003C4A55" w:rsidP="007261C2">
      <w:pPr>
        <w:spacing w:line="480" w:lineRule="auto"/>
        <w:jc w:val="both"/>
        <w:rPr>
          <w:rFonts w:ascii="Times New Roman" w:hAnsi="Times New Roman" w:cs="Times New Roman"/>
          <w:sz w:val="28"/>
          <w:szCs w:val="28"/>
        </w:rPr>
      </w:pPr>
      <w:r w:rsidRPr="003C4A55">
        <w:rPr>
          <w:rFonts w:ascii="Times New Roman" w:hAnsi="Times New Roman" w:cs="Times New Roman"/>
          <w:b/>
          <w:bCs/>
          <w:sz w:val="28"/>
          <w:szCs w:val="28"/>
        </w:rPr>
        <w:t>STEP 9:</w:t>
      </w:r>
      <w:r w:rsidRPr="003C4A55">
        <w:rPr>
          <w:rFonts w:ascii="Times New Roman" w:hAnsi="Times New Roman" w:cs="Times New Roman"/>
          <w:sz w:val="28"/>
          <w:szCs w:val="28"/>
        </w:rPr>
        <w:t xml:space="preserve"> CHI-SQUARE VALUES FOR THE SAME VARIABLES.</w:t>
      </w:r>
    </w:p>
    <w:p w14:paraId="31863D31" w14:textId="4131CC99" w:rsidR="009A75BC" w:rsidRDefault="009A75BC" w:rsidP="007261C2">
      <w:pPr>
        <w:spacing w:line="480" w:lineRule="auto"/>
        <w:jc w:val="both"/>
        <w:rPr>
          <w:rFonts w:ascii="Times New Roman" w:hAnsi="Times New Roman" w:cs="Times New Roman"/>
          <w:sz w:val="28"/>
          <w:szCs w:val="28"/>
        </w:rPr>
      </w:pPr>
      <w:r w:rsidRPr="009A75BC">
        <w:rPr>
          <w:rFonts w:ascii="Times New Roman" w:hAnsi="Times New Roman" w:cs="Times New Roman"/>
          <w:b/>
          <w:bCs/>
          <w:sz w:val="28"/>
          <w:szCs w:val="28"/>
        </w:rPr>
        <w:lastRenderedPageBreak/>
        <w:t>STEP 10:</w:t>
      </w:r>
      <w:r w:rsidRPr="009A75BC">
        <w:rPr>
          <w:rFonts w:ascii="Times New Roman" w:hAnsi="Times New Roman" w:cs="Times New Roman"/>
          <w:sz w:val="28"/>
          <w:szCs w:val="28"/>
        </w:rPr>
        <w:t xml:space="preserve"> </w:t>
      </w:r>
      <w:r w:rsidR="0068565C" w:rsidRPr="0068565C">
        <w:rPr>
          <w:rFonts w:ascii="Times New Roman" w:hAnsi="Times New Roman" w:cs="Times New Roman"/>
          <w:sz w:val="28"/>
          <w:szCs w:val="28"/>
        </w:rPr>
        <w:t>PERFORM MANN-WHITNEY U TEST TO COMPARE MEDICAL EXPENDITURES BETWEEN ASTHMA AND INFLUENZA GROUPS.</w:t>
      </w:r>
    </w:p>
    <w:p w14:paraId="0B0540AC" w14:textId="29532E40" w:rsidR="006E1CDD" w:rsidRPr="001005F2" w:rsidRDefault="006E1CDD" w:rsidP="007261C2">
      <w:pPr>
        <w:spacing w:line="480" w:lineRule="auto"/>
        <w:jc w:val="both"/>
        <w:rPr>
          <w:rFonts w:ascii="Times New Roman" w:hAnsi="Times New Roman" w:cs="Times New Roman"/>
          <w:b/>
          <w:bCs/>
          <w:sz w:val="28"/>
          <w:szCs w:val="28"/>
        </w:rPr>
      </w:pPr>
      <w:r w:rsidRPr="001005F2">
        <w:rPr>
          <w:rFonts w:ascii="Times New Roman" w:hAnsi="Times New Roman" w:cs="Times New Roman"/>
          <w:b/>
          <w:bCs/>
          <w:sz w:val="28"/>
          <w:szCs w:val="28"/>
        </w:rPr>
        <w:t>DESCRIPTIVE ANALYSIS</w:t>
      </w:r>
    </w:p>
    <w:p w14:paraId="0143CBE0" w14:textId="262D0984" w:rsidR="0051057A" w:rsidRPr="0051057A" w:rsidRDefault="0051057A" w:rsidP="007261C2">
      <w:pPr>
        <w:spacing w:line="480" w:lineRule="auto"/>
        <w:jc w:val="both"/>
        <w:rPr>
          <w:rFonts w:ascii="Times New Roman" w:hAnsi="Times New Roman" w:cs="Times New Roman"/>
          <w:sz w:val="28"/>
          <w:szCs w:val="28"/>
        </w:rPr>
      </w:pPr>
      <w:r w:rsidRPr="0051057A">
        <w:rPr>
          <w:rFonts w:ascii="Times New Roman" w:hAnsi="Times New Roman" w:cs="Times New Roman"/>
          <w:sz w:val="28"/>
          <w:szCs w:val="28"/>
        </w:rPr>
        <w:t xml:space="preserve">The aim of this descriptive statistics is to explore the medical and social factors affecting the expenditure of patients diagnosed with </w:t>
      </w:r>
      <w:r w:rsidRPr="0051057A">
        <w:rPr>
          <w:rFonts w:ascii="Times New Roman" w:hAnsi="Times New Roman" w:cs="Times New Roman"/>
          <w:b/>
          <w:bCs/>
          <w:sz w:val="28"/>
          <w:szCs w:val="28"/>
        </w:rPr>
        <w:t>Influenza</w:t>
      </w:r>
      <w:r>
        <w:rPr>
          <w:rFonts w:ascii="Times New Roman" w:hAnsi="Times New Roman" w:cs="Times New Roman"/>
          <w:b/>
          <w:bCs/>
          <w:sz w:val="28"/>
          <w:szCs w:val="28"/>
        </w:rPr>
        <w:t xml:space="preserve"> and Asthma</w:t>
      </w:r>
      <w:r w:rsidRPr="0051057A">
        <w:rPr>
          <w:rFonts w:ascii="Times New Roman" w:hAnsi="Times New Roman" w:cs="Times New Roman"/>
          <w:sz w:val="28"/>
          <w:szCs w:val="28"/>
        </w:rPr>
        <w:t>, focusing on the following aspects:</w:t>
      </w:r>
    </w:p>
    <w:p w14:paraId="20F109D9" w14:textId="00B5FB99" w:rsidR="0051057A" w:rsidRPr="0051057A" w:rsidRDefault="0051057A" w:rsidP="008C2087">
      <w:pPr>
        <w:numPr>
          <w:ilvl w:val="0"/>
          <w:numId w:val="3"/>
        </w:numPr>
        <w:spacing w:line="480" w:lineRule="auto"/>
        <w:jc w:val="both"/>
        <w:rPr>
          <w:rFonts w:ascii="Times New Roman" w:hAnsi="Times New Roman" w:cs="Times New Roman"/>
          <w:sz w:val="28"/>
          <w:szCs w:val="28"/>
        </w:rPr>
      </w:pPr>
      <w:r w:rsidRPr="0051057A">
        <w:rPr>
          <w:rFonts w:ascii="Times New Roman" w:hAnsi="Times New Roman" w:cs="Times New Roman"/>
          <w:sz w:val="28"/>
          <w:szCs w:val="28"/>
        </w:rPr>
        <w:t>Investigating gender differences in diagnoses.</w:t>
      </w:r>
    </w:p>
    <w:p w14:paraId="5A138985" w14:textId="68B680DB" w:rsidR="0051057A" w:rsidRPr="0051057A" w:rsidRDefault="0051057A" w:rsidP="008C2087">
      <w:pPr>
        <w:numPr>
          <w:ilvl w:val="0"/>
          <w:numId w:val="3"/>
        </w:numPr>
        <w:spacing w:line="480" w:lineRule="auto"/>
        <w:jc w:val="both"/>
        <w:rPr>
          <w:rFonts w:ascii="Times New Roman" w:hAnsi="Times New Roman" w:cs="Times New Roman"/>
          <w:sz w:val="28"/>
          <w:szCs w:val="28"/>
        </w:rPr>
      </w:pPr>
      <w:r w:rsidRPr="0051057A">
        <w:rPr>
          <w:rFonts w:ascii="Times New Roman" w:hAnsi="Times New Roman" w:cs="Times New Roman"/>
          <w:sz w:val="28"/>
          <w:szCs w:val="28"/>
        </w:rPr>
        <w:t>Examining differences in the average age at diagnosis</w:t>
      </w:r>
      <w:r>
        <w:rPr>
          <w:rFonts w:ascii="Times New Roman" w:hAnsi="Times New Roman" w:cs="Times New Roman"/>
          <w:sz w:val="28"/>
          <w:szCs w:val="28"/>
        </w:rPr>
        <w:t>.</w:t>
      </w:r>
    </w:p>
    <w:p w14:paraId="3A8FA7CB" w14:textId="1BC4911E" w:rsidR="0051057A" w:rsidRPr="0051057A" w:rsidRDefault="0051057A" w:rsidP="008C2087">
      <w:pPr>
        <w:numPr>
          <w:ilvl w:val="0"/>
          <w:numId w:val="3"/>
        </w:numPr>
        <w:spacing w:line="480" w:lineRule="auto"/>
        <w:jc w:val="both"/>
        <w:rPr>
          <w:rFonts w:ascii="Times New Roman" w:hAnsi="Times New Roman" w:cs="Times New Roman"/>
          <w:sz w:val="28"/>
          <w:szCs w:val="28"/>
        </w:rPr>
      </w:pPr>
      <w:r w:rsidRPr="0051057A">
        <w:rPr>
          <w:rFonts w:ascii="Times New Roman" w:hAnsi="Times New Roman" w:cs="Times New Roman"/>
          <w:sz w:val="28"/>
          <w:szCs w:val="28"/>
        </w:rPr>
        <w:t>Identifying racial/ethnic patterns in prevalence.</w:t>
      </w:r>
    </w:p>
    <w:p w14:paraId="3424EB44" w14:textId="2644DC0F" w:rsidR="0051057A" w:rsidRPr="0051057A" w:rsidRDefault="0051057A" w:rsidP="008C2087">
      <w:pPr>
        <w:numPr>
          <w:ilvl w:val="0"/>
          <w:numId w:val="3"/>
        </w:numPr>
        <w:spacing w:line="480" w:lineRule="auto"/>
        <w:jc w:val="both"/>
        <w:rPr>
          <w:rFonts w:ascii="Times New Roman" w:hAnsi="Times New Roman" w:cs="Times New Roman"/>
          <w:sz w:val="28"/>
          <w:szCs w:val="28"/>
        </w:rPr>
      </w:pPr>
      <w:r w:rsidRPr="0051057A">
        <w:rPr>
          <w:rFonts w:ascii="Times New Roman" w:hAnsi="Times New Roman" w:cs="Times New Roman"/>
          <w:sz w:val="28"/>
          <w:szCs w:val="28"/>
        </w:rPr>
        <w:t>Analyzing regional differences cases.</w:t>
      </w:r>
    </w:p>
    <w:p w14:paraId="0762655A" w14:textId="08330F0D" w:rsidR="0051057A" w:rsidRDefault="0051057A" w:rsidP="008C2087">
      <w:pPr>
        <w:numPr>
          <w:ilvl w:val="0"/>
          <w:numId w:val="3"/>
        </w:numPr>
        <w:spacing w:line="480" w:lineRule="auto"/>
        <w:jc w:val="both"/>
        <w:rPr>
          <w:rFonts w:ascii="Times New Roman" w:hAnsi="Times New Roman" w:cs="Times New Roman"/>
          <w:sz w:val="28"/>
          <w:szCs w:val="28"/>
        </w:rPr>
      </w:pPr>
      <w:r w:rsidRPr="0051057A">
        <w:rPr>
          <w:rFonts w:ascii="Times New Roman" w:hAnsi="Times New Roman" w:cs="Times New Roman"/>
          <w:sz w:val="28"/>
          <w:szCs w:val="28"/>
        </w:rPr>
        <w:t xml:space="preserve">Assessing the variation in medical expenditures among </w:t>
      </w:r>
      <w:r w:rsidR="001005F2">
        <w:rPr>
          <w:rFonts w:ascii="Times New Roman" w:hAnsi="Times New Roman" w:cs="Times New Roman"/>
          <w:sz w:val="28"/>
          <w:szCs w:val="28"/>
        </w:rPr>
        <w:t>both</w:t>
      </w:r>
      <w:r w:rsidRPr="0051057A">
        <w:rPr>
          <w:rFonts w:ascii="Times New Roman" w:hAnsi="Times New Roman" w:cs="Times New Roman"/>
          <w:sz w:val="28"/>
          <w:szCs w:val="28"/>
        </w:rPr>
        <w:t xml:space="preserve"> patients.</w:t>
      </w:r>
    </w:p>
    <w:p w14:paraId="6DFB394B" w14:textId="77777777" w:rsidR="001005F2" w:rsidRPr="0051057A" w:rsidRDefault="001005F2" w:rsidP="001005F2">
      <w:pPr>
        <w:jc w:val="both"/>
        <w:rPr>
          <w:rFonts w:ascii="Times New Roman" w:hAnsi="Times New Roman" w:cs="Times New Roman"/>
          <w:sz w:val="28"/>
          <w:szCs w:val="28"/>
        </w:rPr>
      </w:pPr>
    </w:p>
    <w:p w14:paraId="7AE0C451" w14:textId="77777777" w:rsidR="007261C2" w:rsidRDefault="007261C2" w:rsidP="00580543">
      <w:pPr>
        <w:rPr>
          <w:rFonts w:ascii="Times New Roman" w:hAnsi="Times New Roman" w:cs="Times New Roman"/>
          <w:b/>
          <w:bCs/>
          <w:sz w:val="28"/>
          <w:szCs w:val="28"/>
        </w:rPr>
      </w:pPr>
    </w:p>
    <w:p w14:paraId="56028918" w14:textId="77777777" w:rsidR="007261C2" w:rsidRDefault="007261C2" w:rsidP="00580543">
      <w:pPr>
        <w:rPr>
          <w:rFonts w:ascii="Times New Roman" w:hAnsi="Times New Roman" w:cs="Times New Roman"/>
          <w:b/>
          <w:bCs/>
          <w:sz w:val="28"/>
          <w:szCs w:val="28"/>
        </w:rPr>
      </w:pPr>
    </w:p>
    <w:p w14:paraId="03602A21" w14:textId="77777777" w:rsidR="007261C2" w:rsidRDefault="007261C2" w:rsidP="00580543">
      <w:pPr>
        <w:rPr>
          <w:rFonts w:ascii="Times New Roman" w:hAnsi="Times New Roman" w:cs="Times New Roman"/>
          <w:b/>
          <w:bCs/>
          <w:sz w:val="28"/>
          <w:szCs w:val="28"/>
        </w:rPr>
      </w:pPr>
    </w:p>
    <w:p w14:paraId="08D6856F" w14:textId="77777777" w:rsidR="007261C2" w:rsidRDefault="007261C2" w:rsidP="00580543">
      <w:pPr>
        <w:rPr>
          <w:rFonts w:ascii="Times New Roman" w:hAnsi="Times New Roman" w:cs="Times New Roman"/>
          <w:b/>
          <w:bCs/>
          <w:sz w:val="28"/>
          <w:szCs w:val="28"/>
        </w:rPr>
      </w:pPr>
    </w:p>
    <w:p w14:paraId="5C446A4E" w14:textId="77777777" w:rsidR="007261C2" w:rsidRDefault="007261C2" w:rsidP="00580543">
      <w:pPr>
        <w:rPr>
          <w:rFonts w:ascii="Times New Roman" w:hAnsi="Times New Roman" w:cs="Times New Roman"/>
          <w:b/>
          <w:bCs/>
          <w:sz w:val="28"/>
          <w:szCs w:val="28"/>
        </w:rPr>
      </w:pPr>
    </w:p>
    <w:p w14:paraId="244A2B4D" w14:textId="77777777" w:rsidR="007261C2" w:rsidRDefault="007261C2" w:rsidP="00580543">
      <w:pPr>
        <w:rPr>
          <w:rFonts w:ascii="Times New Roman" w:hAnsi="Times New Roman" w:cs="Times New Roman"/>
          <w:b/>
          <w:bCs/>
          <w:sz w:val="28"/>
          <w:szCs w:val="28"/>
        </w:rPr>
      </w:pPr>
    </w:p>
    <w:p w14:paraId="659DE3C7" w14:textId="77777777" w:rsidR="007261C2" w:rsidRDefault="007261C2" w:rsidP="00580543">
      <w:pPr>
        <w:rPr>
          <w:rFonts w:ascii="Times New Roman" w:hAnsi="Times New Roman" w:cs="Times New Roman"/>
          <w:b/>
          <w:bCs/>
          <w:sz w:val="28"/>
          <w:szCs w:val="28"/>
        </w:rPr>
      </w:pPr>
    </w:p>
    <w:p w14:paraId="0F8F8401" w14:textId="77777777" w:rsidR="00196933" w:rsidRDefault="00196933" w:rsidP="00580543">
      <w:pPr>
        <w:rPr>
          <w:rFonts w:ascii="Times New Roman" w:hAnsi="Times New Roman" w:cs="Times New Roman"/>
          <w:b/>
          <w:bCs/>
          <w:sz w:val="28"/>
          <w:szCs w:val="28"/>
        </w:rPr>
      </w:pPr>
    </w:p>
    <w:p w14:paraId="7F55E118" w14:textId="6393F108" w:rsidR="00196933" w:rsidRDefault="00196933" w:rsidP="00580543">
      <w:pPr>
        <w:rPr>
          <w:rFonts w:ascii="Times New Roman" w:hAnsi="Times New Roman" w:cs="Times New Roman"/>
          <w:b/>
          <w:bCs/>
          <w:sz w:val="28"/>
          <w:szCs w:val="28"/>
        </w:rPr>
      </w:pPr>
      <w:r>
        <w:rPr>
          <w:rFonts w:ascii="Times New Roman" w:hAnsi="Times New Roman" w:cs="Times New Roman"/>
          <w:b/>
          <w:bCs/>
          <w:sz w:val="28"/>
          <w:szCs w:val="28"/>
        </w:rPr>
        <w:lastRenderedPageBreak/>
        <w:t>DEMOGRAPHICS</w:t>
      </w:r>
    </w:p>
    <w:p w14:paraId="7E13B5B0" w14:textId="0FC7CED1" w:rsidR="00580543" w:rsidRPr="00EE51AE" w:rsidRDefault="00EE51AE" w:rsidP="00580543">
      <w:pPr>
        <w:rPr>
          <w:rFonts w:ascii="Times New Roman" w:hAnsi="Times New Roman" w:cs="Times New Roman"/>
          <w:b/>
          <w:bCs/>
          <w:sz w:val="28"/>
          <w:szCs w:val="28"/>
        </w:rPr>
      </w:pPr>
      <w:r w:rsidRPr="00EE51AE">
        <w:rPr>
          <w:rFonts w:ascii="Times New Roman" w:hAnsi="Times New Roman" w:cs="Times New Roman"/>
          <w:b/>
          <w:bCs/>
          <w:sz w:val="28"/>
          <w:szCs w:val="28"/>
        </w:rPr>
        <w:t>1. DO DIAGNOSES FOR INFLUENZA AND ASTHMA DIFFER BY GENDER?</w:t>
      </w:r>
    </w:p>
    <w:p w14:paraId="5E1A2FCF" w14:textId="5A17EDB8" w:rsidR="005823FC" w:rsidRDefault="00C81C89" w:rsidP="00EC230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F2765B" wp14:editId="1818729F">
            <wp:extent cx="5943600" cy="1774190"/>
            <wp:effectExtent l="0" t="0" r="0" b="0"/>
            <wp:docPr id="1696769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69458" name="Picture 1696769458"/>
                    <pic:cNvPicPr/>
                  </pic:nvPicPr>
                  <pic:blipFill>
                    <a:blip r:embed="rId11">
                      <a:extLst>
                        <a:ext uri="{28A0092B-C50C-407E-A947-70E740481C1C}">
                          <a14:useLocalDpi xmlns:a14="http://schemas.microsoft.com/office/drawing/2010/main" val="0"/>
                        </a:ext>
                      </a:extLst>
                    </a:blip>
                    <a:stretch>
                      <a:fillRect/>
                    </a:stretch>
                  </pic:blipFill>
                  <pic:spPr>
                    <a:xfrm>
                      <a:off x="0" y="0"/>
                      <a:ext cx="5943600" cy="1774190"/>
                    </a:xfrm>
                    <a:prstGeom prst="rect">
                      <a:avLst/>
                    </a:prstGeom>
                  </pic:spPr>
                </pic:pic>
              </a:graphicData>
            </a:graphic>
          </wp:inline>
        </w:drawing>
      </w:r>
      <w:r>
        <w:rPr>
          <w:rFonts w:ascii="Times New Roman" w:hAnsi="Times New Roman" w:cs="Times New Roman"/>
          <w:noProof/>
          <w:sz w:val="28"/>
          <w:szCs w:val="28"/>
        </w:rPr>
        <w:drawing>
          <wp:inline distT="0" distB="0" distL="0" distR="0" wp14:anchorId="63079318" wp14:editId="7CF20444">
            <wp:extent cx="5943600" cy="1456055"/>
            <wp:effectExtent l="0" t="0" r="0" b="0"/>
            <wp:docPr id="1824755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55534" name="Picture 1824755534"/>
                    <pic:cNvPicPr/>
                  </pic:nvPicPr>
                  <pic:blipFill>
                    <a:blip r:embed="rId12">
                      <a:extLst>
                        <a:ext uri="{28A0092B-C50C-407E-A947-70E740481C1C}">
                          <a14:useLocalDpi xmlns:a14="http://schemas.microsoft.com/office/drawing/2010/main" val="0"/>
                        </a:ext>
                      </a:extLst>
                    </a:blip>
                    <a:stretch>
                      <a:fillRect/>
                    </a:stretch>
                  </pic:blipFill>
                  <pic:spPr>
                    <a:xfrm>
                      <a:off x="0" y="0"/>
                      <a:ext cx="5943600" cy="1456055"/>
                    </a:xfrm>
                    <a:prstGeom prst="rect">
                      <a:avLst/>
                    </a:prstGeom>
                  </pic:spPr>
                </pic:pic>
              </a:graphicData>
            </a:graphic>
          </wp:inline>
        </w:drawing>
      </w:r>
    </w:p>
    <w:p w14:paraId="74790C91" w14:textId="77777777" w:rsidR="006E1CDD" w:rsidRDefault="006E1CDD" w:rsidP="00EC2305">
      <w:pPr>
        <w:jc w:val="both"/>
        <w:rPr>
          <w:rFonts w:ascii="Times New Roman" w:hAnsi="Times New Roman" w:cs="Times New Roman"/>
          <w:sz w:val="28"/>
          <w:szCs w:val="28"/>
        </w:rPr>
      </w:pPr>
    </w:p>
    <w:p w14:paraId="20E8C060" w14:textId="59CB7C7C" w:rsidR="00D8236A" w:rsidRDefault="00E36E2B" w:rsidP="007261C2">
      <w:pPr>
        <w:spacing w:line="480" w:lineRule="auto"/>
        <w:jc w:val="both"/>
        <w:rPr>
          <w:rFonts w:ascii="Times New Roman" w:hAnsi="Times New Roman" w:cs="Times New Roman"/>
          <w:sz w:val="28"/>
          <w:szCs w:val="28"/>
        </w:rPr>
      </w:pPr>
      <w:r w:rsidRPr="00E36E2B">
        <w:rPr>
          <w:rFonts w:ascii="Times New Roman" w:hAnsi="Times New Roman" w:cs="Times New Roman"/>
          <w:sz w:val="28"/>
          <w:szCs w:val="28"/>
        </w:rPr>
        <w:t>The code compares the gender distribution in asthma and influenza diagnoses. It calculates the frequency of males and females for each condition and then combines data into a single table. The gender values are mapped to "Male" and "Female," and the data is visualized using a stacked bar chart. This chart displays the gender differences between asthma and influenza in order to analyze patterns.</w:t>
      </w:r>
    </w:p>
    <w:p w14:paraId="02A36BB4" w14:textId="2CA6EB51" w:rsidR="00D8236A" w:rsidRDefault="00BF46A7" w:rsidP="00EC2305">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A9E4E1B" wp14:editId="31436DB2">
            <wp:extent cx="5943600" cy="3569335"/>
            <wp:effectExtent l="0" t="0" r="0" b="0"/>
            <wp:docPr id="1185608404" name="Picture 3" descr="A graph of two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08404" name="Picture 3" descr="A graph of two peop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3569335"/>
                    </a:xfrm>
                    <a:prstGeom prst="rect">
                      <a:avLst/>
                    </a:prstGeom>
                  </pic:spPr>
                </pic:pic>
              </a:graphicData>
            </a:graphic>
          </wp:inline>
        </w:drawing>
      </w:r>
    </w:p>
    <w:p w14:paraId="2DD3A20A" w14:textId="77777777" w:rsidR="006D3EB1" w:rsidRPr="006D3EB1" w:rsidRDefault="006D3EB1" w:rsidP="007261C2">
      <w:pPr>
        <w:spacing w:line="480" w:lineRule="auto"/>
        <w:jc w:val="both"/>
        <w:rPr>
          <w:rFonts w:ascii="Times New Roman" w:hAnsi="Times New Roman" w:cs="Times New Roman"/>
          <w:sz w:val="28"/>
          <w:szCs w:val="28"/>
        </w:rPr>
      </w:pPr>
      <w:r w:rsidRPr="006D3EB1">
        <w:rPr>
          <w:rFonts w:ascii="Times New Roman" w:hAnsi="Times New Roman" w:cs="Times New Roman"/>
          <w:sz w:val="28"/>
          <w:szCs w:val="28"/>
        </w:rPr>
        <w:t xml:space="preserve">Description of the Visualization - The bar chart shows the asthma and influenza conditions among Female and Male genders. For this, the x-axis represents the gender category; the y-axis represents the occurrences. Each bar is further subdivided into two divisions to represent asthma in blue color and influenza in orange color. To differentiate between the conditions, there exists a legend. </w:t>
      </w:r>
    </w:p>
    <w:p w14:paraId="2AFC1308" w14:textId="77777777" w:rsidR="006D3EB1" w:rsidRPr="007261C2" w:rsidRDefault="006D3EB1" w:rsidP="007261C2">
      <w:pPr>
        <w:spacing w:line="480" w:lineRule="auto"/>
        <w:jc w:val="both"/>
        <w:rPr>
          <w:rFonts w:ascii="Times New Roman" w:hAnsi="Times New Roman" w:cs="Times New Roman"/>
          <w:b/>
          <w:bCs/>
          <w:sz w:val="28"/>
          <w:szCs w:val="28"/>
        </w:rPr>
      </w:pPr>
      <w:r w:rsidRPr="007261C2">
        <w:rPr>
          <w:rFonts w:ascii="Times New Roman" w:hAnsi="Times New Roman" w:cs="Times New Roman"/>
          <w:b/>
          <w:bCs/>
          <w:sz w:val="28"/>
          <w:szCs w:val="28"/>
        </w:rPr>
        <w:t>Results:</w:t>
      </w:r>
    </w:p>
    <w:p w14:paraId="2372D2A1" w14:textId="77777777" w:rsidR="006D3EB1" w:rsidRPr="007261C2" w:rsidRDefault="006D3EB1" w:rsidP="007261C2">
      <w:pPr>
        <w:spacing w:line="480" w:lineRule="auto"/>
        <w:jc w:val="both"/>
        <w:rPr>
          <w:rFonts w:ascii="Times New Roman" w:hAnsi="Times New Roman" w:cs="Times New Roman"/>
          <w:b/>
          <w:bCs/>
          <w:sz w:val="28"/>
          <w:szCs w:val="28"/>
        </w:rPr>
      </w:pPr>
      <w:r w:rsidRPr="007261C2">
        <w:rPr>
          <w:rFonts w:ascii="Times New Roman" w:hAnsi="Times New Roman" w:cs="Times New Roman"/>
          <w:b/>
          <w:bCs/>
          <w:sz w:val="28"/>
          <w:szCs w:val="28"/>
        </w:rPr>
        <w:t>1. Female Distribution:</w:t>
      </w:r>
    </w:p>
    <w:p w14:paraId="4D48A071" w14:textId="77777777" w:rsidR="006D3EB1" w:rsidRDefault="006D3EB1" w:rsidP="008C2087">
      <w:pPr>
        <w:pStyle w:val="ListParagraph"/>
        <w:numPr>
          <w:ilvl w:val="0"/>
          <w:numId w:val="4"/>
        </w:numPr>
        <w:spacing w:line="480" w:lineRule="auto"/>
        <w:jc w:val="both"/>
        <w:rPr>
          <w:rFonts w:ascii="Times New Roman" w:hAnsi="Times New Roman" w:cs="Times New Roman"/>
          <w:sz w:val="28"/>
          <w:szCs w:val="28"/>
        </w:rPr>
      </w:pPr>
      <w:r w:rsidRPr="006D3EB1">
        <w:rPr>
          <w:rFonts w:ascii="Times New Roman" w:hAnsi="Times New Roman" w:cs="Times New Roman"/>
          <w:sz w:val="28"/>
          <w:szCs w:val="28"/>
        </w:rPr>
        <w:t>The total frequency in females is more than 120.</w:t>
      </w:r>
    </w:p>
    <w:p w14:paraId="0230BB95" w14:textId="77777777" w:rsidR="006D3EB1" w:rsidRDefault="006D3EB1" w:rsidP="008C2087">
      <w:pPr>
        <w:pStyle w:val="ListParagraph"/>
        <w:numPr>
          <w:ilvl w:val="0"/>
          <w:numId w:val="4"/>
        </w:numPr>
        <w:spacing w:line="480" w:lineRule="auto"/>
        <w:jc w:val="both"/>
        <w:rPr>
          <w:rFonts w:ascii="Times New Roman" w:hAnsi="Times New Roman" w:cs="Times New Roman"/>
          <w:sz w:val="28"/>
          <w:szCs w:val="28"/>
        </w:rPr>
      </w:pPr>
      <w:r w:rsidRPr="006D3EB1">
        <w:rPr>
          <w:rFonts w:ascii="Times New Roman" w:hAnsi="Times New Roman" w:cs="Times New Roman"/>
          <w:sz w:val="28"/>
          <w:szCs w:val="28"/>
        </w:rPr>
        <w:t>Asthma cases contribution (blue segment) is something around 60.</w:t>
      </w:r>
    </w:p>
    <w:p w14:paraId="7E83BCB4" w14:textId="35EA8D05" w:rsidR="006D3EB1" w:rsidRPr="006D3EB1" w:rsidRDefault="006D3EB1" w:rsidP="008C2087">
      <w:pPr>
        <w:pStyle w:val="ListParagraph"/>
        <w:numPr>
          <w:ilvl w:val="0"/>
          <w:numId w:val="4"/>
        </w:numPr>
        <w:spacing w:line="480" w:lineRule="auto"/>
        <w:jc w:val="both"/>
        <w:rPr>
          <w:rFonts w:ascii="Times New Roman" w:hAnsi="Times New Roman" w:cs="Times New Roman"/>
          <w:sz w:val="28"/>
          <w:szCs w:val="28"/>
        </w:rPr>
      </w:pPr>
      <w:r w:rsidRPr="006D3EB1">
        <w:rPr>
          <w:rFonts w:ascii="Times New Roman" w:hAnsi="Times New Roman" w:cs="Times New Roman"/>
          <w:sz w:val="28"/>
          <w:szCs w:val="28"/>
        </w:rPr>
        <w:lastRenderedPageBreak/>
        <w:t>Influenza (orange segment) is rather higher, suggesting that more females  are affected by influenza than asthma.</w:t>
      </w:r>
    </w:p>
    <w:p w14:paraId="440A5C42" w14:textId="77777777" w:rsidR="006D3EB1" w:rsidRPr="007261C2" w:rsidRDefault="006D3EB1" w:rsidP="007261C2">
      <w:pPr>
        <w:spacing w:line="480" w:lineRule="auto"/>
        <w:jc w:val="both"/>
        <w:rPr>
          <w:rFonts w:ascii="Times New Roman" w:hAnsi="Times New Roman" w:cs="Times New Roman"/>
          <w:b/>
          <w:bCs/>
          <w:sz w:val="28"/>
          <w:szCs w:val="28"/>
        </w:rPr>
      </w:pPr>
      <w:r w:rsidRPr="007261C2">
        <w:rPr>
          <w:rFonts w:ascii="Times New Roman" w:hAnsi="Times New Roman" w:cs="Times New Roman"/>
          <w:b/>
          <w:bCs/>
          <w:sz w:val="28"/>
          <w:szCs w:val="28"/>
        </w:rPr>
        <w:t>2. Male Distribution:</w:t>
      </w:r>
    </w:p>
    <w:p w14:paraId="6D51D969" w14:textId="77777777" w:rsidR="006D3EB1" w:rsidRDefault="006D3EB1" w:rsidP="008C2087">
      <w:pPr>
        <w:pStyle w:val="ListParagraph"/>
        <w:numPr>
          <w:ilvl w:val="0"/>
          <w:numId w:val="5"/>
        </w:numPr>
        <w:spacing w:line="480" w:lineRule="auto"/>
        <w:jc w:val="both"/>
        <w:rPr>
          <w:rFonts w:ascii="Times New Roman" w:hAnsi="Times New Roman" w:cs="Times New Roman"/>
          <w:sz w:val="28"/>
          <w:szCs w:val="28"/>
        </w:rPr>
      </w:pPr>
      <w:r w:rsidRPr="006D3EB1">
        <w:rPr>
          <w:rFonts w:ascii="Times New Roman" w:hAnsi="Times New Roman" w:cs="Times New Roman"/>
          <w:sz w:val="28"/>
          <w:szCs w:val="28"/>
        </w:rPr>
        <w:t>The total frequency in males is about 80.</w:t>
      </w:r>
    </w:p>
    <w:p w14:paraId="074BF6F5" w14:textId="6D5EEA5D" w:rsidR="006D3EB1" w:rsidRPr="006D3EB1" w:rsidRDefault="006D3EB1" w:rsidP="008C2087">
      <w:pPr>
        <w:pStyle w:val="ListParagraph"/>
        <w:numPr>
          <w:ilvl w:val="0"/>
          <w:numId w:val="5"/>
        </w:numPr>
        <w:spacing w:line="480" w:lineRule="auto"/>
        <w:jc w:val="both"/>
        <w:rPr>
          <w:rFonts w:ascii="Times New Roman" w:hAnsi="Times New Roman" w:cs="Times New Roman"/>
          <w:sz w:val="28"/>
          <w:szCs w:val="28"/>
        </w:rPr>
      </w:pPr>
      <w:r w:rsidRPr="006D3EB1">
        <w:rPr>
          <w:rFonts w:ascii="Times New Roman" w:hAnsi="Times New Roman" w:cs="Times New Roman"/>
          <w:sz w:val="28"/>
          <w:szCs w:val="28"/>
        </w:rPr>
        <w:t>The conditions seem to appear with about the same frequency, but influenza cases are a little higher compared to asthma.</w:t>
      </w:r>
    </w:p>
    <w:p w14:paraId="084DC51D" w14:textId="77777777" w:rsidR="006D3EB1" w:rsidRPr="007261C2" w:rsidRDefault="006D3EB1" w:rsidP="007261C2">
      <w:pPr>
        <w:spacing w:line="480" w:lineRule="auto"/>
        <w:jc w:val="both"/>
        <w:rPr>
          <w:rFonts w:ascii="Times New Roman" w:hAnsi="Times New Roman" w:cs="Times New Roman"/>
          <w:b/>
          <w:bCs/>
          <w:sz w:val="28"/>
          <w:szCs w:val="28"/>
        </w:rPr>
      </w:pPr>
      <w:r w:rsidRPr="007261C2">
        <w:rPr>
          <w:rFonts w:ascii="Times New Roman" w:hAnsi="Times New Roman" w:cs="Times New Roman"/>
          <w:b/>
          <w:bCs/>
          <w:sz w:val="28"/>
          <w:szCs w:val="28"/>
        </w:rPr>
        <w:t>3. Comparison:</w:t>
      </w:r>
    </w:p>
    <w:p w14:paraId="59C53332" w14:textId="77777777" w:rsidR="006D3EB1" w:rsidRDefault="006D3EB1" w:rsidP="008C2087">
      <w:pPr>
        <w:pStyle w:val="ListParagraph"/>
        <w:numPr>
          <w:ilvl w:val="0"/>
          <w:numId w:val="6"/>
        </w:numPr>
        <w:spacing w:line="480" w:lineRule="auto"/>
        <w:jc w:val="both"/>
        <w:rPr>
          <w:rFonts w:ascii="Times New Roman" w:hAnsi="Times New Roman" w:cs="Times New Roman"/>
          <w:sz w:val="28"/>
          <w:szCs w:val="28"/>
        </w:rPr>
      </w:pPr>
      <w:r w:rsidRPr="006D3EB1">
        <w:rPr>
          <w:rFonts w:ascii="Times New Roman" w:hAnsi="Times New Roman" w:cs="Times New Roman"/>
          <w:sz w:val="28"/>
          <w:szCs w:val="28"/>
        </w:rPr>
        <w:t>In general, the total frequency of females in both conditions is greater than that of males.</w:t>
      </w:r>
    </w:p>
    <w:p w14:paraId="17ACC560" w14:textId="77777777" w:rsidR="006D3EB1" w:rsidRDefault="006D3EB1" w:rsidP="008C2087">
      <w:pPr>
        <w:pStyle w:val="ListParagraph"/>
        <w:numPr>
          <w:ilvl w:val="0"/>
          <w:numId w:val="6"/>
        </w:numPr>
        <w:spacing w:line="480" w:lineRule="auto"/>
        <w:jc w:val="both"/>
        <w:rPr>
          <w:rFonts w:ascii="Times New Roman" w:hAnsi="Times New Roman" w:cs="Times New Roman"/>
          <w:sz w:val="28"/>
          <w:szCs w:val="28"/>
        </w:rPr>
      </w:pPr>
      <w:r w:rsidRPr="006D3EB1">
        <w:rPr>
          <w:rFonts w:ascii="Times New Roman" w:hAnsi="Times New Roman" w:cs="Times New Roman"/>
          <w:sz w:val="28"/>
          <w:szCs w:val="28"/>
        </w:rPr>
        <w:t>Influenza has been more prevalent than asthma in both genders, but the prevalence in females is much higher.</w:t>
      </w:r>
    </w:p>
    <w:p w14:paraId="01C719EB" w14:textId="694BB006" w:rsidR="00CF3DF3" w:rsidRDefault="006D3EB1" w:rsidP="008C2087">
      <w:pPr>
        <w:pStyle w:val="ListParagraph"/>
        <w:numPr>
          <w:ilvl w:val="0"/>
          <w:numId w:val="6"/>
        </w:numPr>
        <w:spacing w:line="480" w:lineRule="auto"/>
        <w:jc w:val="both"/>
        <w:rPr>
          <w:rFonts w:ascii="Times New Roman" w:hAnsi="Times New Roman" w:cs="Times New Roman"/>
          <w:sz w:val="28"/>
          <w:szCs w:val="28"/>
        </w:rPr>
      </w:pPr>
      <w:r w:rsidRPr="006D3EB1">
        <w:rPr>
          <w:rFonts w:ascii="Times New Roman" w:hAnsi="Times New Roman" w:cs="Times New Roman"/>
          <w:sz w:val="28"/>
          <w:szCs w:val="28"/>
        </w:rPr>
        <w:t>The visualization really captures the prevalence of asthma and influenza based on gender, with influenza, especially among females, having a higher impact.</w:t>
      </w:r>
    </w:p>
    <w:p w14:paraId="5D2260D6" w14:textId="77777777" w:rsidR="00FE410D" w:rsidRPr="00FE410D" w:rsidRDefault="00FE410D" w:rsidP="007261C2">
      <w:pPr>
        <w:spacing w:line="480" w:lineRule="auto"/>
        <w:ind w:left="360"/>
        <w:jc w:val="both"/>
        <w:rPr>
          <w:rFonts w:ascii="Times New Roman" w:hAnsi="Times New Roman" w:cs="Times New Roman"/>
          <w:sz w:val="28"/>
          <w:szCs w:val="28"/>
        </w:rPr>
      </w:pPr>
    </w:p>
    <w:p w14:paraId="101A07D4" w14:textId="77777777" w:rsidR="007261C2" w:rsidRDefault="007261C2" w:rsidP="007261C2">
      <w:pPr>
        <w:spacing w:line="480" w:lineRule="auto"/>
        <w:rPr>
          <w:rFonts w:ascii="Times New Roman" w:hAnsi="Times New Roman" w:cs="Times New Roman"/>
          <w:b/>
          <w:bCs/>
          <w:sz w:val="28"/>
          <w:szCs w:val="28"/>
        </w:rPr>
      </w:pPr>
    </w:p>
    <w:p w14:paraId="2BA008B1" w14:textId="77777777" w:rsidR="007261C2" w:rsidRDefault="007261C2" w:rsidP="007261C2">
      <w:pPr>
        <w:spacing w:line="480" w:lineRule="auto"/>
        <w:rPr>
          <w:rFonts w:ascii="Times New Roman" w:hAnsi="Times New Roman" w:cs="Times New Roman"/>
          <w:b/>
          <w:bCs/>
          <w:sz w:val="28"/>
          <w:szCs w:val="28"/>
        </w:rPr>
      </w:pPr>
    </w:p>
    <w:p w14:paraId="2EE681FC" w14:textId="77777777" w:rsidR="007261C2" w:rsidRDefault="007261C2" w:rsidP="007261C2">
      <w:pPr>
        <w:spacing w:line="480" w:lineRule="auto"/>
        <w:rPr>
          <w:rFonts w:ascii="Times New Roman" w:hAnsi="Times New Roman" w:cs="Times New Roman"/>
          <w:b/>
          <w:bCs/>
          <w:sz w:val="28"/>
          <w:szCs w:val="28"/>
        </w:rPr>
      </w:pPr>
    </w:p>
    <w:p w14:paraId="15776003" w14:textId="357A4644" w:rsidR="00E975A5" w:rsidRDefault="00CF3DF3" w:rsidP="007261C2">
      <w:pPr>
        <w:spacing w:line="480" w:lineRule="auto"/>
        <w:rPr>
          <w:rFonts w:ascii="Times New Roman" w:hAnsi="Times New Roman" w:cs="Times New Roman"/>
          <w:b/>
          <w:bCs/>
          <w:sz w:val="28"/>
          <w:szCs w:val="28"/>
        </w:rPr>
      </w:pPr>
      <w:r w:rsidRPr="00CF3DF3">
        <w:rPr>
          <w:rFonts w:ascii="Times New Roman" w:hAnsi="Times New Roman" w:cs="Times New Roman"/>
          <w:b/>
          <w:bCs/>
          <w:sz w:val="28"/>
          <w:szCs w:val="28"/>
        </w:rPr>
        <w:lastRenderedPageBreak/>
        <w:t xml:space="preserve">2. </w:t>
      </w:r>
      <w:r w:rsidR="00E975A5" w:rsidRPr="00E975A5">
        <w:rPr>
          <w:rFonts w:ascii="Times New Roman" w:hAnsi="Times New Roman" w:cs="Times New Roman"/>
          <w:b/>
          <w:bCs/>
          <w:sz w:val="28"/>
          <w:szCs w:val="28"/>
        </w:rPr>
        <w:t>WHAT IS THE DIFFERENCE IN THE AVERAGE AGE OF DIAGNOSIS BETWEEN INFLUENZA AND ASTHMA?</w:t>
      </w:r>
    </w:p>
    <w:p w14:paraId="03C2AAD0" w14:textId="6C47B1A8" w:rsidR="00CF3DF3" w:rsidRDefault="006A6B34" w:rsidP="007261C2">
      <w:pPr>
        <w:spacing w:line="48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4A170E8" wp14:editId="720AD427">
            <wp:extent cx="5943600" cy="1662430"/>
            <wp:effectExtent l="0" t="0" r="0" b="0"/>
            <wp:docPr id="14826282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28236" name="Picture 1482628236"/>
                    <pic:cNvPicPr/>
                  </pic:nvPicPr>
                  <pic:blipFill>
                    <a:blip r:embed="rId14">
                      <a:extLst>
                        <a:ext uri="{28A0092B-C50C-407E-A947-70E740481C1C}">
                          <a14:useLocalDpi xmlns:a14="http://schemas.microsoft.com/office/drawing/2010/main" val="0"/>
                        </a:ext>
                      </a:extLst>
                    </a:blip>
                    <a:stretch>
                      <a:fillRect/>
                    </a:stretch>
                  </pic:blipFill>
                  <pic:spPr>
                    <a:xfrm>
                      <a:off x="0" y="0"/>
                      <a:ext cx="5943600" cy="1662430"/>
                    </a:xfrm>
                    <a:prstGeom prst="rect">
                      <a:avLst/>
                    </a:prstGeom>
                  </pic:spPr>
                </pic:pic>
              </a:graphicData>
            </a:graphic>
          </wp:inline>
        </w:drawing>
      </w:r>
    </w:p>
    <w:p w14:paraId="35234039" w14:textId="77777777" w:rsidR="00243856" w:rsidRDefault="00243856" w:rsidP="007261C2">
      <w:pPr>
        <w:spacing w:line="480" w:lineRule="auto"/>
        <w:jc w:val="both"/>
        <w:rPr>
          <w:rFonts w:ascii="Times New Roman" w:hAnsi="Times New Roman" w:cs="Times New Roman"/>
          <w:sz w:val="28"/>
          <w:szCs w:val="28"/>
        </w:rPr>
      </w:pPr>
      <w:r w:rsidRPr="00243856">
        <w:rPr>
          <w:rFonts w:ascii="Times New Roman" w:hAnsi="Times New Roman" w:cs="Times New Roman"/>
          <w:sz w:val="28"/>
          <w:szCs w:val="28"/>
        </w:rPr>
        <w:t>The code calculates the average (mean) and middle (median) ages at diagnosis for asthma and influenza patients. It uses the AGEDIAG column from each dataset to compute these statistics separately for both conditions. The results are printed to show the central tendencies of age at diagnosis for asthma and influenza. This helps compare how the average and typical ages differ between the two conditions.</w:t>
      </w:r>
    </w:p>
    <w:p w14:paraId="76A89765" w14:textId="595BE313" w:rsidR="00C60846" w:rsidRDefault="00280F51" w:rsidP="007261C2">
      <w:pPr>
        <w:spacing w:line="48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3100E2C" wp14:editId="6C8B52F1">
            <wp:extent cx="5943600" cy="1921510"/>
            <wp:effectExtent l="0" t="0" r="0" b="2540"/>
            <wp:docPr id="1231869923" name="Picture 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69923" name="Picture 5" descr="A close-up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921510"/>
                    </a:xfrm>
                    <a:prstGeom prst="rect">
                      <a:avLst/>
                    </a:prstGeom>
                  </pic:spPr>
                </pic:pic>
              </a:graphicData>
            </a:graphic>
          </wp:inline>
        </w:drawing>
      </w:r>
    </w:p>
    <w:p w14:paraId="26772AE6" w14:textId="3195370B" w:rsidR="00BB5BB6" w:rsidRPr="00CB23A1" w:rsidRDefault="000C0F98" w:rsidP="007261C2">
      <w:pPr>
        <w:spacing w:line="480" w:lineRule="auto"/>
        <w:jc w:val="both"/>
        <w:rPr>
          <w:rFonts w:ascii="Times New Roman" w:hAnsi="Times New Roman" w:cs="Times New Roman"/>
          <w:sz w:val="28"/>
          <w:szCs w:val="28"/>
        </w:rPr>
      </w:pPr>
      <w:r w:rsidRPr="000C0F98">
        <w:rPr>
          <w:rFonts w:ascii="Times New Roman" w:hAnsi="Times New Roman" w:cs="Times New Roman"/>
          <w:sz w:val="28"/>
          <w:szCs w:val="28"/>
        </w:rPr>
        <w:t xml:space="preserve">The code will generate histograms of the age at diagnosis for both asthma and influenza patients. Plots are generated separately for each condition to show the </w:t>
      </w:r>
      <w:r w:rsidRPr="000C0F98">
        <w:rPr>
          <w:rFonts w:ascii="Times New Roman" w:hAnsi="Times New Roman" w:cs="Times New Roman"/>
          <w:sz w:val="28"/>
          <w:szCs w:val="28"/>
        </w:rPr>
        <w:lastRenderedPageBreak/>
        <w:t>frequency of diagnosis at different age groups, hence highlighting patterns or differences in age distributions between the two conditions.</w:t>
      </w:r>
    </w:p>
    <w:p w14:paraId="73A12495" w14:textId="2EDA7FFA" w:rsidR="00280F51" w:rsidRDefault="00BB5BB6" w:rsidP="007261C2">
      <w:pPr>
        <w:spacing w:line="48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6C540B" wp14:editId="29FBE292">
            <wp:extent cx="5943600" cy="2767330"/>
            <wp:effectExtent l="0" t="0" r="0" b="0"/>
            <wp:docPr id="1408858538" name="Picture 6" descr="A comparison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58538" name="Picture 6" descr="A comparison of different colored bar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2767330"/>
                    </a:xfrm>
                    <a:prstGeom prst="rect">
                      <a:avLst/>
                    </a:prstGeom>
                  </pic:spPr>
                </pic:pic>
              </a:graphicData>
            </a:graphic>
          </wp:inline>
        </w:drawing>
      </w:r>
    </w:p>
    <w:p w14:paraId="01E7BDC5" w14:textId="77777777" w:rsidR="00BB5BB6" w:rsidRDefault="00BB5BB6" w:rsidP="007261C2">
      <w:pPr>
        <w:spacing w:line="480" w:lineRule="auto"/>
        <w:jc w:val="both"/>
        <w:rPr>
          <w:rFonts w:ascii="Times New Roman" w:hAnsi="Times New Roman" w:cs="Times New Roman"/>
          <w:sz w:val="28"/>
          <w:szCs w:val="28"/>
        </w:rPr>
      </w:pPr>
    </w:p>
    <w:p w14:paraId="2D7CB818" w14:textId="77777777" w:rsidR="00FE410D" w:rsidRPr="00FE410D" w:rsidRDefault="00FE410D" w:rsidP="007261C2">
      <w:pPr>
        <w:spacing w:line="480" w:lineRule="auto"/>
        <w:jc w:val="both"/>
        <w:rPr>
          <w:rFonts w:ascii="Times New Roman" w:hAnsi="Times New Roman" w:cs="Times New Roman"/>
          <w:sz w:val="28"/>
          <w:szCs w:val="28"/>
        </w:rPr>
      </w:pPr>
      <w:r w:rsidRPr="00FE410D">
        <w:rPr>
          <w:rFonts w:ascii="Times New Roman" w:hAnsi="Times New Roman" w:cs="Times New Roman"/>
          <w:sz w:val="28"/>
          <w:szCs w:val="28"/>
        </w:rPr>
        <w:t>The graphic shows two histograms side by side to demonstrate the age distribution at diagnosis for both asthma and influenza. The prevalence of asthma diagnoses across different age groups is shown by the asthma histogram. • The y-axis displays the frequency of instances, while the x-axis displays the age at diagnosis, which ranges from 0 to 70. The influenza histogram shows how common influenza diagnoses are across different age groups.</w:t>
      </w:r>
    </w:p>
    <w:p w14:paraId="5AFA8D79" w14:textId="77777777" w:rsidR="00F5352C" w:rsidRPr="00F5352C" w:rsidRDefault="00F5352C" w:rsidP="007261C2">
      <w:pPr>
        <w:spacing w:line="480" w:lineRule="auto"/>
        <w:jc w:val="both"/>
        <w:rPr>
          <w:rFonts w:ascii="Times New Roman" w:hAnsi="Times New Roman" w:cs="Times New Roman"/>
          <w:sz w:val="28"/>
          <w:szCs w:val="28"/>
        </w:rPr>
      </w:pPr>
      <w:r w:rsidRPr="00F5352C">
        <w:rPr>
          <w:rFonts w:ascii="Times New Roman" w:hAnsi="Times New Roman" w:cs="Times New Roman"/>
          <w:sz w:val="28"/>
          <w:szCs w:val="28"/>
        </w:rPr>
        <w:t>• The x-axis, which ranges from 0 to 70, is the same as in the asthma chart.</w:t>
      </w:r>
    </w:p>
    <w:p w14:paraId="59123744" w14:textId="77777777" w:rsidR="00F5352C" w:rsidRPr="00F5352C" w:rsidRDefault="00F5352C" w:rsidP="007261C2">
      <w:pPr>
        <w:spacing w:line="480" w:lineRule="auto"/>
        <w:jc w:val="both"/>
        <w:rPr>
          <w:rFonts w:ascii="Times New Roman" w:hAnsi="Times New Roman" w:cs="Times New Roman"/>
          <w:sz w:val="28"/>
          <w:szCs w:val="28"/>
        </w:rPr>
      </w:pPr>
      <w:r w:rsidRPr="00F5352C">
        <w:rPr>
          <w:rFonts w:ascii="Times New Roman" w:hAnsi="Times New Roman" w:cs="Times New Roman"/>
          <w:sz w:val="28"/>
          <w:szCs w:val="28"/>
        </w:rPr>
        <w:t>• The frequency is shown on the y-axis.</w:t>
      </w:r>
    </w:p>
    <w:p w14:paraId="2ADF2384" w14:textId="43619400" w:rsidR="00F5352C" w:rsidRPr="00FE410D" w:rsidRDefault="00FE410D" w:rsidP="007261C2">
      <w:pPr>
        <w:spacing w:line="480" w:lineRule="auto"/>
        <w:jc w:val="both"/>
        <w:rPr>
          <w:rFonts w:ascii="Times New Roman" w:hAnsi="Times New Roman" w:cs="Times New Roman"/>
          <w:b/>
          <w:bCs/>
          <w:sz w:val="28"/>
          <w:szCs w:val="28"/>
        </w:rPr>
      </w:pPr>
      <w:r w:rsidRPr="00FE410D">
        <w:rPr>
          <w:rFonts w:ascii="Times New Roman" w:hAnsi="Times New Roman" w:cs="Times New Roman"/>
          <w:b/>
          <w:bCs/>
          <w:sz w:val="28"/>
          <w:szCs w:val="28"/>
        </w:rPr>
        <w:lastRenderedPageBreak/>
        <w:t>ANALYSIS:</w:t>
      </w:r>
    </w:p>
    <w:p w14:paraId="4DC1FA46" w14:textId="77777777" w:rsidR="00F5352C" w:rsidRPr="00FE410D" w:rsidRDefault="00F5352C" w:rsidP="007261C2">
      <w:pPr>
        <w:spacing w:line="480" w:lineRule="auto"/>
        <w:jc w:val="both"/>
        <w:rPr>
          <w:rFonts w:ascii="Times New Roman" w:hAnsi="Times New Roman" w:cs="Times New Roman"/>
          <w:b/>
          <w:bCs/>
          <w:sz w:val="28"/>
          <w:szCs w:val="28"/>
        </w:rPr>
      </w:pPr>
      <w:r w:rsidRPr="00FE410D">
        <w:rPr>
          <w:rFonts w:ascii="Times New Roman" w:hAnsi="Times New Roman" w:cs="Times New Roman"/>
          <w:b/>
          <w:bCs/>
          <w:sz w:val="28"/>
          <w:szCs w:val="28"/>
        </w:rPr>
        <w:t>Age distribution of Asthma:</w:t>
      </w:r>
    </w:p>
    <w:p w14:paraId="76F97691" w14:textId="77777777" w:rsidR="00FE410D" w:rsidRDefault="00F5352C" w:rsidP="008C2087">
      <w:pPr>
        <w:pStyle w:val="ListParagraph"/>
        <w:numPr>
          <w:ilvl w:val="0"/>
          <w:numId w:val="9"/>
        </w:numPr>
        <w:spacing w:line="480" w:lineRule="auto"/>
        <w:jc w:val="both"/>
        <w:rPr>
          <w:rFonts w:ascii="Times New Roman" w:hAnsi="Times New Roman" w:cs="Times New Roman"/>
          <w:sz w:val="28"/>
          <w:szCs w:val="28"/>
        </w:rPr>
      </w:pPr>
      <w:r w:rsidRPr="00FE410D">
        <w:rPr>
          <w:rFonts w:ascii="Times New Roman" w:hAnsi="Times New Roman" w:cs="Times New Roman"/>
          <w:sz w:val="28"/>
          <w:szCs w:val="28"/>
        </w:rPr>
        <w:t>The age group with the most diagnoses of asthma includes more than 25 in the youngest age group (0-10 years).</w:t>
      </w:r>
    </w:p>
    <w:p w14:paraId="35D345C7" w14:textId="38DC5018" w:rsidR="00F5352C" w:rsidRPr="00FE410D" w:rsidRDefault="00F5352C" w:rsidP="008C2087">
      <w:pPr>
        <w:pStyle w:val="ListParagraph"/>
        <w:numPr>
          <w:ilvl w:val="0"/>
          <w:numId w:val="9"/>
        </w:numPr>
        <w:spacing w:line="480" w:lineRule="auto"/>
        <w:jc w:val="both"/>
        <w:rPr>
          <w:rFonts w:ascii="Times New Roman" w:hAnsi="Times New Roman" w:cs="Times New Roman"/>
          <w:sz w:val="28"/>
          <w:szCs w:val="28"/>
        </w:rPr>
      </w:pPr>
      <w:r w:rsidRPr="00FE410D">
        <w:rPr>
          <w:rFonts w:ascii="Times New Roman" w:hAnsi="Times New Roman" w:cs="Times New Roman"/>
          <w:sz w:val="28"/>
          <w:szCs w:val="28"/>
        </w:rPr>
        <w:t>Notice a decrease in frequency as age increases; the smaller peak is around the age of 40-50 years.</w:t>
      </w:r>
    </w:p>
    <w:p w14:paraId="05BEC09B" w14:textId="579FB733" w:rsidR="00F5352C" w:rsidRPr="00FE410D" w:rsidRDefault="00F5352C" w:rsidP="007261C2">
      <w:pPr>
        <w:spacing w:line="480" w:lineRule="auto"/>
        <w:jc w:val="both"/>
        <w:rPr>
          <w:rFonts w:ascii="Times New Roman" w:hAnsi="Times New Roman" w:cs="Times New Roman"/>
          <w:b/>
          <w:bCs/>
          <w:sz w:val="28"/>
          <w:szCs w:val="28"/>
        </w:rPr>
      </w:pPr>
      <w:r w:rsidRPr="00FE410D">
        <w:rPr>
          <w:rFonts w:ascii="Times New Roman" w:hAnsi="Times New Roman" w:cs="Times New Roman"/>
          <w:b/>
          <w:bCs/>
          <w:sz w:val="28"/>
          <w:szCs w:val="28"/>
        </w:rPr>
        <w:t>Age distribution of influenza:</w:t>
      </w:r>
    </w:p>
    <w:p w14:paraId="57BC5824" w14:textId="77777777" w:rsidR="00FE410D" w:rsidRDefault="00F5352C" w:rsidP="008C2087">
      <w:pPr>
        <w:pStyle w:val="ListParagraph"/>
        <w:numPr>
          <w:ilvl w:val="0"/>
          <w:numId w:val="10"/>
        </w:numPr>
        <w:spacing w:line="480" w:lineRule="auto"/>
        <w:jc w:val="both"/>
        <w:rPr>
          <w:rFonts w:ascii="Times New Roman" w:hAnsi="Times New Roman" w:cs="Times New Roman"/>
          <w:sz w:val="28"/>
          <w:szCs w:val="28"/>
        </w:rPr>
      </w:pPr>
      <w:r w:rsidRPr="00FE410D">
        <w:rPr>
          <w:rFonts w:ascii="Times New Roman" w:hAnsi="Times New Roman" w:cs="Times New Roman"/>
          <w:sz w:val="28"/>
          <w:szCs w:val="28"/>
        </w:rPr>
        <w:t>More than 50 cases of influenza diagnoses occur within the youngest age group, 0-10 years.</w:t>
      </w:r>
    </w:p>
    <w:p w14:paraId="647497F9" w14:textId="60E8A2D9" w:rsidR="00F5352C" w:rsidRPr="00FE410D" w:rsidRDefault="00FE410D" w:rsidP="008C2087">
      <w:pPr>
        <w:pStyle w:val="ListParagraph"/>
        <w:numPr>
          <w:ilvl w:val="0"/>
          <w:numId w:val="10"/>
        </w:numPr>
        <w:spacing w:line="480" w:lineRule="auto"/>
        <w:jc w:val="both"/>
        <w:rPr>
          <w:rFonts w:ascii="Times New Roman" w:hAnsi="Times New Roman" w:cs="Times New Roman"/>
          <w:sz w:val="28"/>
          <w:szCs w:val="28"/>
        </w:rPr>
      </w:pPr>
      <w:r w:rsidRPr="00FE410D">
        <w:rPr>
          <w:rFonts w:ascii="Times New Roman" w:hAnsi="Times New Roman" w:cs="Times New Roman"/>
          <w:sz w:val="28"/>
          <w:szCs w:val="28"/>
        </w:rPr>
        <w:t>There</w:t>
      </w:r>
      <w:r w:rsidR="00F5352C" w:rsidRPr="00FE410D">
        <w:rPr>
          <w:rFonts w:ascii="Times New Roman" w:hAnsi="Times New Roman" w:cs="Times New Roman"/>
          <w:sz w:val="28"/>
          <w:szCs w:val="28"/>
        </w:rPr>
        <w:t xml:space="preserve"> is a significant reduction in frequency with increasing age, with very few cases beyond 30 years.</w:t>
      </w:r>
    </w:p>
    <w:p w14:paraId="0C22AB50" w14:textId="372EEAD6" w:rsidR="00F5352C" w:rsidRPr="00FE410D" w:rsidRDefault="00F5352C" w:rsidP="007261C2">
      <w:pPr>
        <w:spacing w:line="480" w:lineRule="auto"/>
        <w:jc w:val="both"/>
        <w:rPr>
          <w:rFonts w:ascii="Times New Roman" w:hAnsi="Times New Roman" w:cs="Times New Roman"/>
          <w:b/>
          <w:bCs/>
          <w:sz w:val="28"/>
          <w:szCs w:val="28"/>
        </w:rPr>
      </w:pPr>
      <w:r w:rsidRPr="00FE410D">
        <w:rPr>
          <w:rFonts w:ascii="Times New Roman" w:hAnsi="Times New Roman" w:cs="Times New Roman"/>
          <w:b/>
          <w:bCs/>
          <w:sz w:val="28"/>
          <w:szCs w:val="28"/>
        </w:rPr>
        <w:t>Comparison:</w:t>
      </w:r>
    </w:p>
    <w:p w14:paraId="1F045511" w14:textId="77777777" w:rsidR="00FE410D" w:rsidRDefault="00F5352C" w:rsidP="008C2087">
      <w:pPr>
        <w:pStyle w:val="ListParagraph"/>
        <w:numPr>
          <w:ilvl w:val="0"/>
          <w:numId w:val="11"/>
        </w:numPr>
        <w:spacing w:line="480" w:lineRule="auto"/>
        <w:jc w:val="both"/>
        <w:rPr>
          <w:rFonts w:ascii="Times New Roman" w:hAnsi="Times New Roman" w:cs="Times New Roman"/>
          <w:sz w:val="28"/>
          <w:szCs w:val="28"/>
        </w:rPr>
      </w:pPr>
      <w:r w:rsidRPr="00FE410D">
        <w:rPr>
          <w:rFonts w:ascii="Times New Roman" w:hAnsi="Times New Roman" w:cs="Times New Roman"/>
          <w:sz w:val="28"/>
          <w:szCs w:val="28"/>
        </w:rPr>
        <w:t>Both conditions have the highest frequency of diagnoses in the youngest age group.</w:t>
      </w:r>
    </w:p>
    <w:p w14:paraId="79558D3C" w14:textId="77777777" w:rsidR="00FE410D" w:rsidRDefault="00F5352C" w:rsidP="008C2087">
      <w:pPr>
        <w:pStyle w:val="ListParagraph"/>
        <w:numPr>
          <w:ilvl w:val="0"/>
          <w:numId w:val="11"/>
        </w:numPr>
        <w:spacing w:line="480" w:lineRule="auto"/>
        <w:jc w:val="both"/>
        <w:rPr>
          <w:rFonts w:ascii="Times New Roman" w:hAnsi="Times New Roman" w:cs="Times New Roman"/>
          <w:sz w:val="28"/>
          <w:szCs w:val="28"/>
        </w:rPr>
      </w:pPr>
      <w:r w:rsidRPr="00FE410D">
        <w:rPr>
          <w:rFonts w:ascii="Times New Roman" w:hAnsi="Times New Roman" w:cs="Times New Roman"/>
          <w:sz w:val="28"/>
          <w:szCs w:val="28"/>
        </w:rPr>
        <w:t>Influenza has a much higher frequency in the 0-10 age group compared to asthma.</w:t>
      </w:r>
    </w:p>
    <w:p w14:paraId="617A5448" w14:textId="6709AD98" w:rsidR="00F5352C" w:rsidRPr="00FE410D" w:rsidRDefault="00F5352C" w:rsidP="008C2087">
      <w:pPr>
        <w:pStyle w:val="ListParagraph"/>
        <w:numPr>
          <w:ilvl w:val="0"/>
          <w:numId w:val="11"/>
        </w:numPr>
        <w:spacing w:line="480" w:lineRule="auto"/>
        <w:jc w:val="both"/>
        <w:rPr>
          <w:rFonts w:ascii="Times New Roman" w:hAnsi="Times New Roman" w:cs="Times New Roman"/>
          <w:sz w:val="28"/>
          <w:szCs w:val="28"/>
        </w:rPr>
      </w:pPr>
      <w:r w:rsidRPr="00FE410D">
        <w:rPr>
          <w:rFonts w:ascii="Times New Roman" w:hAnsi="Times New Roman" w:cs="Times New Roman"/>
          <w:sz w:val="28"/>
          <w:szCs w:val="28"/>
        </w:rPr>
        <w:t>Asthma has a secondary peak in middle age, 40-50, whereas influenza does not.</w:t>
      </w:r>
    </w:p>
    <w:p w14:paraId="368951E5" w14:textId="2D0046A4" w:rsidR="004971C5" w:rsidRPr="00F5352C" w:rsidRDefault="00F5352C" w:rsidP="007261C2">
      <w:pPr>
        <w:spacing w:line="480" w:lineRule="auto"/>
        <w:jc w:val="both"/>
        <w:rPr>
          <w:rFonts w:ascii="Times New Roman" w:hAnsi="Times New Roman" w:cs="Times New Roman"/>
          <w:sz w:val="28"/>
          <w:szCs w:val="28"/>
        </w:rPr>
      </w:pPr>
      <w:r w:rsidRPr="00F5352C">
        <w:rPr>
          <w:rFonts w:ascii="Times New Roman" w:hAnsi="Times New Roman" w:cs="Times New Roman"/>
          <w:sz w:val="28"/>
          <w:szCs w:val="28"/>
        </w:rPr>
        <w:lastRenderedPageBreak/>
        <w:t>The visualization shows that both conditions are most prevalent among young children, with a higher prevalence of influenza in this population. Asthma also affects the middle-aged to a significant level.</w:t>
      </w:r>
    </w:p>
    <w:p w14:paraId="53D3AEA3" w14:textId="77777777" w:rsidR="00BB5BB6" w:rsidRPr="00F5352C" w:rsidRDefault="00BB5BB6" w:rsidP="007261C2">
      <w:pPr>
        <w:spacing w:line="480" w:lineRule="auto"/>
        <w:jc w:val="both"/>
        <w:rPr>
          <w:rFonts w:ascii="Times New Roman" w:hAnsi="Times New Roman" w:cs="Times New Roman"/>
          <w:sz w:val="28"/>
          <w:szCs w:val="28"/>
        </w:rPr>
      </w:pPr>
    </w:p>
    <w:p w14:paraId="5D10060E" w14:textId="77777777" w:rsidR="006D7733" w:rsidRDefault="0035628B" w:rsidP="007261C2">
      <w:pPr>
        <w:spacing w:line="480" w:lineRule="auto"/>
        <w:rPr>
          <w:rFonts w:ascii="Times New Roman" w:hAnsi="Times New Roman" w:cs="Times New Roman"/>
          <w:b/>
          <w:bCs/>
          <w:sz w:val="28"/>
          <w:szCs w:val="28"/>
        </w:rPr>
      </w:pPr>
      <w:r w:rsidRPr="0035628B">
        <w:rPr>
          <w:rFonts w:ascii="Times New Roman" w:hAnsi="Times New Roman" w:cs="Times New Roman"/>
          <w:b/>
          <w:bCs/>
          <w:sz w:val="28"/>
          <w:szCs w:val="28"/>
        </w:rPr>
        <w:t xml:space="preserve">3. </w:t>
      </w:r>
      <w:r w:rsidR="006D7733" w:rsidRPr="006D7733">
        <w:rPr>
          <w:rFonts w:ascii="Times New Roman" w:hAnsi="Times New Roman" w:cs="Times New Roman"/>
          <w:b/>
          <w:bCs/>
          <w:sz w:val="28"/>
          <w:szCs w:val="28"/>
        </w:rPr>
        <w:t>WHAT RACIAL/ETHNIC TRENDS EXIST IN THE FREQUENCY OF INFLUENZA AND ASTHMA?</w:t>
      </w:r>
    </w:p>
    <w:p w14:paraId="56E81934" w14:textId="1438AB4B" w:rsidR="0035628B" w:rsidRDefault="00527469" w:rsidP="007261C2">
      <w:pPr>
        <w:spacing w:line="48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5E1C565" wp14:editId="40935B88">
            <wp:extent cx="5943600" cy="1374775"/>
            <wp:effectExtent l="0" t="0" r="0" b="0"/>
            <wp:docPr id="95735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59140" name="Picture 957359140"/>
                    <pic:cNvPicPr/>
                  </pic:nvPicPr>
                  <pic:blipFill>
                    <a:blip r:embed="rId17">
                      <a:extLst>
                        <a:ext uri="{28A0092B-C50C-407E-A947-70E740481C1C}">
                          <a14:useLocalDpi xmlns:a14="http://schemas.microsoft.com/office/drawing/2010/main" val="0"/>
                        </a:ext>
                      </a:extLst>
                    </a:blip>
                    <a:stretch>
                      <a:fillRect/>
                    </a:stretch>
                  </pic:blipFill>
                  <pic:spPr>
                    <a:xfrm>
                      <a:off x="0" y="0"/>
                      <a:ext cx="5943600" cy="1374775"/>
                    </a:xfrm>
                    <a:prstGeom prst="rect">
                      <a:avLst/>
                    </a:prstGeom>
                  </pic:spPr>
                </pic:pic>
              </a:graphicData>
            </a:graphic>
          </wp:inline>
        </w:drawing>
      </w:r>
    </w:p>
    <w:p w14:paraId="47422AC4" w14:textId="1EFF70F5" w:rsidR="00527469" w:rsidRDefault="00F36A34" w:rsidP="007261C2">
      <w:pPr>
        <w:spacing w:line="48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7819346" wp14:editId="79DA7D37">
            <wp:extent cx="5943600" cy="2962275"/>
            <wp:effectExtent l="0" t="0" r="0" b="9525"/>
            <wp:docPr id="1967408133" name="Picture 2"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08133" name="Picture 2" descr="A computer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489D1A08" wp14:editId="7B3FA240">
            <wp:extent cx="5943600" cy="1698625"/>
            <wp:effectExtent l="0" t="0" r="0" b="0"/>
            <wp:docPr id="98231633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16333" name="Picture 3"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698625"/>
                    </a:xfrm>
                    <a:prstGeom prst="rect">
                      <a:avLst/>
                    </a:prstGeom>
                  </pic:spPr>
                </pic:pic>
              </a:graphicData>
            </a:graphic>
          </wp:inline>
        </w:drawing>
      </w:r>
    </w:p>
    <w:p w14:paraId="33ED2137" w14:textId="048AC594" w:rsidR="00555599" w:rsidRDefault="00184C7B" w:rsidP="007261C2">
      <w:pPr>
        <w:spacing w:line="480" w:lineRule="auto"/>
        <w:jc w:val="both"/>
        <w:rPr>
          <w:rFonts w:ascii="Times New Roman" w:hAnsi="Times New Roman" w:cs="Times New Roman"/>
          <w:sz w:val="28"/>
          <w:szCs w:val="28"/>
        </w:rPr>
      </w:pPr>
      <w:r w:rsidRPr="00184C7B">
        <w:rPr>
          <w:rFonts w:ascii="Times New Roman" w:hAnsi="Times New Roman" w:cs="Times New Roman"/>
          <w:sz w:val="28"/>
          <w:szCs w:val="28"/>
        </w:rPr>
        <w:t>This Python code will analyze data about patients to compare the ratio of asthma-ICD10 code 45 and influenza-ICD10 code 11 and 9-between different races. It takes race codes and maps them against their descriptive labels, performs stratified sampling of up to 100 records in each stratum to balance the set, counts the number of asthma and influenza cases based on race, and visualizes using a bar chart. This makes the chart a clear comparison by race for each condition. The script provides</w:t>
      </w:r>
      <w:r>
        <w:rPr>
          <w:rFonts w:ascii="Times New Roman" w:hAnsi="Times New Roman" w:cs="Times New Roman"/>
          <w:sz w:val="28"/>
          <w:szCs w:val="28"/>
        </w:rPr>
        <w:t xml:space="preserve"> </w:t>
      </w:r>
      <w:r w:rsidRPr="00184C7B">
        <w:rPr>
          <w:rFonts w:ascii="Times New Roman" w:hAnsi="Times New Roman" w:cs="Times New Roman"/>
          <w:sz w:val="28"/>
          <w:szCs w:val="28"/>
        </w:rPr>
        <w:t>an appropriate message instead of generating a plot when no data meets the criteria.</w:t>
      </w:r>
    </w:p>
    <w:p w14:paraId="3EC260F2" w14:textId="5CB1DE4D" w:rsidR="000A6C96" w:rsidRDefault="00A27F74" w:rsidP="007261C2">
      <w:pPr>
        <w:spacing w:line="48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DFDCDA1" wp14:editId="5BA2AB50">
            <wp:extent cx="5943600" cy="3862705"/>
            <wp:effectExtent l="0" t="0" r="0" b="4445"/>
            <wp:docPr id="887858130" name="Picture 4"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58130" name="Picture 4" descr="A graph of different colored column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862705"/>
                    </a:xfrm>
                    <a:prstGeom prst="rect">
                      <a:avLst/>
                    </a:prstGeom>
                  </pic:spPr>
                </pic:pic>
              </a:graphicData>
            </a:graphic>
          </wp:inline>
        </w:drawing>
      </w:r>
    </w:p>
    <w:p w14:paraId="7E9ED9B6" w14:textId="77777777" w:rsidR="00D834A6" w:rsidRPr="00D834A6" w:rsidRDefault="00D834A6" w:rsidP="007261C2">
      <w:pPr>
        <w:spacing w:line="480" w:lineRule="auto"/>
        <w:jc w:val="both"/>
        <w:rPr>
          <w:rFonts w:ascii="Times New Roman" w:hAnsi="Times New Roman" w:cs="Times New Roman"/>
          <w:sz w:val="28"/>
          <w:szCs w:val="28"/>
        </w:rPr>
      </w:pPr>
      <w:r w:rsidRPr="00D834A6">
        <w:rPr>
          <w:rFonts w:ascii="Times New Roman" w:hAnsi="Times New Roman" w:cs="Times New Roman"/>
          <w:sz w:val="28"/>
          <w:szCs w:val="28"/>
        </w:rPr>
        <w:t>The bar graph entitled "Number of Asthma and Influenza Patients by Race" depicts the breakdown of patients with asthma and influenza within various racial categories.</w:t>
      </w:r>
    </w:p>
    <w:p w14:paraId="2F1319AC" w14:textId="23C7039C" w:rsidR="00D834A6" w:rsidRPr="00184C7B" w:rsidRDefault="00184C7B" w:rsidP="007261C2">
      <w:pPr>
        <w:spacing w:line="480" w:lineRule="auto"/>
        <w:jc w:val="both"/>
        <w:rPr>
          <w:rFonts w:ascii="Times New Roman" w:hAnsi="Times New Roman" w:cs="Times New Roman"/>
          <w:b/>
          <w:bCs/>
          <w:sz w:val="28"/>
          <w:szCs w:val="28"/>
        </w:rPr>
      </w:pPr>
      <w:r w:rsidRPr="00184C7B">
        <w:rPr>
          <w:rFonts w:ascii="Times New Roman" w:hAnsi="Times New Roman" w:cs="Times New Roman"/>
          <w:b/>
          <w:bCs/>
          <w:sz w:val="28"/>
          <w:szCs w:val="28"/>
        </w:rPr>
        <w:t>KEY OBSERVATIONS:</w:t>
      </w:r>
    </w:p>
    <w:p w14:paraId="0ACCAD62" w14:textId="77777777" w:rsidR="00D834A6" w:rsidRPr="00184C7B" w:rsidRDefault="00D834A6" w:rsidP="007261C2">
      <w:pPr>
        <w:spacing w:line="480" w:lineRule="auto"/>
        <w:jc w:val="both"/>
        <w:rPr>
          <w:rFonts w:ascii="Times New Roman" w:hAnsi="Times New Roman" w:cs="Times New Roman"/>
          <w:b/>
          <w:bCs/>
          <w:sz w:val="28"/>
          <w:szCs w:val="28"/>
        </w:rPr>
      </w:pPr>
      <w:r w:rsidRPr="00184C7B">
        <w:rPr>
          <w:rFonts w:ascii="Times New Roman" w:hAnsi="Times New Roman" w:cs="Times New Roman"/>
          <w:b/>
          <w:bCs/>
          <w:sz w:val="28"/>
          <w:szCs w:val="28"/>
        </w:rPr>
        <w:t>Overall Trends:</w:t>
      </w:r>
    </w:p>
    <w:p w14:paraId="53ED7385" w14:textId="77777777" w:rsidR="00184C7B" w:rsidRDefault="00D834A6" w:rsidP="008C2087">
      <w:pPr>
        <w:pStyle w:val="ListParagraph"/>
        <w:numPr>
          <w:ilvl w:val="0"/>
          <w:numId w:val="12"/>
        </w:numPr>
        <w:spacing w:line="480" w:lineRule="auto"/>
        <w:jc w:val="both"/>
        <w:rPr>
          <w:rFonts w:ascii="Times New Roman" w:hAnsi="Times New Roman" w:cs="Times New Roman"/>
          <w:sz w:val="28"/>
          <w:szCs w:val="28"/>
        </w:rPr>
      </w:pPr>
      <w:r w:rsidRPr="00184C7B">
        <w:rPr>
          <w:rFonts w:ascii="Times New Roman" w:hAnsi="Times New Roman" w:cs="Times New Roman"/>
          <w:sz w:val="28"/>
          <w:szCs w:val="28"/>
        </w:rPr>
        <w:t>Asthma patients consistently outnumber influenza patients in every racial category.</w:t>
      </w:r>
    </w:p>
    <w:p w14:paraId="313259A2" w14:textId="57DCFD47" w:rsidR="00D834A6" w:rsidRPr="00184C7B" w:rsidRDefault="00D834A6" w:rsidP="008C2087">
      <w:pPr>
        <w:pStyle w:val="ListParagraph"/>
        <w:numPr>
          <w:ilvl w:val="0"/>
          <w:numId w:val="12"/>
        </w:numPr>
        <w:spacing w:line="480" w:lineRule="auto"/>
        <w:jc w:val="both"/>
        <w:rPr>
          <w:rFonts w:ascii="Times New Roman" w:hAnsi="Times New Roman" w:cs="Times New Roman"/>
          <w:sz w:val="28"/>
          <w:szCs w:val="28"/>
        </w:rPr>
      </w:pPr>
      <w:r w:rsidRPr="00184C7B">
        <w:rPr>
          <w:rFonts w:ascii="Times New Roman" w:hAnsi="Times New Roman" w:cs="Times New Roman"/>
          <w:sz w:val="28"/>
          <w:szCs w:val="28"/>
        </w:rPr>
        <w:t>For both conditions, the majority of patients belong to the "White" and "Multiple Races" categories.</w:t>
      </w:r>
    </w:p>
    <w:p w14:paraId="73A568BA" w14:textId="77777777" w:rsidR="00D834A6" w:rsidRPr="00184C7B" w:rsidRDefault="00D834A6" w:rsidP="007261C2">
      <w:pPr>
        <w:spacing w:line="480" w:lineRule="auto"/>
        <w:jc w:val="both"/>
        <w:rPr>
          <w:rFonts w:ascii="Times New Roman" w:hAnsi="Times New Roman" w:cs="Times New Roman"/>
          <w:b/>
          <w:bCs/>
          <w:sz w:val="28"/>
          <w:szCs w:val="28"/>
        </w:rPr>
      </w:pPr>
      <w:r w:rsidRPr="00184C7B">
        <w:rPr>
          <w:rFonts w:ascii="Times New Roman" w:hAnsi="Times New Roman" w:cs="Times New Roman"/>
          <w:b/>
          <w:bCs/>
          <w:sz w:val="28"/>
          <w:szCs w:val="28"/>
        </w:rPr>
        <w:lastRenderedPageBreak/>
        <w:t>Specific Racial Groups:</w:t>
      </w:r>
    </w:p>
    <w:p w14:paraId="37D4D18F" w14:textId="77777777" w:rsidR="00184C7B" w:rsidRDefault="00D834A6" w:rsidP="008C2087">
      <w:pPr>
        <w:pStyle w:val="ListParagraph"/>
        <w:numPr>
          <w:ilvl w:val="0"/>
          <w:numId w:val="13"/>
        </w:numPr>
        <w:spacing w:line="480" w:lineRule="auto"/>
        <w:jc w:val="both"/>
        <w:rPr>
          <w:rFonts w:ascii="Times New Roman" w:hAnsi="Times New Roman" w:cs="Times New Roman"/>
          <w:sz w:val="28"/>
          <w:szCs w:val="28"/>
        </w:rPr>
      </w:pPr>
      <w:r w:rsidRPr="00184C7B">
        <w:rPr>
          <w:rFonts w:ascii="Times New Roman" w:hAnsi="Times New Roman" w:cs="Times New Roman"/>
          <w:sz w:val="28"/>
          <w:szCs w:val="28"/>
        </w:rPr>
        <w:t>White: This race has the highest number of patients for both asthma, about 70, and influenza, about 30, showing a high prevalence of the conditions.</w:t>
      </w:r>
    </w:p>
    <w:p w14:paraId="55A477CC" w14:textId="77777777" w:rsidR="003B5D3A" w:rsidRDefault="00D834A6" w:rsidP="008C2087">
      <w:pPr>
        <w:pStyle w:val="ListParagraph"/>
        <w:numPr>
          <w:ilvl w:val="0"/>
          <w:numId w:val="13"/>
        </w:numPr>
        <w:spacing w:line="480" w:lineRule="auto"/>
        <w:jc w:val="both"/>
        <w:rPr>
          <w:rFonts w:ascii="Times New Roman" w:hAnsi="Times New Roman" w:cs="Times New Roman"/>
          <w:sz w:val="28"/>
          <w:szCs w:val="28"/>
        </w:rPr>
      </w:pPr>
      <w:r w:rsidRPr="00184C7B">
        <w:rPr>
          <w:rFonts w:ascii="Times New Roman" w:hAnsi="Times New Roman" w:cs="Times New Roman"/>
          <w:sz w:val="28"/>
          <w:szCs w:val="28"/>
        </w:rPr>
        <w:t>Multiple Races: Like the White race, there is a high number of asthma patients, about 70, and a relatively high number of influenza patients, about 25.</w:t>
      </w:r>
    </w:p>
    <w:p w14:paraId="7CF7E6A4" w14:textId="77777777" w:rsidR="003B5D3A" w:rsidRDefault="00D834A6" w:rsidP="008C2087">
      <w:pPr>
        <w:pStyle w:val="ListParagraph"/>
        <w:numPr>
          <w:ilvl w:val="0"/>
          <w:numId w:val="13"/>
        </w:numPr>
        <w:spacing w:line="480" w:lineRule="auto"/>
        <w:jc w:val="both"/>
        <w:rPr>
          <w:rFonts w:ascii="Times New Roman" w:hAnsi="Times New Roman" w:cs="Times New Roman"/>
          <w:sz w:val="28"/>
          <w:szCs w:val="28"/>
        </w:rPr>
      </w:pPr>
      <w:r w:rsidRPr="003B5D3A">
        <w:rPr>
          <w:rFonts w:ascii="Times New Roman" w:hAnsi="Times New Roman" w:cs="Times New Roman"/>
          <w:sz w:val="28"/>
          <w:szCs w:val="28"/>
        </w:rPr>
        <w:t>Black: This race represents a moderate number of patients, with about 30 for asthma and 20 for influenza.</w:t>
      </w:r>
    </w:p>
    <w:p w14:paraId="466DBB94" w14:textId="77777777" w:rsidR="003B5D3A" w:rsidRDefault="00D834A6" w:rsidP="008C2087">
      <w:pPr>
        <w:pStyle w:val="ListParagraph"/>
        <w:numPr>
          <w:ilvl w:val="0"/>
          <w:numId w:val="13"/>
        </w:numPr>
        <w:spacing w:line="480" w:lineRule="auto"/>
        <w:jc w:val="both"/>
        <w:rPr>
          <w:rFonts w:ascii="Times New Roman" w:hAnsi="Times New Roman" w:cs="Times New Roman"/>
          <w:sz w:val="28"/>
          <w:szCs w:val="28"/>
        </w:rPr>
      </w:pPr>
      <w:r w:rsidRPr="003B5D3A">
        <w:rPr>
          <w:rFonts w:ascii="Times New Roman" w:hAnsi="Times New Roman" w:cs="Times New Roman"/>
          <w:sz w:val="28"/>
          <w:szCs w:val="28"/>
        </w:rPr>
        <w:t>Asian Indian: Asthma patients are a fair amount, about 20, while influenza patients are approximately 5.</w:t>
      </w:r>
    </w:p>
    <w:p w14:paraId="579A1103" w14:textId="77777777" w:rsidR="003B5D3A" w:rsidRDefault="00D834A6" w:rsidP="008C2087">
      <w:pPr>
        <w:pStyle w:val="ListParagraph"/>
        <w:numPr>
          <w:ilvl w:val="0"/>
          <w:numId w:val="13"/>
        </w:numPr>
        <w:spacing w:line="480" w:lineRule="auto"/>
        <w:jc w:val="both"/>
        <w:rPr>
          <w:rFonts w:ascii="Times New Roman" w:hAnsi="Times New Roman" w:cs="Times New Roman"/>
          <w:sz w:val="28"/>
          <w:szCs w:val="28"/>
        </w:rPr>
      </w:pPr>
      <w:r w:rsidRPr="003B5D3A">
        <w:rPr>
          <w:rFonts w:ascii="Times New Roman" w:hAnsi="Times New Roman" w:cs="Times New Roman"/>
          <w:sz w:val="28"/>
          <w:szCs w:val="28"/>
        </w:rPr>
        <w:t>American Indian, Chinese, and Filipino: Patients in this category are relatively fewer, from 5 to 15 asthmatic patients, while the influenza cases are less than these.</w:t>
      </w:r>
    </w:p>
    <w:p w14:paraId="712E330C" w14:textId="41B1A880" w:rsidR="00D834A6" w:rsidRPr="003B5D3A" w:rsidRDefault="00D834A6" w:rsidP="008C2087">
      <w:pPr>
        <w:pStyle w:val="ListParagraph"/>
        <w:numPr>
          <w:ilvl w:val="0"/>
          <w:numId w:val="13"/>
        </w:numPr>
        <w:spacing w:line="480" w:lineRule="auto"/>
        <w:jc w:val="both"/>
        <w:rPr>
          <w:rFonts w:ascii="Times New Roman" w:hAnsi="Times New Roman" w:cs="Times New Roman"/>
          <w:sz w:val="28"/>
          <w:szCs w:val="28"/>
        </w:rPr>
      </w:pPr>
      <w:r w:rsidRPr="003B5D3A">
        <w:rPr>
          <w:rFonts w:ascii="Times New Roman" w:hAnsi="Times New Roman" w:cs="Times New Roman"/>
          <w:sz w:val="28"/>
          <w:szCs w:val="28"/>
        </w:rPr>
        <w:t>Others: This has a somewhat fair distribution where the number of asthma patients reaches up to about 20 and less than 15 in case of influenza.</w:t>
      </w:r>
    </w:p>
    <w:p w14:paraId="1469452E" w14:textId="4C8B8A1D" w:rsidR="00D834A6" w:rsidRPr="003B5D3A" w:rsidRDefault="00D834A6" w:rsidP="007261C2">
      <w:pPr>
        <w:spacing w:line="480" w:lineRule="auto"/>
        <w:jc w:val="both"/>
        <w:rPr>
          <w:rFonts w:ascii="Times New Roman" w:hAnsi="Times New Roman" w:cs="Times New Roman"/>
          <w:b/>
          <w:bCs/>
          <w:sz w:val="28"/>
          <w:szCs w:val="28"/>
        </w:rPr>
      </w:pPr>
      <w:r w:rsidRPr="003B5D3A">
        <w:rPr>
          <w:rFonts w:ascii="Times New Roman" w:hAnsi="Times New Roman" w:cs="Times New Roman"/>
          <w:b/>
          <w:bCs/>
          <w:sz w:val="28"/>
          <w:szCs w:val="28"/>
        </w:rPr>
        <w:t>Conditions Comparison</w:t>
      </w:r>
      <w:r w:rsidR="003B5D3A">
        <w:rPr>
          <w:rFonts w:ascii="Times New Roman" w:hAnsi="Times New Roman" w:cs="Times New Roman"/>
          <w:b/>
          <w:bCs/>
          <w:sz w:val="28"/>
          <w:szCs w:val="28"/>
        </w:rPr>
        <w:t>:</w:t>
      </w:r>
    </w:p>
    <w:p w14:paraId="58BCDE52" w14:textId="77777777" w:rsidR="003B5D3A" w:rsidRDefault="00D834A6" w:rsidP="008C2087">
      <w:pPr>
        <w:pStyle w:val="ListParagraph"/>
        <w:numPr>
          <w:ilvl w:val="0"/>
          <w:numId w:val="14"/>
        </w:numPr>
        <w:spacing w:line="480" w:lineRule="auto"/>
        <w:jc w:val="both"/>
        <w:rPr>
          <w:rFonts w:ascii="Times New Roman" w:hAnsi="Times New Roman" w:cs="Times New Roman"/>
          <w:sz w:val="28"/>
          <w:szCs w:val="28"/>
        </w:rPr>
      </w:pPr>
      <w:r w:rsidRPr="003B5D3A">
        <w:rPr>
          <w:rFonts w:ascii="Times New Roman" w:hAnsi="Times New Roman" w:cs="Times New Roman"/>
          <w:sz w:val="28"/>
          <w:szCs w:val="28"/>
        </w:rPr>
        <w:t>Asthma appears to be more prevalent compared to influenza across the board.</w:t>
      </w:r>
    </w:p>
    <w:p w14:paraId="12DBEDCE" w14:textId="1052EF8E" w:rsidR="00D834A6" w:rsidRPr="003B5D3A" w:rsidRDefault="00D834A6" w:rsidP="008C2087">
      <w:pPr>
        <w:pStyle w:val="ListParagraph"/>
        <w:numPr>
          <w:ilvl w:val="0"/>
          <w:numId w:val="14"/>
        </w:numPr>
        <w:spacing w:line="480" w:lineRule="auto"/>
        <w:jc w:val="both"/>
        <w:rPr>
          <w:rFonts w:ascii="Times New Roman" w:hAnsi="Times New Roman" w:cs="Times New Roman"/>
          <w:sz w:val="28"/>
          <w:szCs w:val="28"/>
        </w:rPr>
      </w:pPr>
      <w:r w:rsidRPr="003B5D3A">
        <w:rPr>
          <w:rFonts w:ascii="Times New Roman" w:hAnsi="Times New Roman" w:cs="Times New Roman"/>
          <w:sz w:val="28"/>
          <w:szCs w:val="28"/>
        </w:rPr>
        <w:t>There is the widest gap in the "White" and "Multiple Races" asthmatic to flu patient ratio.</w:t>
      </w:r>
    </w:p>
    <w:p w14:paraId="1A3EA060" w14:textId="77777777" w:rsidR="00D834A6" w:rsidRPr="003B5D3A" w:rsidRDefault="00D834A6" w:rsidP="007261C2">
      <w:pPr>
        <w:spacing w:line="480" w:lineRule="auto"/>
        <w:jc w:val="both"/>
        <w:rPr>
          <w:rFonts w:ascii="Times New Roman" w:hAnsi="Times New Roman" w:cs="Times New Roman"/>
          <w:b/>
          <w:bCs/>
          <w:sz w:val="28"/>
          <w:szCs w:val="28"/>
        </w:rPr>
      </w:pPr>
      <w:r w:rsidRPr="003B5D3A">
        <w:rPr>
          <w:rFonts w:ascii="Times New Roman" w:hAnsi="Times New Roman" w:cs="Times New Roman"/>
          <w:b/>
          <w:bCs/>
          <w:sz w:val="28"/>
          <w:szCs w:val="28"/>
        </w:rPr>
        <w:lastRenderedPageBreak/>
        <w:t>Conclusion:</w:t>
      </w:r>
    </w:p>
    <w:p w14:paraId="43664B4A" w14:textId="6F9B409D" w:rsidR="00A27F74" w:rsidRDefault="00D834A6" w:rsidP="007261C2">
      <w:pPr>
        <w:spacing w:line="480" w:lineRule="auto"/>
        <w:jc w:val="both"/>
        <w:rPr>
          <w:rFonts w:ascii="Times New Roman" w:hAnsi="Times New Roman" w:cs="Times New Roman"/>
          <w:sz w:val="28"/>
          <w:szCs w:val="28"/>
        </w:rPr>
      </w:pPr>
      <w:r w:rsidRPr="00D834A6">
        <w:rPr>
          <w:rFonts w:ascii="Times New Roman" w:hAnsi="Times New Roman" w:cs="Times New Roman"/>
          <w:sz w:val="28"/>
          <w:szCs w:val="28"/>
        </w:rPr>
        <w:t>We are able to see considerable disparities in asthma and flu from this visualization. Whites, with multi-race individuals taking second place, are overly afflicted with asthma. This is significant for health planning and health resources planning towards the disparities.</w:t>
      </w:r>
    </w:p>
    <w:p w14:paraId="6DD3E9B5" w14:textId="77777777" w:rsidR="003B5D3A" w:rsidRDefault="003B5D3A" w:rsidP="007261C2">
      <w:pPr>
        <w:spacing w:line="480" w:lineRule="auto"/>
        <w:jc w:val="both"/>
        <w:rPr>
          <w:rFonts w:ascii="Times New Roman" w:hAnsi="Times New Roman" w:cs="Times New Roman"/>
          <w:sz w:val="28"/>
          <w:szCs w:val="28"/>
        </w:rPr>
      </w:pPr>
    </w:p>
    <w:p w14:paraId="3CCB30CF" w14:textId="77777777" w:rsidR="00800F05" w:rsidRDefault="00AD59D9" w:rsidP="007261C2">
      <w:pPr>
        <w:spacing w:line="480" w:lineRule="auto"/>
        <w:rPr>
          <w:rFonts w:ascii="Times New Roman" w:hAnsi="Times New Roman" w:cs="Times New Roman"/>
          <w:b/>
          <w:bCs/>
          <w:sz w:val="28"/>
          <w:szCs w:val="28"/>
        </w:rPr>
      </w:pPr>
      <w:r w:rsidRPr="00AD59D9">
        <w:rPr>
          <w:rFonts w:ascii="Times New Roman" w:hAnsi="Times New Roman" w:cs="Times New Roman"/>
          <w:b/>
          <w:bCs/>
          <w:sz w:val="28"/>
          <w:szCs w:val="28"/>
        </w:rPr>
        <w:t xml:space="preserve">4. </w:t>
      </w:r>
      <w:r w:rsidR="00800F05" w:rsidRPr="00800F05">
        <w:rPr>
          <w:rFonts w:ascii="Times New Roman" w:hAnsi="Times New Roman" w:cs="Times New Roman"/>
          <w:b/>
          <w:bCs/>
          <w:sz w:val="28"/>
          <w:szCs w:val="28"/>
        </w:rPr>
        <w:t>DO CASES OF INFLUENZA AND ASTHMA CHANGE BY REGION?</w:t>
      </w:r>
    </w:p>
    <w:p w14:paraId="07BC5ABA" w14:textId="75619CD9" w:rsidR="00DB64DE" w:rsidRDefault="003818EE" w:rsidP="007261C2">
      <w:pPr>
        <w:spacing w:line="48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638A850" wp14:editId="3240DD73">
            <wp:extent cx="5943600" cy="1805305"/>
            <wp:effectExtent l="0" t="0" r="0" b="4445"/>
            <wp:docPr id="1265889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89025" name="Picture 1265889025"/>
                    <pic:cNvPicPr/>
                  </pic:nvPicPr>
                  <pic:blipFill>
                    <a:blip r:embed="rId21">
                      <a:extLst>
                        <a:ext uri="{28A0092B-C50C-407E-A947-70E740481C1C}">
                          <a14:useLocalDpi xmlns:a14="http://schemas.microsoft.com/office/drawing/2010/main" val="0"/>
                        </a:ext>
                      </a:extLst>
                    </a:blip>
                    <a:stretch>
                      <a:fillRect/>
                    </a:stretch>
                  </pic:blipFill>
                  <pic:spPr>
                    <a:xfrm>
                      <a:off x="0" y="0"/>
                      <a:ext cx="5943600" cy="1805305"/>
                    </a:xfrm>
                    <a:prstGeom prst="rect">
                      <a:avLst/>
                    </a:prstGeom>
                  </pic:spPr>
                </pic:pic>
              </a:graphicData>
            </a:graphic>
          </wp:inline>
        </w:drawing>
      </w:r>
    </w:p>
    <w:p w14:paraId="25583B51" w14:textId="77777777" w:rsidR="003818EE" w:rsidRDefault="003818EE" w:rsidP="007261C2">
      <w:pPr>
        <w:spacing w:line="480" w:lineRule="auto"/>
        <w:rPr>
          <w:rFonts w:ascii="Times New Roman" w:hAnsi="Times New Roman" w:cs="Times New Roman"/>
          <w:b/>
          <w:bCs/>
          <w:sz w:val="28"/>
          <w:szCs w:val="28"/>
        </w:rPr>
      </w:pPr>
    </w:p>
    <w:p w14:paraId="2080618E" w14:textId="22D76411" w:rsidR="003818EE" w:rsidRDefault="00CF3586" w:rsidP="007261C2">
      <w:pPr>
        <w:spacing w:line="48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C269ED1" wp14:editId="18584414">
            <wp:extent cx="5943600" cy="1663065"/>
            <wp:effectExtent l="0" t="0" r="0" b="0"/>
            <wp:docPr id="19034537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53774" name="Picture 1903453774"/>
                    <pic:cNvPicPr/>
                  </pic:nvPicPr>
                  <pic:blipFill>
                    <a:blip r:embed="rId22">
                      <a:extLst>
                        <a:ext uri="{28A0092B-C50C-407E-A947-70E740481C1C}">
                          <a14:useLocalDpi xmlns:a14="http://schemas.microsoft.com/office/drawing/2010/main" val="0"/>
                        </a:ext>
                      </a:extLst>
                    </a:blip>
                    <a:stretch>
                      <a:fillRect/>
                    </a:stretch>
                  </pic:blipFill>
                  <pic:spPr>
                    <a:xfrm>
                      <a:off x="0" y="0"/>
                      <a:ext cx="5943600" cy="1663065"/>
                    </a:xfrm>
                    <a:prstGeom prst="rect">
                      <a:avLst/>
                    </a:prstGeom>
                  </pic:spPr>
                </pic:pic>
              </a:graphicData>
            </a:graphic>
          </wp:inline>
        </w:drawing>
      </w:r>
    </w:p>
    <w:p w14:paraId="41BFE54F" w14:textId="3B7C02A0" w:rsidR="00D02588" w:rsidRDefault="00100329" w:rsidP="007261C2">
      <w:pPr>
        <w:spacing w:line="480" w:lineRule="auto"/>
        <w:jc w:val="both"/>
        <w:rPr>
          <w:rFonts w:ascii="Times New Roman" w:hAnsi="Times New Roman" w:cs="Times New Roman"/>
          <w:sz w:val="28"/>
          <w:szCs w:val="28"/>
        </w:rPr>
      </w:pPr>
      <w:r w:rsidRPr="00100329">
        <w:rPr>
          <w:rFonts w:ascii="Times New Roman" w:hAnsi="Times New Roman" w:cs="Times New Roman"/>
          <w:sz w:val="28"/>
          <w:szCs w:val="28"/>
        </w:rPr>
        <w:lastRenderedPageBreak/>
        <w:t>The code visualizes the geographic distribution of asthma and influenza across the regions using a heat map. First, it reshapes the data in the format that can plot a "REGION42" indicating a region, "Condition" for health conditions, and "Count" for cases. Then, it visualizes a heatmap using seaborn, which will provide values of each cell and provides more color contrast. The plot displays the case distribution across regions through which the trend and regional variations can easily be observed. The chart has a descriptive title and axis labels for clarity and understandability.</w:t>
      </w:r>
      <w:r w:rsidR="006B1EFC">
        <w:rPr>
          <w:rFonts w:ascii="Times New Roman" w:hAnsi="Times New Roman" w:cs="Times New Roman"/>
          <w:noProof/>
          <w:sz w:val="28"/>
          <w:szCs w:val="28"/>
        </w:rPr>
        <w:drawing>
          <wp:inline distT="0" distB="0" distL="0" distR="0" wp14:anchorId="73F4D2FE" wp14:editId="35D742EC">
            <wp:extent cx="5943600" cy="3959860"/>
            <wp:effectExtent l="0" t="0" r="0" b="2540"/>
            <wp:docPr id="1932798826" name="Picture 7" descr="A chart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98826" name="Picture 7" descr="A chart with different colo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959860"/>
                    </a:xfrm>
                    <a:prstGeom prst="rect">
                      <a:avLst/>
                    </a:prstGeom>
                  </pic:spPr>
                </pic:pic>
              </a:graphicData>
            </a:graphic>
          </wp:inline>
        </w:drawing>
      </w:r>
    </w:p>
    <w:p w14:paraId="1023CD64" w14:textId="77777777" w:rsidR="006B1EFC" w:rsidRDefault="006B1EFC" w:rsidP="007261C2">
      <w:pPr>
        <w:spacing w:line="480" w:lineRule="auto"/>
        <w:jc w:val="both"/>
        <w:rPr>
          <w:rFonts w:ascii="Times New Roman" w:hAnsi="Times New Roman" w:cs="Times New Roman"/>
          <w:sz w:val="28"/>
          <w:szCs w:val="28"/>
        </w:rPr>
      </w:pPr>
    </w:p>
    <w:p w14:paraId="336B6BDF" w14:textId="77777777" w:rsidR="00E44BEA" w:rsidRPr="00E44BEA" w:rsidRDefault="00E44BEA" w:rsidP="007261C2">
      <w:pPr>
        <w:spacing w:line="480" w:lineRule="auto"/>
        <w:jc w:val="both"/>
        <w:rPr>
          <w:rFonts w:ascii="Times New Roman" w:hAnsi="Times New Roman" w:cs="Times New Roman"/>
          <w:sz w:val="28"/>
          <w:szCs w:val="28"/>
        </w:rPr>
      </w:pPr>
      <w:r w:rsidRPr="00E44BEA">
        <w:rPr>
          <w:rFonts w:ascii="Times New Roman" w:hAnsi="Times New Roman" w:cs="Times New Roman"/>
          <w:sz w:val="28"/>
          <w:szCs w:val="28"/>
        </w:rPr>
        <w:lastRenderedPageBreak/>
        <w:t>The "Geographic Distribution: ASTHMA vs. INFLUENZA" heatmap below shows the amount of patients suffering from influenza and asthma in each of the four different regions.</w:t>
      </w:r>
    </w:p>
    <w:p w14:paraId="5B58F4A4" w14:textId="4EE05329" w:rsidR="00E44BEA" w:rsidRPr="003B5D3A" w:rsidRDefault="003B5D3A" w:rsidP="007261C2">
      <w:pPr>
        <w:spacing w:line="480" w:lineRule="auto"/>
        <w:jc w:val="both"/>
        <w:rPr>
          <w:rFonts w:ascii="Times New Roman" w:hAnsi="Times New Roman" w:cs="Times New Roman"/>
          <w:b/>
          <w:bCs/>
          <w:sz w:val="28"/>
          <w:szCs w:val="28"/>
        </w:rPr>
      </w:pPr>
      <w:r w:rsidRPr="003B5D3A">
        <w:rPr>
          <w:rFonts w:ascii="Times New Roman" w:hAnsi="Times New Roman" w:cs="Times New Roman"/>
          <w:b/>
          <w:bCs/>
          <w:sz w:val="28"/>
          <w:szCs w:val="28"/>
        </w:rPr>
        <w:t>OVERVIEW OF DISTRIBUTION:</w:t>
      </w:r>
    </w:p>
    <w:p w14:paraId="4EB4C242" w14:textId="77777777" w:rsidR="003B5D3A" w:rsidRDefault="00E44BEA" w:rsidP="008C2087">
      <w:pPr>
        <w:pStyle w:val="ListParagraph"/>
        <w:numPr>
          <w:ilvl w:val="0"/>
          <w:numId w:val="15"/>
        </w:numPr>
        <w:spacing w:line="480" w:lineRule="auto"/>
        <w:jc w:val="both"/>
        <w:rPr>
          <w:rFonts w:ascii="Times New Roman" w:hAnsi="Times New Roman" w:cs="Times New Roman"/>
          <w:sz w:val="28"/>
          <w:szCs w:val="28"/>
        </w:rPr>
      </w:pPr>
      <w:r w:rsidRPr="003B5D3A">
        <w:rPr>
          <w:rFonts w:ascii="Times New Roman" w:hAnsi="Times New Roman" w:cs="Times New Roman"/>
          <w:sz w:val="28"/>
          <w:szCs w:val="28"/>
        </w:rPr>
        <w:t>The greatest number of patients with both influenza and asthma in Region 3 is 49 for influenza patients and 36 for asthma patients.</w:t>
      </w:r>
    </w:p>
    <w:p w14:paraId="7A825DA3" w14:textId="033CCDED" w:rsidR="00E44BEA" w:rsidRPr="003B5D3A" w:rsidRDefault="00E44BEA" w:rsidP="008C2087">
      <w:pPr>
        <w:pStyle w:val="ListParagraph"/>
        <w:numPr>
          <w:ilvl w:val="0"/>
          <w:numId w:val="15"/>
        </w:numPr>
        <w:spacing w:line="480" w:lineRule="auto"/>
        <w:jc w:val="both"/>
        <w:rPr>
          <w:rFonts w:ascii="Times New Roman" w:hAnsi="Times New Roman" w:cs="Times New Roman"/>
          <w:sz w:val="28"/>
          <w:szCs w:val="28"/>
        </w:rPr>
      </w:pPr>
      <w:r w:rsidRPr="003B5D3A">
        <w:rPr>
          <w:rFonts w:ascii="Times New Roman" w:hAnsi="Times New Roman" w:cs="Times New Roman"/>
          <w:sz w:val="28"/>
          <w:szCs w:val="28"/>
        </w:rPr>
        <w:t>Compared to asthma, influenza cases appear to be concentrated in Region 3.</w:t>
      </w:r>
    </w:p>
    <w:p w14:paraId="764F3D9B" w14:textId="77777777" w:rsidR="00E44BEA" w:rsidRPr="003B5D3A" w:rsidRDefault="00E44BEA" w:rsidP="007261C2">
      <w:pPr>
        <w:spacing w:line="480" w:lineRule="auto"/>
        <w:jc w:val="both"/>
        <w:rPr>
          <w:rFonts w:ascii="Times New Roman" w:hAnsi="Times New Roman" w:cs="Times New Roman"/>
          <w:b/>
          <w:bCs/>
          <w:sz w:val="28"/>
          <w:szCs w:val="28"/>
        </w:rPr>
      </w:pPr>
      <w:r w:rsidRPr="003B5D3A">
        <w:rPr>
          <w:rFonts w:ascii="Times New Roman" w:hAnsi="Times New Roman" w:cs="Times New Roman"/>
          <w:b/>
          <w:bCs/>
          <w:sz w:val="28"/>
          <w:szCs w:val="28"/>
        </w:rPr>
        <w:t>Regional Analysis:</w:t>
      </w:r>
    </w:p>
    <w:p w14:paraId="34C14174" w14:textId="77777777" w:rsidR="003B5D3A" w:rsidRDefault="00E44BEA" w:rsidP="008C2087">
      <w:pPr>
        <w:pStyle w:val="ListParagraph"/>
        <w:numPr>
          <w:ilvl w:val="0"/>
          <w:numId w:val="16"/>
        </w:numPr>
        <w:spacing w:line="480" w:lineRule="auto"/>
        <w:jc w:val="both"/>
        <w:rPr>
          <w:rFonts w:ascii="Times New Roman" w:hAnsi="Times New Roman" w:cs="Times New Roman"/>
          <w:sz w:val="28"/>
          <w:szCs w:val="28"/>
        </w:rPr>
      </w:pPr>
      <w:r w:rsidRPr="003B5D3A">
        <w:rPr>
          <w:rFonts w:ascii="Times New Roman" w:hAnsi="Times New Roman" w:cs="Times New Roman"/>
          <w:b/>
          <w:bCs/>
          <w:sz w:val="28"/>
          <w:szCs w:val="28"/>
        </w:rPr>
        <w:t>Region 1:</w:t>
      </w:r>
      <w:r w:rsidRPr="003B5D3A">
        <w:rPr>
          <w:rFonts w:ascii="Times New Roman" w:hAnsi="Times New Roman" w:cs="Times New Roman"/>
          <w:sz w:val="28"/>
          <w:szCs w:val="28"/>
        </w:rPr>
        <w:t xml:space="preserve"> This region has a somewhat greater prevalence of asthma, with 22 cases and 14 influenza cases.</w:t>
      </w:r>
    </w:p>
    <w:p w14:paraId="11EC741D" w14:textId="77777777" w:rsidR="003B5D3A" w:rsidRDefault="00E44BEA" w:rsidP="008C2087">
      <w:pPr>
        <w:pStyle w:val="ListParagraph"/>
        <w:numPr>
          <w:ilvl w:val="0"/>
          <w:numId w:val="16"/>
        </w:numPr>
        <w:spacing w:line="480" w:lineRule="auto"/>
        <w:jc w:val="both"/>
        <w:rPr>
          <w:rFonts w:ascii="Times New Roman" w:hAnsi="Times New Roman" w:cs="Times New Roman"/>
          <w:sz w:val="28"/>
          <w:szCs w:val="28"/>
        </w:rPr>
      </w:pPr>
      <w:r w:rsidRPr="003B5D3A">
        <w:rPr>
          <w:rFonts w:ascii="Times New Roman" w:hAnsi="Times New Roman" w:cs="Times New Roman"/>
          <w:b/>
          <w:bCs/>
          <w:sz w:val="28"/>
          <w:szCs w:val="28"/>
        </w:rPr>
        <w:t>Region 2:</w:t>
      </w:r>
      <w:r w:rsidRPr="003B5D3A">
        <w:rPr>
          <w:rFonts w:ascii="Times New Roman" w:hAnsi="Times New Roman" w:cs="Times New Roman"/>
          <w:sz w:val="28"/>
          <w:szCs w:val="28"/>
        </w:rPr>
        <w:t xml:space="preserve"> There are 16 influenza cases and 24 asthma cases, suggesting a similar pattern of higher asthma cases.</w:t>
      </w:r>
    </w:p>
    <w:p w14:paraId="4806EDEF" w14:textId="77777777" w:rsidR="003B5D3A" w:rsidRDefault="00E44BEA" w:rsidP="008C2087">
      <w:pPr>
        <w:pStyle w:val="ListParagraph"/>
        <w:numPr>
          <w:ilvl w:val="0"/>
          <w:numId w:val="16"/>
        </w:numPr>
        <w:spacing w:line="480" w:lineRule="auto"/>
        <w:jc w:val="both"/>
        <w:rPr>
          <w:rFonts w:ascii="Times New Roman" w:hAnsi="Times New Roman" w:cs="Times New Roman"/>
          <w:sz w:val="28"/>
          <w:szCs w:val="28"/>
        </w:rPr>
      </w:pPr>
      <w:r w:rsidRPr="003B5D3A">
        <w:rPr>
          <w:rFonts w:ascii="Times New Roman" w:hAnsi="Times New Roman" w:cs="Times New Roman"/>
          <w:sz w:val="28"/>
          <w:szCs w:val="28"/>
        </w:rPr>
        <w:t>With the highest numbers 36 for asthma and 49 for influenza—Region 3 stands out as having a serious public health issue.</w:t>
      </w:r>
    </w:p>
    <w:p w14:paraId="0EA84693" w14:textId="21AB69CF" w:rsidR="00E44BEA" w:rsidRPr="003B5D3A" w:rsidRDefault="00E44BEA" w:rsidP="008C2087">
      <w:pPr>
        <w:pStyle w:val="ListParagraph"/>
        <w:numPr>
          <w:ilvl w:val="0"/>
          <w:numId w:val="16"/>
        </w:numPr>
        <w:spacing w:line="480" w:lineRule="auto"/>
        <w:jc w:val="both"/>
        <w:rPr>
          <w:rFonts w:ascii="Times New Roman" w:hAnsi="Times New Roman" w:cs="Times New Roman"/>
          <w:sz w:val="28"/>
          <w:szCs w:val="28"/>
        </w:rPr>
      </w:pPr>
      <w:r w:rsidRPr="003B5D3A">
        <w:rPr>
          <w:rFonts w:ascii="Times New Roman" w:hAnsi="Times New Roman" w:cs="Times New Roman"/>
          <w:b/>
          <w:bCs/>
          <w:sz w:val="28"/>
          <w:szCs w:val="28"/>
        </w:rPr>
        <w:t>Region 4:</w:t>
      </w:r>
      <w:r w:rsidRPr="003B5D3A">
        <w:rPr>
          <w:rFonts w:ascii="Times New Roman" w:hAnsi="Times New Roman" w:cs="Times New Roman"/>
          <w:sz w:val="28"/>
          <w:szCs w:val="28"/>
        </w:rPr>
        <w:t xml:space="preserve"> Compared to other regions, this one has the fewest asthma patients (18), but it has slightly more influenza cases (21).</w:t>
      </w:r>
    </w:p>
    <w:p w14:paraId="1DBDF685" w14:textId="77777777" w:rsidR="007261C2" w:rsidRDefault="007261C2" w:rsidP="007261C2">
      <w:pPr>
        <w:spacing w:line="480" w:lineRule="auto"/>
        <w:jc w:val="both"/>
        <w:rPr>
          <w:rFonts w:ascii="Times New Roman" w:hAnsi="Times New Roman" w:cs="Times New Roman"/>
          <w:b/>
          <w:bCs/>
          <w:sz w:val="28"/>
          <w:szCs w:val="28"/>
        </w:rPr>
      </w:pPr>
    </w:p>
    <w:p w14:paraId="74F14F67" w14:textId="77777777" w:rsidR="007261C2" w:rsidRDefault="007261C2" w:rsidP="007261C2">
      <w:pPr>
        <w:spacing w:line="480" w:lineRule="auto"/>
        <w:jc w:val="both"/>
        <w:rPr>
          <w:rFonts w:ascii="Times New Roman" w:hAnsi="Times New Roman" w:cs="Times New Roman"/>
          <w:b/>
          <w:bCs/>
          <w:sz w:val="28"/>
          <w:szCs w:val="28"/>
        </w:rPr>
      </w:pPr>
    </w:p>
    <w:p w14:paraId="68A828A7" w14:textId="1BA71C31" w:rsidR="00E44BEA" w:rsidRPr="003B5D3A" w:rsidRDefault="00E44BEA" w:rsidP="007261C2">
      <w:pPr>
        <w:spacing w:line="480" w:lineRule="auto"/>
        <w:jc w:val="both"/>
        <w:rPr>
          <w:rFonts w:ascii="Times New Roman" w:hAnsi="Times New Roman" w:cs="Times New Roman"/>
          <w:b/>
          <w:bCs/>
          <w:sz w:val="28"/>
          <w:szCs w:val="28"/>
        </w:rPr>
      </w:pPr>
      <w:r w:rsidRPr="003B5D3A">
        <w:rPr>
          <w:rFonts w:ascii="Times New Roman" w:hAnsi="Times New Roman" w:cs="Times New Roman"/>
          <w:b/>
          <w:bCs/>
          <w:sz w:val="28"/>
          <w:szCs w:val="28"/>
        </w:rPr>
        <w:lastRenderedPageBreak/>
        <w:t>Comparing Different Conditions:</w:t>
      </w:r>
    </w:p>
    <w:p w14:paraId="53628E39" w14:textId="77777777" w:rsidR="003B5D3A" w:rsidRDefault="00E44BEA" w:rsidP="008C2087">
      <w:pPr>
        <w:pStyle w:val="ListParagraph"/>
        <w:numPr>
          <w:ilvl w:val="0"/>
          <w:numId w:val="17"/>
        </w:numPr>
        <w:spacing w:line="480" w:lineRule="auto"/>
        <w:jc w:val="both"/>
        <w:rPr>
          <w:rFonts w:ascii="Times New Roman" w:hAnsi="Times New Roman" w:cs="Times New Roman"/>
          <w:sz w:val="28"/>
          <w:szCs w:val="28"/>
        </w:rPr>
      </w:pPr>
      <w:r w:rsidRPr="003B5D3A">
        <w:rPr>
          <w:rFonts w:ascii="Times New Roman" w:hAnsi="Times New Roman" w:cs="Times New Roman"/>
          <w:sz w:val="28"/>
          <w:szCs w:val="28"/>
        </w:rPr>
        <w:t>Influenza cases are much higher in Region 3, making it a regional hotspot for the illness; asthma cases are fairly evenly distributed between regions, with a modest peak in Region 3.</w:t>
      </w:r>
    </w:p>
    <w:p w14:paraId="421684DD" w14:textId="7A4F6855" w:rsidR="00E44BEA" w:rsidRPr="003B5D3A" w:rsidRDefault="00E44BEA" w:rsidP="008C2087">
      <w:pPr>
        <w:pStyle w:val="ListParagraph"/>
        <w:numPr>
          <w:ilvl w:val="0"/>
          <w:numId w:val="17"/>
        </w:numPr>
        <w:spacing w:line="480" w:lineRule="auto"/>
        <w:jc w:val="both"/>
        <w:rPr>
          <w:rFonts w:ascii="Times New Roman" w:hAnsi="Times New Roman" w:cs="Times New Roman"/>
          <w:sz w:val="28"/>
          <w:szCs w:val="28"/>
        </w:rPr>
      </w:pPr>
      <w:r w:rsidRPr="003B5D3A">
        <w:rPr>
          <w:rFonts w:ascii="Times New Roman" w:hAnsi="Times New Roman" w:cs="Times New Roman"/>
          <w:b/>
          <w:bCs/>
          <w:sz w:val="28"/>
          <w:szCs w:val="28"/>
        </w:rPr>
        <w:t>Color Coding:</w:t>
      </w:r>
      <w:r w:rsidRPr="003B5D3A">
        <w:rPr>
          <w:rFonts w:ascii="Times New Roman" w:hAnsi="Times New Roman" w:cs="Times New Roman"/>
          <w:sz w:val="28"/>
          <w:szCs w:val="28"/>
        </w:rPr>
        <w:t xml:space="preserve"> Darker hues indicate more patients, and the heatmap's color intensity corresponds with the number of instances. The darkest region, region 3, emphasizes its importance under both circumstances.</w:t>
      </w:r>
    </w:p>
    <w:p w14:paraId="74F3DF62" w14:textId="77777777" w:rsidR="00E44BEA" w:rsidRPr="003B5D3A" w:rsidRDefault="00E44BEA" w:rsidP="007261C2">
      <w:pPr>
        <w:spacing w:line="480" w:lineRule="auto"/>
        <w:jc w:val="both"/>
        <w:rPr>
          <w:rFonts w:ascii="Times New Roman" w:hAnsi="Times New Roman" w:cs="Times New Roman"/>
          <w:b/>
          <w:bCs/>
          <w:sz w:val="28"/>
          <w:szCs w:val="28"/>
        </w:rPr>
      </w:pPr>
      <w:r w:rsidRPr="003B5D3A">
        <w:rPr>
          <w:rFonts w:ascii="Times New Roman" w:hAnsi="Times New Roman" w:cs="Times New Roman"/>
          <w:b/>
          <w:bCs/>
          <w:sz w:val="28"/>
          <w:szCs w:val="28"/>
        </w:rPr>
        <w:t>Conclusion:</w:t>
      </w:r>
    </w:p>
    <w:p w14:paraId="1111AD35" w14:textId="4ACDAF48" w:rsidR="005C34D4" w:rsidRDefault="00E44BEA" w:rsidP="007261C2">
      <w:pPr>
        <w:spacing w:line="480" w:lineRule="auto"/>
        <w:jc w:val="both"/>
        <w:rPr>
          <w:rFonts w:ascii="Times New Roman" w:hAnsi="Times New Roman" w:cs="Times New Roman"/>
          <w:sz w:val="28"/>
          <w:szCs w:val="28"/>
        </w:rPr>
      </w:pPr>
      <w:r w:rsidRPr="00E44BEA">
        <w:rPr>
          <w:rFonts w:ascii="Times New Roman" w:hAnsi="Times New Roman" w:cs="Times New Roman"/>
          <w:sz w:val="28"/>
          <w:szCs w:val="28"/>
        </w:rPr>
        <w:t>The visualization of data demonstrates that Region 3 represents the highest recorded cases in both asthma and influenza and is, therefore, a significant cause for concern. Targeted healthcare strategies and resource allocation may hence be required in this region to meet the higher prevalence of these conditions. Other regions have a consistent pattern where asthma cases are higher compared to influenza, except for Region 4, which has a slightly higher count of influenza.</w:t>
      </w:r>
    </w:p>
    <w:p w14:paraId="4BABE1E5" w14:textId="77777777" w:rsidR="003B5D3A" w:rsidRDefault="003B5D3A" w:rsidP="007261C2">
      <w:pPr>
        <w:spacing w:line="480" w:lineRule="auto"/>
        <w:jc w:val="center"/>
        <w:rPr>
          <w:rFonts w:ascii="Times New Roman" w:hAnsi="Times New Roman" w:cs="Times New Roman"/>
          <w:b/>
          <w:bCs/>
          <w:sz w:val="28"/>
          <w:szCs w:val="28"/>
        </w:rPr>
      </w:pPr>
    </w:p>
    <w:p w14:paraId="28615B10" w14:textId="77777777" w:rsidR="003B5D3A" w:rsidRDefault="003B5D3A" w:rsidP="007261C2">
      <w:pPr>
        <w:spacing w:line="480" w:lineRule="auto"/>
        <w:jc w:val="center"/>
        <w:rPr>
          <w:rFonts w:ascii="Times New Roman" w:hAnsi="Times New Roman" w:cs="Times New Roman"/>
          <w:b/>
          <w:bCs/>
          <w:sz w:val="28"/>
          <w:szCs w:val="28"/>
        </w:rPr>
      </w:pPr>
    </w:p>
    <w:p w14:paraId="12928F6B" w14:textId="77777777" w:rsidR="007261C2" w:rsidRDefault="007261C2" w:rsidP="007261C2">
      <w:pPr>
        <w:spacing w:line="480" w:lineRule="auto"/>
        <w:jc w:val="center"/>
        <w:rPr>
          <w:rFonts w:ascii="Times New Roman" w:hAnsi="Times New Roman" w:cs="Times New Roman"/>
          <w:b/>
          <w:bCs/>
          <w:sz w:val="28"/>
          <w:szCs w:val="28"/>
        </w:rPr>
      </w:pPr>
    </w:p>
    <w:p w14:paraId="312EE57B" w14:textId="77777777" w:rsidR="007261C2" w:rsidRDefault="007261C2" w:rsidP="007261C2">
      <w:pPr>
        <w:spacing w:line="480" w:lineRule="auto"/>
        <w:jc w:val="center"/>
        <w:rPr>
          <w:rFonts w:ascii="Times New Roman" w:hAnsi="Times New Roman" w:cs="Times New Roman"/>
          <w:b/>
          <w:bCs/>
          <w:sz w:val="28"/>
          <w:szCs w:val="28"/>
        </w:rPr>
      </w:pPr>
    </w:p>
    <w:p w14:paraId="7BB046B5" w14:textId="1B94A948" w:rsidR="00351E3C" w:rsidRDefault="00351E3C" w:rsidP="007261C2">
      <w:pPr>
        <w:spacing w:line="480" w:lineRule="auto"/>
        <w:jc w:val="center"/>
        <w:rPr>
          <w:rFonts w:ascii="Times New Roman" w:hAnsi="Times New Roman" w:cs="Times New Roman"/>
          <w:b/>
          <w:bCs/>
          <w:sz w:val="28"/>
          <w:szCs w:val="28"/>
        </w:rPr>
      </w:pPr>
      <w:r w:rsidRPr="00351E3C">
        <w:rPr>
          <w:rFonts w:ascii="Times New Roman" w:hAnsi="Times New Roman" w:cs="Times New Roman"/>
          <w:b/>
          <w:bCs/>
          <w:sz w:val="28"/>
          <w:szCs w:val="28"/>
        </w:rPr>
        <w:lastRenderedPageBreak/>
        <w:t>CORRELATION ANALYSIS OF KEY NUMERICAL VARIABLES</w:t>
      </w:r>
    </w:p>
    <w:p w14:paraId="330A5F19" w14:textId="030EFE69" w:rsidR="00351E3C" w:rsidRDefault="00351E3C" w:rsidP="007261C2">
      <w:pPr>
        <w:spacing w:line="48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142B52B" wp14:editId="599F9618">
            <wp:extent cx="5943600" cy="2279650"/>
            <wp:effectExtent l="0" t="0" r="0" b="6350"/>
            <wp:docPr id="342726711" name="Picture 1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26711" name="Picture 19" descr="A screen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279650"/>
                    </a:xfrm>
                    <a:prstGeom prst="rect">
                      <a:avLst/>
                    </a:prstGeom>
                  </pic:spPr>
                </pic:pic>
              </a:graphicData>
            </a:graphic>
          </wp:inline>
        </w:drawing>
      </w:r>
    </w:p>
    <w:p w14:paraId="3E7F9273" w14:textId="412DA38C" w:rsidR="0079410A" w:rsidRDefault="0079410A" w:rsidP="007261C2">
      <w:pPr>
        <w:spacing w:line="480" w:lineRule="auto"/>
        <w:jc w:val="both"/>
        <w:rPr>
          <w:rFonts w:ascii="Times New Roman" w:hAnsi="Times New Roman" w:cs="Times New Roman"/>
          <w:sz w:val="28"/>
          <w:szCs w:val="28"/>
        </w:rPr>
      </w:pPr>
      <w:r w:rsidRPr="0079410A">
        <w:rPr>
          <w:rFonts w:ascii="Times New Roman" w:hAnsi="Times New Roman" w:cs="Times New Roman"/>
          <w:sz w:val="28"/>
          <w:szCs w:val="28"/>
        </w:rPr>
        <w:t>This code calculates the Pearson's correlation coefficients between selected numeric variables, such as age at diagnosis (AGEDIAG), total expenditure (TOTEXP19), number of appointments (ADAPPT42), risk assessment (ADRISK42), and current age (</w:t>
      </w:r>
      <w:proofErr w:type="spellStart"/>
      <w:r w:rsidRPr="0079410A">
        <w:rPr>
          <w:rFonts w:ascii="Times New Roman" w:hAnsi="Times New Roman" w:cs="Times New Roman"/>
          <w:sz w:val="28"/>
          <w:szCs w:val="28"/>
        </w:rPr>
        <w:t>Current_Age</w:t>
      </w:r>
      <w:proofErr w:type="spellEnd"/>
      <w:r w:rsidRPr="0079410A">
        <w:rPr>
          <w:rFonts w:ascii="Times New Roman" w:hAnsi="Times New Roman" w:cs="Times New Roman"/>
          <w:sz w:val="28"/>
          <w:szCs w:val="28"/>
        </w:rPr>
        <w:t>). The correlation matrix presents the relationship between these variables, with values ranging from -1 for strong negative correlation to 1 for strong positive correlation. The output heatmap is developed to represent these correlations graphically, employing a variation in color to emphasize the strength and direction of each relationship. This visualization helps identify strong dependencies or trends in the dataset.</w:t>
      </w:r>
    </w:p>
    <w:p w14:paraId="63252D0C" w14:textId="77777777" w:rsidR="0079410A" w:rsidRPr="0079410A" w:rsidRDefault="0079410A" w:rsidP="007261C2">
      <w:pPr>
        <w:spacing w:line="480" w:lineRule="auto"/>
        <w:jc w:val="both"/>
        <w:rPr>
          <w:rFonts w:ascii="Times New Roman" w:hAnsi="Times New Roman" w:cs="Times New Roman"/>
          <w:sz w:val="28"/>
          <w:szCs w:val="28"/>
        </w:rPr>
      </w:pPr>
    </w:p>
    <w:p w14:paraId="7B2625AB" w14:textId="595E350E" w:rsidR="0079410A" w:rsidRDefault="007E2CBF" w:rsidP="007261C2">
      <w:pPr>
        <w:spacing w:line="48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8705B10" wp14:editId="654406F9">
            <wp:extent cx="5433060" cy="2314575"/>
            <wp:effectExtent l="0" t="0" r="0" b="9525"/>
            <wp:docPr id="621733999" name="Picture 2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33999" name="Picture 20" descr="A screenshot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64096" cy="2327797"/>
                    </a:xfrm>
                    <a:prstGeom prst="rect">
                      <a:avLst/>
                    </a:prstGeom>
                  </pic:spPr>
                </pic:pic>
              </a:graphicData>
            </a:graphic>
          </wp:inline>
        </w:drawing>
      </w:r>
    </w:p>
    <w:p w14:paraId="4C8373AD" w14:textId="77777777" w:rsidR="00E95EFF" w:rsidRPr="00E95EFF" w:rsidRDefault="00E95EFF" w:rsidP="007261C2">
      <w:pPr>
        <w:spacing w:line="480" w:lineRule="auto"/>
        <w:jc w:val="both"/>
        <w:rPr>
          <w:rFonts w:ascii="Times New Roman" w:hAnsi="Times New Roman" w:cs="Times New Roman"/>
          <w:sz w:val="28"/>
          <w:szCs w:val="28"/>
        </w:rPr>
      </w:pPr>
      <w:r w:rsidRPr="00E95EFF">
        <w:rPr>
          <w:rFonts w:ascii="Times New Roman" w:hAnsi="Times New Roman" w:cs="Times New Roman"/>
          <w:sz w:val="28"/>
          <w:szCs w:val="28"/>
        </w:rPr>
        <w:t>The Pearson correlation matrix indicates a number of important relationships among the numerical variables in this dataset. The correlation of 0.73 between `AGEDIAG` and `</w:t>
      </w:r>
      <w:proofErr w:type="spellStart"/>
      <w:r w:rsidRPr="00E95EFF">
        <w:rPr>
          <w:rFonts w:ascii="Times New Roman" w:hAnsi="Times New Roman" w:cs="Times New Roman"/>
          <w:sz w:val="28"/>
          <w:szCs w:val="28"/>
        </w:rPr>
        <w:t>Current_Age</w:t>
      </w:r>
      <w:proofErr w:type="spellEnd"/>
      <w:r w:rsidRPr="00E95EFF">
        <w:rPr>
          <w:rFonts w:ascii="Times New Roman" w:hAnsi="Times New Roman" w:cs="Times New Roman"/>
          <w:sz w:val="28"/>
          <w:szCs w:val="28"/>
        </w:rPr>
        <w:t>` is strong and positive, as one might expect, because older participants would have had to be older at the time of diagnosis. The positive, moderate relations exist between TOTEXP19 and Current age 0.32 and Age at diagnosis 0.23; thus, the older the person, or the later the diagnosis of the disease, the slightly higher the costs are. In addition, a weak positive correlation, 0.16 between the risk scores, ADRISK42, and healthcare expenditures, would indicate that those people who perceive their health risks higher may have marginally higher costs.</w:t>
      </w:r>
    </w:p>
    <w:p w14:paraId="78B75F8C" w14:textId="76C0D729" w:rsidR="007261C2" w:rsidRPr="007261C2" w:rsidRDefault="00E95EFF" w:rsidP="007261C2">
      <w:pPr>
        <w:spacing w:line="480" w:lineRule="auto"/>
        <w:jc w:val="both"/>
        <w:rPr>
          <w:rFonts w:ascii="Times New Roman" w:hAnsi="Times New Roman" w:cs="Times New Roman"/>
          <w:sz w:val="28"/>
          <w:szCs w:val="28"/>
        </w:rPr>
      </w:pPr>
      <w:r w:rsidRPr="00E95EFF">
        <w:rPr>
          <w:rFonts w:ascii="Times New Roman" w:hAnsi="Times New Roman" w:cs="Times New Roman"/>
          <w:sz w:val="28"/>
          <w:szCs w:val="28"/>
        </w:rPr>
        <w:t xml:space="preserve">On the other hand, medical appointments (`ADAPPT42`) are inversely related to several factors, with the most considerable negative associations observed for risk score (-0.34) and current age (-0.15), suggesting that the higher the level of risk and </w:t>
      </w:r>
      <w:r w:rsidRPr="00E95EFF">
        <w:rPr>
          <w:rFonts w:ascii="Times New Roman" w:hAnsi="Times New Roman" w:cs="Times New Roman"/>
          <w:sz w:val="28"/>
          <w:szCs w:val="28"/>
        </w:rPr>
        <w:lastRenderedPageBreak/>
        <w:t>the older one is, the fewer the numbers of medical appointments, reflecting disparities in health care access or different healthy behaviors. The negative correlation coefficient between `ADAPPT42` and age at diagnosis is -0.06, thus meaning that appointment frequency is rather weakly but inversely related to when a condition was diagnosed. These correlations underpin the key demographic and health care expenditure trends and can hence be useful for further analysis of asthma and influenza patients in a more behavioral and characteristic way.</w:t>
      </w:r>
    </w:p>
    <w:p w14:paraId="49220A68" w14:textId="4B7E3DDB" w:rsidR="005D396D" w:rsidRDefault="00714341" w:rsidP="007261C2">
      <w:pPr>
        <w:spacing w:line="480" w:lineRule="auto"/>
        <w:jc w:val="both"/>
        <w:rPr>
          <w:rFonts w:ascii="Times New Roman" w:hAnsi="Times New Roman" w:cs="Times New Roman"/>
          <w:b/>
          <w:bCs/>
          <w:sz w:val="28"/>
          <w:szCs w:val="28"/>
        </w:rPr>
      </w:pPr>
      <w:r w:rsidRPr="00714341">
        <w:rPr>
          <w:rFonts w:ascii="Times New Roman" w:hAnsi="Times New Roman" w:cs="Times New Roman"/>
          <w:b/>
          <w:bCs/>
          <w:sz w:val="28"/>
          <w:szCs w:val="28"/>
        </w:rPr>
        <w:t xml:space="preserve">5. </w:t>
      </w:r>
      <w:r w:rsidR="004709D8" w:rsidRPr="004709D8">
        <w:rPr>
          <w:rFonts w:ascii="Times New Roman" w:hAnsi="Times New Roman" w:cs="Times New Roman"/>
          <w:b/>
          <w:bCs/>
          <w:sz w:val="28"/>
          <w:szCs w:val="28"/>
        </w:rPr>
        <w:t>DO THE GROUPS WITH INFLUENZA AND ASTHMA HAVE SIGNIFICANTLY DIFFERENT MEDICAL EXPENSES?</w:t>
      </w:r>
    </w:p>
    <w:p w14:paraId="7E1C987C" w14:textId="06C1A8E1" w:rsidR="00714341" w:rsidRDefault="0062261A" w:rsidP="007261C2">
      <w:pPr>
        <w:spacing w:line="48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E78662D" wp14:editId="0852C1CA">
            <wp:extent cx="5943600" cy="4206240"/>
            <wp:effectExtent l="0" t="0" r="0" b="3810"/>
            <wp:docPr id="864091123"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91123" name="Picture 8"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206240"/>
                    </a:xfrm>
                    <a:prstGeom prst="rect">
                      <a:avLst/>
                    </a:prstGeom>
                  </pic:spPr>
                </pic:pic>
              </a:graphicData>
            </a:graphic>
          </wp:inline>
        </w:drawing>
      </w:r>
    </w:p>
    <w:p w14:paraId="4683932D" w14:textId="326F571D" w:rsidR="00EC2635" w:rsidRPr="00EC2635" w:rsidRDefault="00EC2635" w:rsidP="007261C2">
      <w:pPr>
        <w:spacing w:line="480" w:lineRule="auto"/>
        <w:jc w:val="both"/>
        <w:rPr>
          <w:rFonts w:ascii="Times New Roman" w:hAnsi="Times New Roman" w:cs="Times New Roman"/>
          <w:sz w:val="28"/>
          <w:szCs w:val="28"/>
        </w:rPr>
      </w:pPr>
      <w:r w:rsidRPr="00EC2635">
        <w:rPr>
          <w:rFonts w:ascii="Times New Roman" w:hAnsi="Times New Roman" w:cs="Times New Roman"/>
          <w:sz w:val="28"/>
          <w:szCs w:val="28"/>
        </w:rPr>
        <w:lastRenderedPageBreak/>
        <w:t>This code calculates and compares the mean number of medical appointments (ADAPPT42) for asthma and influenza patients. The mean values are printed to provide a quantitative overview of appointments for each condition. Then, it combines data into one dataset with a condition label for visualization purposes. A boxplot is created to display the distribution of medical appointments for asthma and influenza, highlighting variability and central tendencies. The plot has a clear title and labeled axes, providing a good way to compare the frequency of appointments across the two conditions.</w:t>
      </w:r>
    </w:p>
    <w:p w14:paraId="39F5AD81" w14:textId="7C2F70E8" w:rsidR="0062261A" w:rsidRDefault="0062261A" w:rsidP="007261C2">
      <w:pPr>
        <w:spacing w:line="48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BED0D83" wp14:editId="36FD69C2">
            <wp:extent cx="5943600" cy="3532505"/>
            <wp:effectExtent l="0" t="0" r="0" b="0"/>
            <wp:docPr id="945503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0376" name="Picture 94550376"/>
                    <pic:cNvPicPr/>
                  </pic:nvPicPr>
                  <pic:blipFill>
                    <a:blip r:embed="rId26">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p w14:paraId="59C787CC" w14:textId="77777777" w:rsidR="00B17C98" w:rsidRDefault="00B17C98" w:rsidP="007261C2">
      <w:pPr>
        <w:spacing w:line="480" w:lineRule="auto"/>
        <w:jc w:val="both"/>
        <w:rPr>
          <w:rFonts w:ascii="Times New Roman" w:hAnsi="Times New Roman" w:cs="Times New Roman"/>
          <w:sz w:val="28"/>
          <w:szCs w:val="28"/>
        </w:rPr>
      </w:pPr>
    </w:p>
    <w:p w14:paraId="400F18CB" w14:textId="77777777" w:rsidR="00196933" w:rsidRDefault="00196933" w:rsidP="007261C2">
      <w:pPr>
        <w:spacing w:line="480" w:lineRule="auto"/>
        <w:jc w:val="both"/>
        <w:rPr>
          <w:rFonts w:ascii="Times New Roman" w:hAnsi="Times New Roman" w:cs="Times New Roman"/>
          <w:noProof/>
          <w:sz w:val="28"/>
          <w:szCs w:val="28"/>
        </w:rPr>
      </w:pPr>
    </w:p>
    <w:p w14:paraId="40EA1B4D" w14:textId="1A2B83D5" w:rsidR="00196933" w:rsidRPr="00196933" w:rsidRDefault="00196933" w:rsidP="007261C2">
      <w:pPr>
        <w:spacing w:line="480" w:lineRule="auto"/>
        <w:jc w:val="both"/>
        <w:rPr>
          <w:rFonts w:ascii="Times New Roman" w:hAnsi="Times New Roman" w:cs="Times New Roman"/>
          <w:b/>
          <w:bCs/>
          <w:noProof/>
          <w:sz w:val="28"/>
          <w:szCs w:val="28"/>
        </w:rPr>
      </w:pPr>
      <w:r w:rsidRPr="00196933">
        <w:rPr>
          <w:rFonts w:ascii="Times New Roman" w:hAnsi="Times New Roman" w:cs="Times New Roman"/>
          <w:b/>
          <w:bCs/>
          <w:noProof/>
          <w:sz w:val="28"/>
          <w:szCs w:val="28"/>
        </w:rPr>
        <w:lastRenderedPageBreak/>
        <w:t>TREATMENT</w:t>
      </w:r>
    </w:p>
    <w:p w14:paraId="704EE1ED" w14:textId="3D92B3F8" w:rsidR="00161BB0" w:rsidRDefault="00131466" w:rsidP="007261C2">
      <w:pPr>
        <w:spacing w:line="48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6A9B8F" wp14:editId="3AF8DE00">
            <wp:extent cx="5943600" cy="2783840"/>
            <wp:effectExtent l="0" t="0" r="0" b="0"/>
            <wp:docPr id="2609300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30001" name="Picture 260930001"/>
                    <pic:cNvPicPr/>
                  </pic:nvPicPr>
                  <pic:blipFill>
                    <a:blip r:embed="rId27">
                      <a:extLst>
                        <a:ext uri="{28A0092B-C50C-407E-A947-70E740481C1C}">
                          <a14:useLocalDpi xmlns:a14="http://schemas.microsoft.com/office/drawing/2010/main" val="0"/>
                        </a:ext>
                      </a:extLst>
                    </a:blip>
                    <a:stretch>
                      <a:fillRect/>
                    </a:stretch>
                  </pic:blipFill>
                  <pic:spPr>
                    <a:xfrm>
                      <a:off x="0" y="0"/>
                      <a:ext cx="5943600" cy="2783840"/>
                    </a:xfrm>
                    <a:prstGeom prst="rect">
                      <a:avLst/>
                    </a:prstGeom>
                  </pic:spPr>
                </pic:pic>
              </a:graphicData>
            </a:graphic>
          </wp:inline>
        </w:drawing>
      </w:r>
    </w:p>
    <w:p w14:paraId="00B592AE" w14:textId="06A5E28E" w:rsidR="00FD1207" w:rsidRDefault="00FD1207" w:rsidP="007261C2">
      <w:pPr>
        <w:spacing w:line="480" w:lineRule="auto"/>
        <w:jc w:val="both"/>
        <w:rPr>
          <w:rFonts w:ascii="Times New Roman" w:hAnsi="Times New Roman" w:cs="Times New Roman"/>
          <w:sz w:val="28"/>
          <w:szCs w:val="28"/>
        </w:rPr>
      </w:pPr>
      <w:r w:rsidRPr="00FD1207">
        <w:rPr>
          <w:rFonts w:ascii="Times New Roman" w:hAnsi="Times New Roman" w:cs="Times New Roman"/>
          <w:sz w:val="28"/>
          <w:szCs w:val="28"/>
        </w:rPr>
        <w:t>This code analyses the uptake of flu shots amongst influenza patients. It calculates the frequency of the respondents who have taken flu shots, then plots this in a bar chart to clearly visualize it. Cross-tabulations are created to identify the relationship of the uptake with demographic factors like age, geographical region, and total health care expenditure. These cross-tabs detail more profound flu shot adoption trends among the analyzed groups. Whereas the bar chart presents a high-level look at overall frequencies, these cross-tabs target detailed analyses by the factors influencing this trend.</w:t>
      </w:r>
    </w:p>
    <w:p w14:paraId="76DDA9FE" w14:textId="77777777" w:rsidR="00161BB0" w:rsidRDefault="00161BB0" w:rsidP="007261C2">
      <w:pPr>
        <w:spacing w:line="480" w:lineRule="auto"/>
        <w:jc w:val="both"/>
        <w:rPr>
          <w:rFonts w:ascii="Times New Roman" w:hAnsi="Times New Roman" w:cs="Times New Roman"/>
          <w:sz w:val="28"/>
          <w:szCs w:val="28"/>
        </w:rPr>
      </w:pPr>
    </w:p>
    <w:p w14:paraId="49D5C4C2" w14:textId="59CD451C" w:rsidR="0062261A" w:rsidRDefault="00A254F6" w:rsidP="007261C2">
      <w:pPr>
        <w:spacing w:line="48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A369DEA" wp14:editId="1D88E297">
            <wp:extent cx="5943600" cy="2781300"/>
            <wp:effectExtent l="0" t="0" r="0" b="0"/>
            <wp:docPr id="11371759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75902" name="Picture 1137175902"/>
                    <pic:cNvPicPr/>
                  </pic:nvPicPr>
                  <pic:blipFill>
                    <a:blip r:embed="rId28">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6B8EFA82" w14:textId="55133E73" w:rsidR="00A254F6" w:rsidRDefault="006C67A8" w:rsidP="007261C2">
      <w:pPr>
        <w:spacing w:line="48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E4FB4A4" wp14:editId="0C97A9DE">
            <wp:extent cx="5943600" cy="1402080"/>
            <wp:effectExtent l="0" t="0" r="0" b="7620"/>
            <wp:docPr id="509892383" name="Picture 12"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92383" name="Picture 12" descr="A close-up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402080"/>
                    </a:xfrm>
                    <a:prstGeom prst="rect">
                      <a:avLst/>
                    </a:prstGeom>
                  </pic:spPr>
                </pic:pic>
              </a:graphicData>
            </a:graphic>
          </wp:inline>
        </w:drawing>
      </w:r>
    </w:p>
    <w:p w14:paraId="5EADD783" w14:textId="77777777" w:rsidR="00F458DF" w:rsidRDefault="00F458DF" w:rsidP="007261C2">
      <w:pPr>
        <w:spacing w:line="480" w:lineRule="auto"/>
        <w:jc w:val="both"/>
        <w:rPr>
          <w:rFonts w:ascii="Times New Roman" w:hAnsi="Times New Roman" w:cs="Times New Roman"/>
          <w:sz w:val="28"/>
          <w:szCs w:val="28"/>
        </w:rPr>
      </w:pPr>
      <w:r w:rsidRPr="00F458DF">
        <w:rPr>
          <w:rFonts w:ascii="Times New Roman" w:hAnsi="Times New Roman" w:cs="Times New Roman"/>
          <w:sz w:val="28"/>
          <w:szCs w:val="28"/>
        </w:rPr>
        <w:t xml:space="preserve">INFLUENZA Mean Total Expenditure (TOTEXP19): 9843.76 </w:t>
      </w:r>
    </w:p>
    <w:p w14:paraId="0161C901" w14:textId="1FC188E7" w:rsidR="0093442F" w:rsidRDefault="00F458DF" w:rsidP="007261C2">
      <w:pPr>
        <w:spacing w:line="480" w:lineRule="auto"/>
        <w:jc w:val="both"/>
        <w:rPr>
          <w:rFonts w:ascii="Times New Roman" w:hAnsi="Times New Roman" w:cs="Times New Roman"/>
          <w:sz w:val="28"/>
          <w:szCs w:val="28"/>
        </w:rPr>
      </w:pPr>
      <w:r w:rsidRPr="00F458DF">
        <w:rPr>
          <w:rFonts w:ascii="Times New Roman" w:hAnsi="Times New Roman" w:cs="Times New Roman"/>
          <w:sz w:val="28"/>
          <w:szCs w:val="28"/>
        </w:rPr>
        <w:t>INFLUENZA Mean Number of Appointments (ADAPPT42): 3.94</w:t>
      </w:r>
    </w:p>
    <w:p w14:paraId="1C1B88F9" w14:textId="411984DB" w:rsidR="006C67A8" w:rsidRDefault="0096320E" w:rsidP="007261C2">
      <w:pPr>
        <w:spacing w:line="48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43FD920" wp14:editId="11FCB6F6">
            <wp:extent cx="5943600" cy="2240280"/>
            <wp:effectExtent l="0" t="0" r="0" b="7620"/>
            <wp:docPr id="331110006" name="Picture 1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10006" name="Picture 13" descr="A screenshot of a computer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240280"/>
                    </a:xfrm>
                    <a:prstGeom prst="rect">
                      <a:avLst/>
                    </a:prstGeom>
                  </pic:spPr>
                </pic:pic>
              </a:graphicData>
            </a:graphic>
          </wp:inline>
        </w:drawing>
      </w:r>
      <w:r>
        <w:rPr>
          <w:rFonts w:ascii="Times New Roman" w:hAnsi="Times New Roman" w:cs="Times New Roman"/>
          <w:noProof/>
          <w:sz w:val="28"/>
          <w:szCs w:val="28"/>
        </w:rPr>
        <w:drawing>
          <wp:inline distT="0" distB="0" distL="0" distR="0" wp14:anchorId="0B0AAC5D" wp14:editId="54914D93">
            <wp:extent cx="5943600" cy="708660"/>
            <wp:effectExtent l="0" t="0" r="0" b="0"/>
            <wp:docPr id="17011843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84390"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5943600" cy="708660"/>
                    </a:xfrm>
                    <a:prstGeom prst="rect">
                      <a:avLst/>
                    </a:prstGeom>
                  </pic:spPr>
                </pic:pic>
              </a:graphicData>
            </a:graphic>
          </wp:inline>
        </w:drawing>
      </w:r>
    </w:p>
    <w:p w14:paraId="5F4E3367" w14:textId="77777777" w:rsidR="00FD1207" w:rsidRDefault="00205D29" w:rsidP="007261C2">
      <w:pPr>
        <w:spacing w:line="480" w:lineRule="auto"/>
        <w:jc w:val="both"/>
        <w:rPr>
          <w:rFonts w:ascii="Times New Roman" w:hAnsi="Times New Roman" w:cs="Times New Roman"/>
          <w:sz w:val="28"/>
          <w:szCs w:val="28"/>
        </w:rPr>
      </w:pPr>
      <w:r w:rsidRPr="00FD1207">
        <w:rPr>
          <w:rFonts w:ascii="Times New Roman" w:hAnsi="Times New Roman" w:cs="Times New Roman"/>
          <w:sz w:val="28"/>
          <w:szCs w:val="28"/>
        </w:rPr>
        <w:t>This code calculates and compares the major statistics in healthcare expenditure TOTEXP19 for both asthma and influenza patients. It further calculates the key measures, that is, mean, median, minimum, maximum, and IQR for each of the two conditions. These measures give an overall description of the expenditure distribution by focusing on central tendency and dispersion. Each result is then printed separately for asthma and influenza to ensure comparability in health care costs across the two conditions. The IQR further assists in finding the variability of expenditure and possible outliers. This provides important information about the economic burdens associated with each condition.</w:t>
      </w:r>
    </w:p>
    <w:p w14:paraId="3E5DC285" w14:textId="77777777" w:rsidR="007261C2" w:rsidRDefault="007261C2" w:rsidP="007261C2">
      <w:pPr>
        <w:spacing w:line="480" w:lineRule="auto"/>
        <w:jc w:val="both"/>
        <w:rPr>
          <w:rFonts w:ascii="Times New Roman" w:hAnsi="Times New Roman" w:cs="Times New Roman"/>
          <w:b/>
          <w:bCs/>
          <w:sz w:val="28"/>
          <w:szCs w:val="28"/>
        </w:rPr>
      </w:pPr>
    </w:p>
    <w:p w14:paraId="3F70721A" w14:textId="77777777" w:rsidR="007261C2" w:rsidRDefault="007261C2" w:rsidP="007261C2">
      <w:pPr>
        <w:spacing w:line="480" w:lineRule="auto"/>
        <w:jc w:val="both"/>
        <w:rPr>
          <w:rFonts w:ascii="Times New Roman" w:hAnsi="Times New Roman" w:cs="Times New Roman"/>
          <w:b/>
          <w:bCs/>
          <w:sz w:val="28"/>
          <w:szCs w:val="28"/>
        </w:rPr>
      </w:pPr>
    </w:p>
    <w:p w14:paraId="1B1B3BBB" w14:textId="2DFC3455" w:rsidR="00205D29" w:rsidRPr="00FD1207" w:rsidRDefault="00FD1207" w:rsidP="007261C2">
      <w:pPr>
        <w:spacing w:line="480" w:lineRule="auto"/>
        <w:jc w:val="both"/>
        <w:rPr>
          <w:rFonts w:ascii="Times New Roman" w:hAnsi="Times New Roman" w:cs="Times New Roman"/>
          <w:b/>
          <w:bCs/>
          <w:sz w:val="28"/>
          <w:szCs w:val="28"/>
        </w:rPr>
      </w:pPr>
      <w:r w:rsidRPr="00FD1207">
        <w:rPr>
          <w:rFonts w:ascii="Times New Roman" w:hAnsi="Times New Roman" w:cs="Times New Roman"/>
          <w:b/>
          <w:bCs/>
          <w:sz w:val="28"/>
          <w:szCs w:val="28"/>
        </w:rPr>
        <w:lastRenderedPageBreak/>
        <w:t>ASTHMA GROUP:</w:t>
      </w:r>
    </w:p>
    <w:p w14:paraId="5ADDE935" w14:textId="77777777" w:rsidR="00FD1207" w:rsidRDefault="00205D29" w:rsidP="008C2087">
      <w:pPr>
        <w:pStyle w:val="ListParagraph"/>
        <w:numPr>
          <w:ilvl w:val="0"/>
          <w:numId w:val="18"/>
        </w:numPr>
        <w:spacing w:line="480" w:lineRule="auto"/>
        <w:jc w:val="both"/>
        <w:rPr>
          <w:rFonts w:ascii="Times New Roman" w:hAnsi="Times New Roman" w:cs="Times New Roman"/>
          <w:sz w:val="28"/>
          <w:szCs w:val="28"/>
        </w:rPr>
      </w:pPr>
      <w:r w:rsidRPr="00FD1207">
        <w:rPr>
          <w:rFonts w:ascii="Times New Roman" w:hAnsi="Times New Roman" w:cs="Times New Roman"/>
          <w:sz w:val="28"/>
          <w:szCs w:val="28"/>
        </w:rPr>
        <w:t>By having a higher mean and median, this indicates that the majority of the patients within this group are consistently spending high on medical costs, showing that their treatments are ongoing.</w:t>
      </w:r>
    </w:p>
    <w:p w14:paraId="6E593E47" w14:textId="238906FD" w:rsidR="00205D29" w:rsidRPr="00FD1207" w:rsidRDefault="00205D29" w:rsidP="008C2087">
      <w:pPr>
        <w:pStyle w:val="ListParagraph"/>
        <w:numPr>
          <w:ilvl w:val="0"/>
          <w:numId w:val="18"/>
        </w:numPr>
        <w:spacing w:line="480" w:lineRule="auto"/>
        <w:jc w:val="both"/>
        <w:rPr>
          <w:rFonts w:ascii="Times New Roman" w:hAnsi="Times New Roman" w:cs="Times New Roman"/>
          <w:sz w:val="28"/>
          <w:szCs w:val="28"/>
        </w:rPr>
      </w:pPr>
      <w:r w:rsidRPr="00FD1207">
        <w:rPr>
          <w:rFonts w:ascii="Times New Roman" w:hAnsi="Times New Roman" w:cs="Times New Roman"/>
          <w:sz w:val="28"/>
          <w:szCs w:val="28"/>
        </w:rPr>
        <w:t>With the expenditure range smaller and the IQR, a majority of the expenditure is identical among the patients to reflect reasonable and stable costs within the group.</w:t>
      </w:r>
    </w:p>
    <w:p w14:paraId="3A9712A1" w14:textId="4864F5ED" w:rsidR="00205D29" w:rsidRPr="00FD1207" w:rsidRDefault="00FD1207" w:rsidP="007261C2">
      <w:pPr>
        <w:spacing w:line="480" w:lineRule="auto"/>
        <w:jc w:val="both"/>
        <w:rPr>
          <w:rFonts w:ascii="Times New Roman" w:hAnsi="Times New Roman" w:cs="Times New Roman"/>
          <w:b/>
          <w:bCs/>
          <w:sz w:val="28"/>
          <w:szCs w:val="28"/>
        </w:rPr>
      </w:pPr>
      <w:r w:rsidRPr="00FD1207">
        <w:rPr>
          <w:rFonts w:ascii="Times New Roman" w:hAnsi="Times New Roman" w:cs="Times New Roman"/>
          <w:b/>
          <w:bCs/>
          <w:sz w:val="28"/>
          <w:szCs w:val="28"/>
        </w:rPr>
        <w:t>INFLUENZA GROUP:</w:t>
      </w:r>
    </w:p>
    <w:p w14:paraId="07C5D026" w14:textId="77777777" w:rsidR="00FD1207" w:rsidRDefault="00205D29" w:rsidP="008C2087">
      <w:pPr>
        <w:pStyle w:val="ListParagraph"/>
        <w:numPr>
          <w:ilvl w:val="0"/>
          <w:numId w:val="19"/>
        </w:numPr>
        <w:spacing w:line="480" w:lineRule="auto"/>
        <w:jc w:val="both"/>
        <w:rPr>
          <w:rFonts w:ascii="Times New Roman" w:hAnsi="Times New Roman" w:cs="Times New Roman"/>
          <w:sz w:val="28"/>
          <w:szCs w:val="28"/>
        </w:rPr>
      </w:pPr>
      <w:r w:rsidRPr="00FD1207">
        <w:rPr>
          <w:rFonts w:ascii="Times New Roman" w:hAnsi="Times New Roman" w:cs="Times New Roman"/>
          <w:sz w:val="28"/>
          <w:szCs w:val="28"/>
        </w:rPr>
        <w:t>The largest range and greater maximum expense indicates that many patients would have low expense, although there are the cases who may have extraordinarily high expense. This suggests variabilities in the severity of the flu and duration in the flu cases.</w:t>
      </w:r>
    </w:p>
    <w:p w14:paraId="2C209E6E" w14:textId="33881CCE" w:rsidR="00D909C1" w:rsidRPr="00FD1207" w:rsidRDefault="00205D29" w:rsidP="008C2087">
      <w:pPr>
        <w:pStyle w:val="ListParagraph"/>
        <w:numPr>
          <w:ilvl w:val="0"/>
          <w:numId w:val="19"/>
        </w:numPr>
        <w:spacing w:line="480" w:lineRule="auto"/>
        <w:jc w:val="both"/>
        <w:rPr>
          <w:rFonts w:ascii="Times New Roman" w:hAnsi="Times New Roman" w:cs="Times New Roman"/>
          <w:sz w:val="28"/>
          <w:szCs w:val="28"/>
        </w:rPr>
      </w:pPr>
      <w:r w:rsidRPr="00FD1207">
        <w:rPr>
          <w:rFonts w:ascii="Times New Roman" w:hAnsi="Times New Roman" w:cs="Times New Roman"/>
          <w:sz w:val="28"/>
          <w:szCs w:val="28"/>
        </w:rPr>
        <w:t xml:space="preserve"> The lower mean and median expenditures suggest that, on average, treatments for influenza may not be as expensive as treatments for asthma, but the presence of outliers increases overall variability.</w:t>
      </w:r>
    </w:p>
    <w:p w14:paraId="2681F716" w14:textId="77777777" w:rsidR="00AE3AA4" w:rsidRDefault="00AE3AA4" w:rsidP="007261C2">
      <w:pPr>
        <w:pStyle w:val="ListParagraph"/>
        <w:spacing w:line="480" w:lineRule="auto"/>
        <w:jc w:val="center"/>
        <w:rPr>
          <w:rFonts w:ascii="Times New Roman" w:hAnsi="Times New Roman" w:cs="Times New Roman"/>
          <w:b/>
          <w:bCs/>
          <w:sz w:val="28"/>
          <w:szCs w:val="28"/>
        </w:rPr>
      </w:pPr>
    </w:p>
    <w:p w14:paraId="4D652DEA" w14:textId="77777777" w:rsidR="007261C2" w:rsidRDefault="007261C2" w:rsidP="007261C2">
      <w:pPr>
        <w:pStyle w:val="ListParagraph"/>
        <w:spacing w:line="480" w:lineRule="auto"/>
        <w:jc w:val="center"/>
        <w:rPr>
          <w:rFonts w:ascii="Times New Roman" w:hAnsi="Times New Roman" w:cs="Times New Roman"/>
          <w:b/>
          <w:bCs/>
          <w:sz w:val="28"/>
          <w:szCs w:val="28"/>
        </w:rPr>
      </w:pPr>
    </w:p>
    <w:p w14:paraId="2547C77C" w14:textId="77777777" w:rsidR="007261C2" w:rsidRDefault="007261C2" w:rsidP="007261C2">
      <w:pPr>
        <w:pStyle w:val="ListParagraph"/>
        <w:spacing w:line="480" w:lineRule="auto"/>
        <w:jc w:val="center"/>
        <w:rPr>
          <w:rFonts w:ascii="Times New Roman" w:hAnsi="Times New Roman" w:cs="Times New Roman"/>
          <w:b/>
          <w:bCs/>
          <w:sz w:val="28"/>
          <w:szCs w:val="28"/>
        </w:rPr>
      </w:pPr>
    </w:p>
    <w:p w14:paraId="357713E7" w14:textId="77777777" w:rsidR="0018022C" w:rsidRDefault="0018022C" w:rsidP="0018022C">
      <w:pPr>
        <w:spacing w:line="480" w:lineRule="auto"/>
        <w:rPr>
          <w:rFonts w:ascii="Times New Roman" w:hAnsi="Times New Roman" w:cs="Times New Roman"/>
          <w:b/>
          <w:bCs/>
          <w:sz w:val="28"/>
          <w:szCs w:val="28"/>
        </w:rPr>
      </w:pPr>
    </w:p>
    <w:p w14:paraId="7010FF38" w14:textId="4BB68E1F" w:rsidR="00D909C1" w:rsidRPr="0018022C" w:rsidRDefault="00D909C1" w:rsidP="0018022C">
      <w:pPr>
        <w:spacing w:line="480" w:lineRule="auto"/>
        <w:rPr>
          <w:rFonts w:ascii="Times New Roman" w:hAnsi="Times New Roman" w:cs="Times New Roman"/>
          <w:b/>
          <w:bCs/>
          <w:sz w:val="28"/>
          <w:szCs w:val="28"/>
        </w:rPr>
      </w:pPr>
      <w:r w:rsidRPr="0018022C">
        <w:rPr>
          <w:rFonts w:ascii="Times New Roman" w:hAnsi="Times New Roman" w:cs="Times New Roman"/>
          <w:b/>
          <w:bCs/>
          <w:sz w:val="28"/>
          <w:szCs w:val="28"/>
        </w:rPr>
        <w:lastRenderedPageBreak/>
        <w:t>MEDICAL EXPENDIT</w:t>
      </w:r>
      <w:r w:rsidR="00BE2601" w:rsidRPr="0018022C">
        <w:rPr>
          <w:rFonts w:ascii="Times New Roman" w:hAnsi="Times New Roman" w:cs="Times New Roman"/>
          <w:b/>
          <w:bCs/>
          <w:sz w:val="28"/>
          <w:szCs w:val="28"/>
        </w:rPr>
        <w:t>U</w:t>
      </w:r>
      <w:r w:rsidRPr="0018022C">
        <w:rPr>
          <w:rFonts w:ascii="Times New Roman" w:hAnsi="Times New Roman" w:cs="Times New Roman"/>
          <w:b/>
          <w:bCs/>
          <w:sz w:val="28"/>
          <w:szCs w:val="28"/>
        </w:rPr>
        <w:t>RE</w:t>
      </w:r>
      <w:r w:rsidR="00BE2601" w:rsidRPr="0018022C">
        <w:rPr>
          <w:rFonts w:ascii="Times New Roman" w:hAnsi="Times New Roman" w:cs="Times New Roman"/>
          <w:b/>
          <w:bCs/>
          <w:sz w:val="28"/>
          <w:szCs w:val="28"/>
        </w:rPr>
        <w:t xml:space="preserve"> COMPARISION: ASTHMA VS INFLUENZA</w:t>
      </w:r>
    </w:p>
    <w:p w14:paraId="0DED1510" w14:textId="1A1749A9" w:rsidR="0093442F" w:rsidRDefault="00FE7F36" w:rsidP="007261C2">
      <w:pPr>
        <w:spacing w:line="48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A71952A" wp14:editId="6F76F42C">
            <wp:extent cx="5943600" cy="1739900"/>
            <wp:effectExtent l="0" t="0" r="0" b="0"/>
            <wp:docPr id="364742935" name="Picture 1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42935" name="Picture 15" descr="A screenshot of a computer cod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1739900"/>
                    </a:xfrm>
                    <a:prstGeom prst="rect">
                      <a:avLst/>
                    </a:prstGeom>
                  </pic:spPr>
                </pic:pic>
              </a:graphicData>
            </a:graphic>
          </wp:inline>
        </w:drawing>
      </w:r>
    </w:p>
    <w:p w14:paraId="6C6C55A3" w14:textId="78EB987E" w:rsidR="00BE2601" w:rsidRDefault="00153B0C" w:rsidP="007261C2">
      <w:pPr>
        <w:spacing w:line="48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462465" wp14:editId="68E178FC">
            <wp:extent cx="5943600" cy="3397250"/>
            <wp:effectExtent l="0" t="0" r="0" b="0"/>
            <wp:docPr id="10447147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14726" name="Picture 1044714726"/>
                    <pic:cNvPicPr/>
                  </pic:nvPicPr>
                  <pic:blipFill>
                    <a:blip r:embed="rId33">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14:paraId="68EE53B4" w14:textId="77777777" w:rsidR="00007B1A" w:rsidRPr="00007B1A" w:rsidRDefault="00007B1A" w:rsidP="007261C2">
      <w:pPr>
        <w:spacing w:line="480" w:lineRule="auto"/>
        <w:jc w:val="both"/>
        <w:rPr>
          <w:rFonts w:ascii="Times New Roman" w:hAnsi="Times New Roman" w:cs="Times New Roman"/>
          <w:sz w:val="28"/>
          <w:szCs w:val="28"/>
        </w:rPr>
      </w:pPr>
      <w:r w:rsidRPr="00007B1A">
        <w:rPr>
          <w:rFonts w:ascii="Times New Roman" w:hAnsi="Times New Roman" w:cs="Times New Roman"/>
          <w:sz w:val="28"/>
          <w:szCs w:val="28"/>
        </w:rPr>
        <w:t>The ASTHMA group likely has higher median medical expenditures and a wider range of expenses, indicating more substantial and varied treatment costs.</w:t>
      </w:r>
    </w:p>
    <w:p w14:paraId="1C5A78D2" w14:textId="27988056" w:rsidR="00007B1A" w:rsidRDefault="00007B1A" w:rsidP="007261C2">
      <w:pPr>
        <w:spacing w:line="480" w:lineRule="auto"/>
        <w:jc w:val="both"/>
        <w:rPr>
          <w:rFonts w:ascii="Times New Roman" w:hAnsi="Times New Roman" w:cs="Times New Roman"/>
          <w:sz w:val="28"/>
          <w:szCs w:val="28"/>
        </w:rPr>
      </w:pPr>
      <w:r w:rsidRPr="00007B1A">
        <w:rPr>
          <w:rFonts w:ascii="Times New Roman" w:hAnsi="Times New Roman" w:cs="Times New Roman"/>
          <w:sz w:val="28"/>
          <w:szCs w:val="28"/>
        </w:rPr>
        <w:t>The INFLUENZA group might have lower median expenditures but more variability in costs, as indicated by the presence of outliers.</w:t>
      </w:r>
    </w:p>
    <w:p w14:paraId="4F4990A2" w14:textId="04EB26B8" w:rsidR="00007B1A" w:rsidRPr="00A12105" w:rsidRDefault="000121D6" w:rsidP="007261C2">
      <w:pPr>
        <w:spacing w:line="480" w:lineRule="auto"/>
        <w:jc w:val="center"/>
        <w:rPr>
          <w:rFonts w:ascii="Times New Roman" w:hAnsi="Times New Roman" w:cs="Times New Roman"/>
          <w:b/>
          <w:bCs/>
          <w:sz w:val="28"/>
          <w:szCs w:val="28"/>
        </w:rPr>
      </w:pPr>
      <w:r w:rsidRPr="00A12105">
        <w:rPr>
          <w:rFonts w:ascii="Times New Roman" w:hAnsi="Times New Roman" w:cs="Times New Roman"/>
          <w:b/>
          <w:bCs/>
          <w:sz w:val="28"/>
          <w:szCs w:val="28"/>
        </w:rPr>
        <w:lastRenderedPageBreak/>
        <w:t>DISTRIBUTION ANALYSIS OF MEDICAL EXPENDITURES FOR ASTHMA AND INFLUENZA GROUPS</w:t>
      </w:r>
    </w:p>
    <w:p w14:paraId="51606A00" w14:textId="3966A4E6" w:rsidR="0093442F" w:rsidRPr="0062261A" w:rsidRDefault="00F97D5D" w:rsidP="007261C2">
      <w:pPr>
        <w:spacing w:line="48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D0DA01" wp14:editId="5D524F47">
            <wp:extent cx="5943600" cy="2697480"/>
            <wp:effectExtent l="0" t="0" r="0" b="7620"/>
            <wp:docPr id="1395339102"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39102" name="Picture 17" descr="A screen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14:paraId="3CF1F816" w14:textId="77777777" w:rsidR="009B6B5A" w:rsidRPr="009B6B5A" w:rsidRDefault="009B6B5A" w:rsidP="007261C2">
      <w:pPr>
        <w:spacing w:line="480" w:lineRule="auto"/>
        <w:jc w:val="both"/>
        <w:rPr>
          <w:rFonts w:ascii="Times New Roman" w:hAnsi="Times New Roman" w:cs="Times New Roman"/>
          <w:sz w:val="28"/>
          <w:szCs w:val="28"/>
        </w:rPr>
      </w:pPr>
      <w:r w:rsidRPr="009B6B5A">
        <w:rPr>
          <w:rFonts w:ascii="Times New Roman" w:hAnsi="Times New Roman" w:cs="Times New Roman"/>
          <w:sz w:val="28"/>
          <w:szCs w:val="28"/>
        </w:rPr>
        <w:t>In order to examine the distribution features of medical expenses, TOTEXP19, for the influenza and asthma groups, this code computes the skewness and kurtosis. Kurtosis evaluates the data distribution's sharpness, while skewness gauges asymmetry. To see spending trends, histograms with KDE plots are made for both groups. These metrics and charts offer information about the distribution and form of spending habits, which could be useful in spotting irregularities or trends.</w:t>
      </w:r>
    </w:p>
    <w:p w14:paraId="714F7C5C" w14:textId="7E91DDAB" w:rsidR="00EC2573" w:rsidRDefault="009047F1" w:rsidP="007261C2">
      <w:pPr>
        <w:spacing w:line="48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070200E" wp14:editId="7F9B8277">
            <wp:extent cx="5943600" cy="2439035"/>
            <wp:effectExtent l="0" t="0" r="0" b="0"/>
            <wp:docPr id="12278317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31715" name="Picture 1227831715"/>
                    <pic:cNvPicPr/>
                  </pic:nvPicPr>
                  <pic:blipFill>
                    <a:blip r:embed="rId35">
                      <a:extLst>
                        <a:ext uri="{28A0092B-C50C-407E-A947-70E740481C1C}">
                          <a14:useLocalDpi xmlns:a14="http://schemas.microsoft.com/office/drawing/2010/main" val="0"/>
                        </a:ext>
                      </a:extLst>
                    </a:blip>
                    <a:stretch>
                      <a:fillRect/>
                    </a:stretch>
                  </pic:blipFill>
                  <pic:spPr>
                    <a:xfrm>
                      <a:off x="0" y="0"/>
                      <a:ext cx="5943600" cy="2439035"/>
                    </a:xfrm>
                    <a:prstGeom prst="rect">
                      <a:avLst/>
                    </a:prstGeom>
                  </pic:spPr>
                </pic:pic>
              </a:graphicData>
            </a:graphic>
          </wp:inline>
        </w:drawing>
      </w:r>
    </w:p>
    <w:p w14:paraId="03EE4A83" w14:textId="77777777" w:rsidR="009047F1" w:rsidRDefault="009047F1" w:rsidP="007261C2">
      <w:pPr>
        <w:spacing w:line="480" w:lineRule="auto"/>
        <w:jc w:val="both"/>
        <w:rPr>
          <w:rFonts w:ascii="Times New Roman" w:hAnsi="Times New Roman" w:cs="Times New Roman"/>
          <w:sz w:val="28"/>
          <w:szCs w:val="28"/>
        </w:rPr>
      </w:pPr>
    </w:p>
    <w:p w14:paraId="0295FBA6" w14:textId="48791BE7" w:rsidR="00483C0C" w:rsidRPr="00AE3AA4" w:rsidRDefault="00AE3AA4" w:rsidP="007261C2">
      <w:pPr>
        <w:spacing w:line="480" w:lineRule="auto"/>
        <w:jc w:val="both"/>
        <w:rPr>
          <w:rFonts w:ascii="Times New Roman" w:hAnsi="Times New Roman" w:cs="Times New Roman"/>
          <w:b/>
          <w:bCs/>
          <w:sz w:val="28"/>
          <w:szCs w:val="28"/>
        </w:rPr>
      </w:pPr>
      <w:r w:rsidRPr="00AE3AA4">
        <w:rPr>
          <w:rFonts w:ascii="Times New Roman" w:hAnsi="Times New Roman" w:cs="Times New Roman"/>
          <w:b/>
          <w:bCs/>
          <w:sz w:val="28"/>
          <w:szCs w:val="28"/>
        </w:rPr>
        <w:t>ASTHMA GROUP:</w:t>
      </w:r>
    </w:p>
    <w:p w14:paraId="2BFC4B60" w14:textId="77777777" w:rsidR="00AE3AA4" w:rsidRDefault="00483C0C" w:rsidP="008C2087">
      <w:pPr>
        <w:pStyle w:val="ListParagraph"/>
        <w:numPr>
          <w:ilvl w:val="0"/>
          <w:numId w:val="20"/>
        </w:numPr>
        <w:spacing w:line="480" w:lineRule="auto"/>
        <w:jc w:val="both"/>
        <w:rPr>
          <w:rFonts w:ascii="Times New Roman" w:hAnsi="Times New Roman" w:cs="Times New Roman"/>
          <w:sz w:val="28"/>
          <w:szCs w:val="28"/>
        </w:rPr>
      </w:pPr>
      <w:r w:rsidRPr="00AE3AA4">
        <w:rPr>
          <w:rFonts w:ascii="Times New Roman" w:hAnsi="Times New Roman" w:cs="Times New Roman"/>
          <w:sz w:val="28"/>
          <w:szCs w:val="28"/>
        </w:rPr>
        <w:t>Skewness: 2.57 - This indicates that the distribution is favorably skewed and that the right tail is significantly longer; most medical expenses are low, but some are extremely high.</w:t>
      </w:r>
    </w:p>
    <w:p w14:paraId="130ED042" w14:textId="328ED132" w:rsidR="00483C0C" w:rsidRPr="00AE3AA4" w:rsidRDefault="00483C0C" w:rsidP="008C2087">
      <w:pPr>
        <w:pStyle w:val="ListParagraph"/>
        <w:numPr>
          <w:ilvl w:val="0"/>
          <w:numId w:val="20"/>
        </w:numPr>
        <w:spacing w:line="480" w:lineRule="auto"/>
        <w:jc w:val="both"/>
        <w:rPr>
          <w:rFonts w:ascii="Times New Roman" w:hAnsi="Times New Roman" w:cs="Times New Roman"/>
          <w:sz w:val="28"/>
          <w:szCs w:val="28"/>
        </w:rPr>
      </w:pPr>
      <w:r w:rsidRPr="00AE3AA4">
        <w:rPr>
          <w:rFonts w:ascii="Times New Roman" w:hAnsi="Times New Roman" w:cs="Times New Roman"/>
          <w:sz w:val="28"/>
          <w:szCs w:val="28"/>
        </w:rPr>
        <w:t>The distribution is thought to have heavy tails and a spiked peak, as indicated by the comparatively high kurtosis value of 6.84. There are more extreme outlier data points.</w:t>
      </w:r>
    </w:p>
    <w:p w14:paraId="66F93041" w14:textId="75138DE0" w:rsidR="00483C0C" w:rsidRPr="00AE3AA4" w:rsidRDefault="00AE3AA4" w:rsidP="007261C2">
      <w:pPr>
        <w:spacing w:line="480" w:lineRule="auto"/>
        <w:jc w:val="both"/>
        <w:rPr>
          <w:rFonts w:ascii="Times New Roman" w:hAnsi="Times New Roman" w:cs="Times New Roman"/>
          <w:b/>
          <w:bCs/>
          <w:sz w:val="28"/>
          <w:szCs w:val="28"/>
        </w:rPr>
      </w:pPr>
      <w:r w:rsidRPr="00AE3AA4">
        <w:rPr>
          <w:rFonts w:ascii="Times New Roman" w:hAnsi="Times New Roman" w:cs="Times New Roman"/>
          <w:b/>
          <w:bCs/>
          <w:sz w:val="28"/>
          <w:szCs w:val="28"/>
        </w:rPr>
        <w:t>INFLUENZA GROUP:</w:t>
      </w:r>
    </w:p>
    <w:p w14:paraId="131A4981" w14:textId="77777777" w:rsidR="00AE3AA4" w:rsidRDefault="00483C0C" w:rsidP="008C2087">
      <w:pPr>
        <w:pStyle w:val="ListParagraph"/>
        <w:numPr>
          <w:ilvl w:val="0"/>
          <w:numId w:val="21"/>
        </w:numPr>
        <w:spacing w:line="480" w:lineRule="auto"/>
        <w:jc w:val="both"/>
        <w:rPr>
          <w:rFonts w:ascii="Times New Roman" w:hAnsi="Times New Roman" w:cs="Times New Roman"/>
          <w:sz w:val="28"/>
          <w:szCs w:val="28"/>
        </w:rPr>
      </w:pPr>
      <w:r w:rsidRPr="00AE3AA4">
        <w:rPr>
          <w:rFonts w:ascii="Times New Roman" w:hAnsi="Times New Roman" w:cs="Times New Roman"/>
          <w:sz w:val="28"/>
          <w:szCs w:val="28"/>
        </w:rPr>
        <w:t>Skewness: 4.37 - This is even more positively skewed than the ASTHMA group, and it indicates that most of the expenditures are low while there are some very high outliers.</w:t>
      </w:r>
    </w:p>
    <w:p w14:paraId="70A569DC" w14:textId="3F7F5630" w:rsidR="00483C0C" w:rsidRPr="00AE3AA4" w:rsidRDefault="00483C0C" w:rsidP="008C2087">
      <w:pPr>
        <w:pStyle w:val="ListParagraph"/>
        <w:numPr>
          <w:ilvl w:val="0"/>
          <w:numId w:val="21"/>
        </w:numPr>
        <w:spacing w:line="480" w:lineRule="auto"/>
        <w:jc w:val="both"/>
        <w:rPr>
          <w:rFonts w:ascii="Times New Roman" w:hAnsi="Times New Roman" w:cs="Times New Roman"/>
          <w:sz w:val="28"/>
          <w:szCs w:val="28"/>
        </w:rPr>
      </w:pPr>
      <w:r w:rsidRPr="00AE3AA4">
        <w:rPr>
          <w:rFonts w:ascii="Times New Roman" w:hAnsi="Times New Roman" w:cs="Times New Roman"/>
          <w:sz w:val="28"/>
          <w:szCs w:val="28"/>
        </w:rPr>
        <w:lastRenderedPageBreak/>
        <w:t>Kurtosis: 20.01 - The very high value of kurtosis indicates extremely heavy tails and a sharp peak, which means that there is a significant number of outliers and high variability in the expenditures.</w:t>
      </w:r>
    </w:p>
    <w:p w14:paraId="14DB0D3E" w14:textId="548838C5" w:rsidR="00483C0C" w:rsidRPr="00AE3AA4" w:rsidRDefault="00AE3AA4" w:rsidP="007261C2">
      <w:pPr>
        <w:spacing w:line="480" w:lineRule="auto"/>
        <w:jc w:val="both"/>
        <w:rPr>
          <w:rFonts w:ascii="Times New Roman" w:hAnsi="Times New Roman" w:cs="Times New Roman"/>
          <w:b/>
          <w:bCs/>
          <w:sz w:val="28"/>
          <w:szCs w:val="28"/>
        </w:rPr>
      </w:pPr>
      <w:r w:rsidRPr="00AE3AA4">
        <w:rPr>
          <w:rFonts w:ascii="Times New Roman" w:hAnsi="Times New Roman" w:cs="Times New Roman"/>
          <w:b/>
          <w:bCs/>
          <w:sz w:val="28"/>
          <w:szCs w:val="28"/>
        </w:rPr>
        <w:t>DETERMINING NORMALITY:</w:t>
      </w:r>
    </w:p>
    <w:p w14:paraId="546C35E1" w14:textId="77777777" w:rsidR="00AE3AA4" w:rsidRDefault="00483C0C" w:rsidP="008C2087">
      <w:pPr>
        <w:pStyle w:val="ListParagraph"/>
        <w:numPr>
          <w:ilvl w:val="0"/>
          <w:numId w:val="22"/>
        </w:numPr>
        <w:spacing w:line="480" w:lineRule="auto"/>
        <w:jc w:val="both"/>
        <w:rPr>
          <w:rFonts w:ascii="Times New Roman" w:hAnsi="Times New Roman" w:cs="Times New Roman"/>
          <w:sz w:val="28"/>
          <w:szCs w:val="28"/>
        </w:rPr>
      </w:pPr>
      <w:r w:rsidRPr="00AE3AA4">
        <w:rPr>
          <w:rFonts w:ascii="Times New Roman" w:hAnsi="Times New Roman" w:cs="Times New Roman"/>
          <w:b/>
          <w:bCs/>
          <w:sz w:val="28"/>
          <w:szCs w:val="28"/>
        </w:rPr>
        <w:t>Shape:</w:t>
      </w:r>
      <w:r w:rsidRPr="00AE3AA4">
        <w:rPr>
          <w:rFonts w:ascii="Times New Roman" w:hAnsi="Times New Roman" w:cs="Times New Roman"/>
          <w:sz w:val="28"/>
          <w:szCs w:val="28"/>
        </w:rPr>
        <w:t xml:space="preserve"> The two groups' histograms lack the symmetrical bell curve form of a normal distribution because they are right-skewed.</w:t>
      </w:r>
    </w:p>
    <w:p w14:paraId="59CF0F7B" w14:textId="77777777" w:rsidR="00AE3AA4" w:rsidRDefault="00483C0C" w:rsidP="008C2087">
      <w:pPr>
        <w:pStyle w:val="ListParagraph"/>
        <w:numPr>
          <w:ilvl w:val="0"/>
          <w:numId w:val="22"/>
        </w:numPr>
        <w:spacing w:line="480" w:lineRule="auto"/>
        <w:jc w:val="both"/>
        <w:rPr>
          <w:rFonts w:ascii="Times New Roman" w:hAnsi="Times New Roman" w:cs="Times New Roman"/>
          <w:sz w:val="28"/>
          <w:szCs w:val="28"/>
        </w:rPr>
      </w:pPr>
      <w:r w:rsidRPr="00AE3AA4">
        <w:rPr>
          <w:rFonts w:ascii="Times New Roman" w:hAnsi="Times New Roman" w:cs="Times New Roman"/>
          <w:b/>
          <w:bCs/>
          <w:sz w:val="28"/>
          <w:szCs w:val="28"/>
        </w:rPr>
        <w:t>Skewness:</w:t>
      </w:r>
      <w:r w:rsidRPr="00AE3AA4">
        <w:rPr>
          <w:rFonts w:ascii="Times New Roman" w:hAnsi="Times New Roman" w:cs="Times New Roman"/>
          <w:sz w:val="28"/>
          <w:szCs w:val="28"/>
        </w:rPr>
        <w:t xml:space="preserve"> An unbalanced distribution is indicated by both groups' positive skewness scores.</w:t>
      </w:r>
    </w:p>
    <w:p w14:paraId="7A2A6628" w14:textId="005BB8D9" w:rsidR="00714341" w:rsidRPr="00AE3AA4" w:rsidRDefault="00483C0C" w:rsidP="008C2087">
      <w:pPr>
        <w:pStyle w:val="ListParagraph"/>
        <w:numPr>
          <w:ilvl w:val="0"/>
          <w:numId w:val="22"/>
        </w:numPr>
        <w:spacing w:line="480" w:lineRule="auto"/>
        <w:jc w:val="both"/>
        <w:rPr>
          <w:rFonts w:ascii="Times New Roman" w:hAnsi="Times New Roman" w:cs="Times New Roman"/>
          <w:sz w:val="28"/>
          <w:szCs w:val="28"/>
        </w:rPr>
      </w:pPr>
      <w:r w:rsidRPr="00AE3AA4">
        <w:rPr>
          <w:rFonts w:ascii="Times New Roman" w:hAnsi="Times New Roman" w:cs="Times New Roman"/>
          <w:b/>
          <w:bCs/>
          <w:sz w:val="28"/>
          <w:szCs w:val="28"/>
        </w:rPr>
        <w:t>Kurtosis:</w:t>
      </w:r>
      <w:r w:rsidRPr="00AE3AA4">
        <w:rPr>
          <w:rFonts w:ascii="Times New Roman" w:hAnsi="Times New Roman" w:cs="Times New Roman"/>
          <w:sz w:val="28"/>
          <w:szCs w:val="28"/>
        </w:rPr>
        <w:t xml:space="preserve"> Both groups have high kurtosis values, which suggest the presence of heavy tails and more extreme values than those found in a normal distribution.</w:t>
      </w:r>
    </w:p>
    <w:p w14:paraId="5ADF5363" w14:textId="77777777" w:rsidR="007261C2" w:rsidRDefault="007261C2" w:rsidP="007261C2">
      <w:pPr>
        <w:spacing w:line="480" w:lineRule="auto"/>
        <w:jc w:val="center"/>
        <w:rPr>
          <w:rFonts w:ascii="Times New Roman" w:hAnsi="Times New Roman" w:cs="Times New Roman"/>
          <w:b/>
          <w:bCs/>
          <w:sz w:val="28"/>
          <w:szCs w:val="28"/>
        </w:rPr>
      </w:pPr>
    </w:p>
    <w:p w14:paraId="382F3EDC" w14:textId="77777777" w:rsidR="007261C2" w:rsidRDefault="007261C2" w:rsidP="007261C2">
      <w:pPr>
        <w:spacing w:line="480" w:lineRule="auto"/>
        <w:jc w:val="center"/>
        <w:rPr>
          <w:rFonts w:ascii="Times New Roman" w:hAnsi="Times New Roman" w:cs="Times New Roman"/>
          <w:b/>
          <w:bCs/>
          <w:sz w:val="28"/>
          <w:szCs w:val="28"/>
        </w:rPr>
      </w:pPr>
    </w:p>
    <w:p w14:paraId="07A44629" w14:textId="77777777" w:rsidR="007261C2" w:rsidRDefault="007261C2" w:rsidP="007261C2">
      <w:pPr>
        <w:spacing w:line="480" w:lineRule="auto"/>
        <w:jc w:val="center"/>
        <w:rPr>
          <w:rFonts w:ascii="Times New Roman" w:hAnsi="Times New Roman" w:cs="Times New Roman"/>
          <w:b/>
          <w:bCs/>
          <w:sz w:val="28"/>
          <w:szCs w:val="28"/>
        </w:rPr>
      </w:pPr>
    </w:p>
    <w:p w14:paraId="41B1B965" w14:textId="77777777" w:rsidR="007261C2" w:rsidRDefault="007261C2" w:rsidP="007261C2">
      <w:pPr>
        <w:spacing w:line="480" w:lineRule="auto"/>
        <w:jc w:val="center"/>
        <w:rPr>
          <w:rFonts w:ascii="Times New Roman" w:hAnsi="Times New Roman" w:cs="Times New Roman"/>
          <w:b/>
          <w:bCs/>
          <w:sz w:val="28"/>
          <w:szCs w:val="28"/>
        </w:rPr>
      </w:pPr>
    </w:p>
    <w:p w14:paraId="6D5A19FF" w14:textId="77777777" w:rsidR="007261C2" w:rsidRDefault="007261C2" w:rsidP="007261C2">
      <w:pPr>
        <w:spacing w:line="480" w:lineRule="auto"/>
        <w:jc w:val="center"/>
        <w:rPr>
          <w:rFonts w:ascii="Times New Roman" w:hAnsi="Times New Roman" w:cs="Times New Roman"/>
          <w:b/>
          <w:bCs/>
          <w:sz w:val="28"/>
          <w:szCs w:val="28"/>
        </w:rPr>
      </w:pPr>
    </w:p>
    <w:p w14:paraId="1DA52CCA" w14:textId="77777777" w:rsidR="007261C2" w:rsidRDefault="007261C2" w:rsidP="007261C2">
      <w:pPr>
        <w:spacing w:line="480" w:lineRule="auto"/>
        <w:jc w:val="center"/>
        <w:rPr>
          <w:rFonts w:ascii="Times New Roman" w:hAnsi="Times New Roman" w:cs="Times New Roman"/>
          <w:b/>
          <w:bCs/>
          <w:sz w:val="28"/>
          <w:szCs w:val="28"/>
        </w:rPr>
      </w:pPr>
    </w:p>
    <w:p w14:paraId="07B3F511" w14:textId="34A44984" w:rsidR="005D396D" w:rsidRDefault="009609D9" w:rsidP="007261C2">
      <w:pPr>
        <w:spacing w:line="480" w:lineRule="auto"/>
        <w:jc w:val="center"/>
        <w:rPr>
          <w:rFonts w:ascii="Times New Roman" w:hAnsi="Times New Roman" w:cs="Times New Roman"/>
          <w:b/>
          <w:bCs/>
          <w:sz w:val="28"/>
          <w:szCs w:val="28"/>
        </w:rPr>
      </w:pPr>
      <w:r w:rsidRPr="009609D9">
        <w:rPr>
          <w:rFonts w:ascii="Times New Roman" w:hAnsi="Times New Roman" w:cs="Times New Roman"/>
          <w:b/>
          <w:bCs/>
          <w:sz w:val="28"/>
          <w:szCs w:val="28"/>
        </w:rPr>
        <w:lastRenderedPageBreak/>
        <w:t>CHI-SQUARE TEST FOR ASSOCIATION BETWEEN DIAGNOSIS AND MEDICAL EXPENDITURE</w:t>
      </w:r>
    </w:p>
    <w:p w14:paraId="5B1A9C3C" w14:textId="415D5DA2" w:rsidR="009609D9" w:rsidRDefault="009609D9" w:rsidP="007261C2">
      <w:pPr>
        <w:spacing w:line="48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A50AF8F" wp14:editId="065063AD">
            <wp:extent cx="5943600" cy="2811145"/>
            <wp:effectExtent l="0" t="0" r="0" b="8255"/>
            <wp:docPr id="20782120" name="Picture 21" descr="A computer code with many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120" name="Picture 21" descr="A computer code with many text&#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2811145"/>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35DDF2FC" wp14:editId="028E4A6E">
            <wp:extent cx="5943600" cy="1560195"/>
            <wp:effectExtent l="0" t="0" r="0" b="1905"/>
            <wp:docPr id="794903606" name="Picture 2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03606" name="Picture 22" descr="A white background with black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1560195"/>
                    </a:xfrm>
                    <a:prstGeom prst="rect">
                      <a:avLst/>
                    </a:prstGeom>
                  </pic:spPr>
                </pic:pic>
              </a:graphicData>
            </a:graphic>
          </wp:inline>
        </w:drawing>
      </w:r>
    </w:p>
    <w:p w14:paraId="0F81768D" w14:textId="77777777" w:rsidR="009609D9" w:rsidRDefault="009609D9" w:rsidP="007261C2">
      <w:pPr>
        <w:spacing w:line="480" w:lineRule="auto"/>
        <w:jc w:val="both"/>
        <w:rPr>
          <w:rFonts w:ascii="Times New Roman" w:hAnsi="Times New Roman" w:cs="Times New Roman"/>
          <w:b/>
          <w:bCs/>
          <w:sz w:val="28"/>
          <w:szCs w:val="28"/>
        </w:rPr>
      </w:pPr>
    </w:p>
    <w:p w14:paraId="61F8EA6C" w14:textId="77777777" w:rsidR="008E0051" w:rsidRPr="008E0051" w:rsidRDefault="008E0051" w:rsidP="007261C2">
      <w:pPr>
        <w:spacing w:line="480" w:lineRule="auto"/>
        <w:jc w:val="both"/>
        <w:rPr>
          <w:rFonts w:ascii="Times New Roman" w:hAnsi="Times New Roman" w:cs="Times New Roman"/>
          <w:sz w:val="28"/>
          <w:szCs w:val="28"/>
        </w:rPr>
      </w:pPr>
      <w:r w:rsidRPr="008E0051">
        <w:rPr>
          <w:rFonts w:ascii="Times New Roman" w:hAnsi="Times New Roman" w:cs="Times New Roman"/>
          <w:sz w:val="28"/>
          <w:szCs w:val="28"/>
        </w:rPr>
        <w:t xml:space="preserve">This code checks the relation of ICD10CDX medical conditions categories (above or below median) versus TOTEXP19 total medical expenditure categories by a Chi-Square test. A contingency table is developed, and this test is conducted to see whether the observed distribution of cases is significantly different from the distribution that would be expected under chance. It prints the Chi-square, p-value, </w:t>
      </w:r>
      <w:r w:rsidRPr="008E0051">
        <w:rPr>
          <w:rFonts w:ascii="Times New Roman" w:hAnsi="Times New Roman" w:cs="Times New Roman"/>
          <w:sz w:val="28"/>
          <w:szCs w:val="28"/>
        </w:rPr>
        <w:lastRenderedPageBreak/>
        <w:t>degrees of freedom, and expected frequencies. The result decides whether there is a statistically significant relation between the type of diagnosis and the level of expenditure, with significance being assessed by the p-value threshold of 0.05.</w:t>
      </w:r>
    </w:p>
    <w:p w14:paraId="2546230D" w14:textId="77777777" w:rsidR="008E0051" w:rsidRPr="008E0051" w:rsidRDefault="008E0051" w:rsidP="007261C2">
      <w:pPr>
        <w:spacing w:line="480" w:lineRule="auto"/>
        <w:jc w:val="both"/>
        <w:rPr>
          <w:rFonts w:ascii="Times New Roman" w:hAnsi="Times New Roman" w:cs="Times New Roman"/>
          <w:sz w:val="28"/>
          <w:szCs w:val="28"/>
        </w:rPr>
      </w:pPr>
      <w:r w:rsidRPr="008E0051">
        <w:rPr>
          <w:rFonts w:ascii="Times New Roman" w:hAnsi="Times New Roman" w:cs="Times New Roman"/>
          <w:sz w:val="28"/>
          <w:szCs w:val="28"/>
        </w:rPr>
        <w:t>The results show that there is a significant association between the diagnosis (ICD10CDX) and medical expenditures (TOTEXP19):</w:t>
      </w:r>
    </w:p>
    <w:p w14:paraId="0EBB8031" w14:textId="315D2F7E" w:rsidR="008E0051" w:rsidRPr="008E0051" w:rsidRDefault="008E0051" w:rsidP="007261C2">
      <w:pPr>
        <w:spacing w:line="480" w:lineRule="auto"/>
        <w:jc w:val="both"/>
        <w:rPr>
          <w:rFonts w:ascii="Times New Roman" w:hAnsi="Times New Roman" w:cs="Times New Roman"/>
          <w:sz w:val="28"/>
          <w:szCs w:val="28"/>
        </w:rPr>
      </w:pPr>
      <w:r w:rsidRPr="008E0051">
        <w:rPr>
          <w:rFonts w:ascii="Times New Roman" w:hAnsi="Times New Roman" w:cs="Times New Roman"/>
          <w:sz w:val="28"/>
          <w:szCs w:val="28"/>
        </w:rPr>
        <w:t>Asthma (ICD10CDX 45) is associated with higher expenditures, probably because of chronic management costs.</w:t>
      </w:r>
    </w:p>
    <w:p w14:paraId="6F5ED92E" w14:textId="473C51E2" w:rsidR="000E557C" w:rsidRDefault="008E0051" w:rsidP="007261C2">
      <w:pPr>
        <w:spacing w:line="480" w:lineRule="auto"/>
        <w:jc w:val="both"/>
        <w:rPr>
          <w:rFonts w:ascii="Times New Roman" w:hAnsi="Times New Roman" w:cs="Times New Roman"/>
          <w:sz w:val="28"/>
          <w:szCs w:val="28"/>
        </w:rPr>
      </w:pPr>
      <w:r w:rsidRPr="008E0051">
        <w:rPr>
          <w:rFonts w:ascii="Times New Roman" w:hAnsi="Times New Roman" w:cs="Times New Roman"/>
          <w:sz w:val="28"/>
          <w:szCs w:val="28"/>
        </w:rPr>
        <w:t>Flu influenza, ICD10CDX 11 and 9 tends to incur lower expenditure consistent with an acute often less expensive treatment.</w:t>
      </w:r>
    </w:p>
    <w:p w14:paraId="1FE7F4F3" w14:textId="77777777" w:rsidR="007261C2" w:rsidRDefault="007261C2" w:rsidP="007261C2">
      <w:pPr>
        <w:spacing w:line="480" w:lineRule="auto"/>
        <w:jc w:val="center"/>
        <w:rPr>
          <w:rFonts w:ascii="Times New Roman" w:hAnsi="Times New Roman" w:cs="Times New Roman"/>
          <w:sz w:val="28"/>
          <w:szCs w:val="28"/>
        </w:rPr>
      </w:pPr>
    </w:p>
    <w:p w14:paraId="678C4EB7" w14:textId="75DFA5C9" w:rsidR="007A1BF5" w:rsidRPr="007A1BF5" w:rsidRDefault="007A1BF5" w:rsidP="007261C2">
      <w:pPr>
        <w:spacing w:line="480" w:lineRule="auto"/>
        <w:jc w:val="center"/>
        <w:rPr>
          <w:rFonts w:ascii="Times New Roman" w:hAnsi="Times New Roman" w:cs="Times New Roman"/>
          <w:b/>
          <w:bCs/>
          <w:sz w:val="28"/>
          <w:szCs w:val="28"/>
        </w:rPr>
      </w:pPr>
      <w:r w:rsidRPr="007A1BF5">
        <w:rPr>
          <w:rFonts w:ascii="Times New Roman" w:hAnsi="Times New Roman" w:cs="Times New Roman"/>
          <w:b/>
          <w:bCs/>
          <w:sz w:val="28"/>
          <w:szCs w:val="28"/>
        </w:rPr>
        <w:t>MANN-WHITNEY U TEST FOR COMPARING MEDICAL EXPENDITURES BETWEEN ASTHMA AND INFLUENZA GROUPS</w:t>
      </w:r>
    </w:p>
    <w:p w14:paraId="51AF59A6" w14:textId="687ED249" w:rsidR="00317A65" w:rsidRPr="00C12558" w:rsidRDefault="00C12558" w:rsidP="007261C2">
      <w:pPr>
        <w:spacing w:line="480" w:lineRule="auto"/>
        <w:jc w:val="both"/>
        <w:rPr>
          <w:rFonts w:ascii="Times New Roman" w:hAnsi="Times New Roman" w:cs="Times New Roman"/>
          <w:b/>
          <w:bCs/>
          <w:sz w:val="28"/>
          <w:szCs w:val="28"/>
        </w:rPr>
      </w:pPr>
      <w:r w:rsidRPr="00C12558">
        <w:rPr>
          <w:rFonts w:ascii="Times New Roman" w:hAnsi="Times New Roman" w:cs="Times New Roman"/>
          <w:b/>
          <w:bCs/>
          <w:sz w:val="28"/>
          <w:szCs w:val="28"/>
        </w:rPr>
        <w:t>REASONING:</w:t>
      </w:r>
    </w:p>
    <w:p w14:paraId="4F0F1B6E" w14:textId="77777777" w:rsidR="00317A65" w:rsidRPr="00C12558" w:rsidRDefault="00317A65" w:rsidP="007261C2">
      <w:pPr>
        <w:spacing w:line="480" w:lineRule="auto"/>
        <w:jc w:val="both"/>
        <w:rPr>
          <w:rFonts w:ascii="Times New Roman" w:hAnsi="Times New Roman" w:cs="Times New Roman"/>
          <w:b/>
          <w:bCs/>
          <w:sz w:val="28"/>
          <w:szCs w:val="28"/>
        </w:rPr>
      </w:pPr>
      <w:r w:rsidRPr="00C12558">
        <w:rPr>
          <w:rFonts w:ascii="Times New Roman" w:hAnsi="Times New Roman" w:cs="Times New Roman"/>
          <w:b/>
          <w:bCs/>
          <w:sz w:val="28"/>
          <w:szCs w:val="28"/>
        </w:rPr>
        <w:t>Variable Types:</w:t>
      </w:r>
    </w:p>
    <w:p w14:paraId="6DABA4EC" w14:textId="77777777" w:rsidR="00C12558" w:rsidRDefault="00317A65" w:rsidP="008C2087">
      <w:pPr>
        <w:pStyle w:val="ListParagraph"/>
        <w:numPr>
          <w:ilvl w:val="0"/>
          <w:numId w:val="23"/>
        </w:numPr>
        <w:spacing w:line="480" w:lineRule="auto"/>
        <w:jc w:val="both"/>
        <w:rPr>
          <w:rFonts w:ascii="Times New Roman" w:hAnsi="Times New Roman" w:cs="Times New Roman"/>
          <w:sz w:val="28"/>
          <w:szCs w:val="28"/>
        </w:rPr>
      </w:pPr>
      <w:r w:rsidRPr="00C12558">
        <w:rPr>
          <w:rFonts w:ascii="Times New Roman" w:hAnsi="Times New Roman" w:cs="Times New Roman"/>
          <w:sz w:val="28"/>
          <w:szCs w:val="28"/>
        </w:rPr>
        <w:t>Categorical Variable: ICD10CDX, which will have two groups: asthma and influenza.</w:t>
      </w:r>
    </w:p>
    <w:p w14:paraId="318C97FF" w14:textId="6AB2EFEF" w:rsidR="00317A65" w:rsidRPr="00C12558" w:rsidRDefault="00317A65" w:rsidP="008C2087">
      <w:pPr>
        <w:pStyle w:val="ListParagraph"/>
        <w:numPr>
          <w:ilvl w:val="0"/>
          <w:numId w:val="23"/>
        </w:numPr>
        <w:spacing w:line="480" w:lineRule="auto"/>
        <w:jc w:val="both"/>
        <w:rPr>
          <w:rFonts w:ascii="Times New Roman" w:hAnsi="Times New Roman" w:cs="Times New Roman"/>
          <w:sz w:val="28"/>
          <w:szCs w:val="28"/>
        </w:rPr>
      </w:pPr>
      <w:r w:rsidRPr="00C12558">
        <w:rPr>
          <w:rFonts w:ascii="Times New Roman" w:hAnsi="Times New Roman" w:cs="Times New Roman"/>
          <w:sz w:val="28"/>
          <w:szCs w:val="28"/>
        </w:rPr>
        <w:t>Numerical Variable: TOTEXP19, representing medical expenditure.</w:t>
      </w:r>
    </w:p>
    <w:p w14:paraId="226EAE4D" w14:textId="77777777" w:rsidR="007261C2" w:rsidRDefault="007261C2" w:rsidP="007261C2">
      <w:pPr>
        <w:spacing w:line="480" w:lineRule="auto"/>
        <w:jc w:val="both"/>
        <w:rPr>
          <w:rFonts w:ascii="Times New Roman" w:hAnsi="Times New Roman" w:cs="Times New Roman"/>
          <w:b/>
          <w:bCs/>
          <w:sz w:val="28"/>
          <w:szCs w:val="28"/>
        </w:rPr>
      </w:pPr>
    </w:p>
    <w:p w14:paraId="79AFD093" w14:textId="20ACDB88" w:rsidR="00317A65" w:rsidRPr="00C12558" w:rsidRDefault="00317A65" w:rsidP="007261C2">
      <w:pPr>
        <w:spacing w:line="480" w:lineRule="auto"/>
        <w:jc w:val="both"/>
        <w:rPr>
          <w:rFonts w:ascii="Times New Roman" w:hAnsi="Times New Roman" w:cs="Times New Roman"/>
          <w:b/>
          <w:bCs/>
          <w:sz w:val="28"/>
          <w:szCs w:val="28"/>
        </w:rPr>
      </w:pPr>
      <w:r w:rsidRPr="00C12558">
        <w:rPr>
          <w:rFonts w:ascii="Times New Roman" w:hAnsi="Times New Roman" w:cs="Times New Roman"/>
          <w:b/>
          <w:bCs/>
          <w:sz w:val="28"/>
          <w:szCs w:val="28"/>
        </w:rPr>
        <w:lastRenderedPageBreak/>
        <w:t>Number of Groups:</w:t>
      </w:r>
    </w:p>
    <w:p w14:paraId="68E1876B" w14:textId="59377835" w:rsidR="00317A65" w:rsidRPr="00C12558" w:rsidRDefault="00317A65" w:rsidP="008C2087">
      <w:pPr>
        <w:pStyle w:val="ListParagraph"/>
        <w:numPr>
          <w:ilvl w:val="0"/>
          <w:numId w:val="24"/>
        </w:numPr>
        <w:spacing w:line="480" w:lineRule="auto"/>
        <w:jc w:val="both"/>
        <w:rPr>
          <w:rFonts w:ascii="Times New Roman" w:hAnsi="Times New Roman" w:cs="Times New Roman"/>
          <w:sz w:val="28"/>
          <w:szCs w:val="28"/>
        </w:rPr>
      </w:pPr>
      <w:r w:rsidRPr="00C12558">
        <w:rPr>
          <w:rFonts w:ascii="Times New Roman" w:hAnsi="Times New Roman" w:cs="Times New Roman"/>
          <w:sz w:val="28"/>
          <w:szCs w:val="28"/>
        </w:rPr>
        <w:t>Two independent groups: asthma patients, where ICD10CDX = 45, and influenza patients where ICD10CDX = 11 or 9.</w:t>
      </w:r>
    </w:p>
    <w:p w14:paraId="2F1502FE" w14:textId="77777777" w:rsidR="00317A65" w:rsidRPr="00C12558" w:rsidRDefault="00317A65" w:rsidP="007261C2">
      <w:pPr>
        <w:spacing w:line="480" w:lineRule="auto"/>
        <w:jc w:val="both"/>
        <w:rPr>
          <w:rFonts w:ascii="Times New Roman" w:hAnsi="Times New Roman" w:cs="Times New Roman"/>
          <w:b/>
          <w:bCs/>
          <w:sz w:val="28"/>
          <w:szCs w:val="28"/>
        </w:rPr>
      </w:pPr>
      <w:r w:rsidRPr="00C12558">
        <w:rPr>
          <w:rFonts w:ascii="Times New Roman" w:hAnsi="Times New Roman" w:cs="Times New Roman"/>
          <w:b/>
          <w:bCs/>
          <w:sz w:val="28"/>
          <w:szCs w:val="28"/>
        </w:rPr>
        <w:t>Type of Samples:</w:t>
      </w:r>
    </w:p>
    <w:p w14:paraId="54208C0F" w14:textId="1D768C7E" w:rsidR="00317A65" w:rsidRPr="00C12558" w:rsidRDefault="00317A65" w:rsidP="008C2087">
      <w:pPr>
        <w:pStyle w:val="ListParagraph"/>
        <w:numPr>
          <w:ilvl w:val="0"/>
          <w:numId w:val="24"/>
        </w:numPr>
        <w:spacing w:line="480" w:lineRule="auto"/>
        <w:jc w:val="both"/>
        <w:rPr>
          <w:rFonts w:ascii="Times New Roman" w:hAnsi="Times New Roman" w:cs="Times New Roman"/>
          <w:sz w:val="28"/>
          <w:szCs w:val="28"/>
        </w:rPr>
      </w:pPr>
      <w:r w:rsidRPr="00C12558">
        <w:rPr>
          <w:rFonts w:ascii="Times New Roman" w:hAnsi="Times New Roman" w:cs="Times New Roman"/>
          <w:sz w:val="28"/>
          <w:szCs w:val="28"/>
        </w:rPr>
        <w:t>Independent samples, given that the expenditures for one group are not related to the other.</w:t>
      </w:r>
    </w:p>
    <w:p w14:paraId="7FAA07B8" w14:textId="77777777" w:rsidR="00317A65" w:rsidRPr="00C12558" w:rsidRDefault="00317A65" w:rsidP="007261C2">
      <w:pPr>
        <w:spacing w:line="480" w:lineRule="auto"/>
        <w:jc w:val="both"/>
        <w:rPr>
          <w:rFonts w:ascii="Times New Roman" w:hAnsi="Times New Roman" w:cs="Times New Roman"/>
          <w:b/>
          <w:bCs/>
          <w:sz w:val="28"/>
          <w:szCs w:val="28"/>
        </w:rPr>
      </w:pPr>
      <w:r w:rsidRPr="00C12558">
        <w:rPr>
          <w:rFonts w:ascii="Times New Roman" w:hAnsi="Times New Roman" w:cs="Times New Roman"/>
          <w:b/>
          <w:bCs/>
          <w:sz w:val="28"/>
          <w:szCs w:val="28"/>
        </w:rPr>
        <w:t>Data Distribution:</w:t>
      </w:r>
    </w:p>
    <w:p w14:paraId="38F709BE" w14:textId="11F2B0CF" w:rsidR="00317A65" w:rsidRDefault="00317A65" w:rsidP="008C2087">
      <w:pPr>
        <w:pStyle w:val="ListParagraph"/>
        <w:numPr>
          <w:ilvl w:val="0"/>
          <w:numId w:val="24"/>
        </w:numPr>
        <w:spacing w:line="480" w:lineRule="auto"/>
        <w:jc w:val="both"/>
        <w:rPr>
          <w:rFonts w:ascii="Times New Roman" w:hAnsi="Times New Roman" w:cs="Times New Roman"/>
          <w:sz w:val="28"/>
          <w:szCs w:val="28"/>
        </w:rPr>
      </w:pPr>
      <w:r w:rsidRPr="00C12558">
        <w:rPr>
          <w:rFonts w:ascii="Times New Roman" w:hAnsi="Times New Roman" w:cs="Times New Roman"/>
          <w:sz w:val="28"/>
          <w:szCs w:val="28"/>
        </w:rPr>
        <w:t>From earlier analyses, the expenditure data is non-normal (skewed). Hence, a non-parametric test such as the Mann-Whitney U test is appropriate.</w:t>
      </w:r>
    </w:p>
    <w:p w14:paraId="16E88F1B" w14:textId="77777777" w:rsidR="00C12558" w:rsidRPr="00C12558" w:rsidRDefault="00C12558" w:rsidP="007261C2">
      <w:pPr>
        <w:spacing w:line="480" w:lineRule="auto"/>
        <w:ind w:left="360"/>
        <w:jc w:val="both"/>
        <w:rPr>
          <w:rFonts w:ascii="Times New Roman" w:hAnsi="Times New Roman" w:cs="Times New Roman"/>
          <w:sz w:val="28"/>
          <w:szCs w:val="28"/>
        </w:rPr>
      </w:pPr>
    </w:p>
    <w:p w14:paraId="783D8713" w14:textId="77777777" w:rsidR="00317A65" w:rsidRPr="00C12558" w:rsidRDefault="00317A65" w:rsidP="007261C2">
      <w:pPr>
        <w:spacing w:line="480" w:lineRule="auto"/>
        <w:jc w:val="both"/>
        <w:rPr>
          <w:rFonts w:ascii="Times New Roman" w:hAnsi="Times New Roman" w:cs="Times New Roman"/>
          <w:b/>
          <w:bCs/>
          <w:sz w:val="28"/>
          <w:szCs w:val="28"/>
        </w:rPr>
      </w:pPr>
      <w:r w:rsidRPr="00C12558">
        <w:rPr>
          <w:rFonts w:ascii="Times New Roman" w:hAnsi="Times New Roman" w:cs="Times New Roman"/>
          <w:b/>
          <w:bCs/>
          <w:sz w:val="28"/>
          <w:szCs w:val="28"/>
        </w:rPr>
        <w:t>Random Sampling:</w:t>
      </w:r>
    </w:p>
    <w:p w14:paraId="6B73E7EC" w14:textId="3BF6B047" w:rsidR="00317A65" w:rsidRPr="00C12558" w:rsidRDefault="00317A65" w:rsidP="008C2087">
      <w:pPr>
        <w:pStyle w:val="ListParagraph"/>
        <w:numPr>
          <w:ilvl w:val="0"/>
          <w:numId w:val="24"/>
        </w:numPr>
        <w:spacing w:line="480" w:lineRule="auto"/>
        <w:jc w:val="both"/>
        <w:rPr>
          <w:rFonts w:ascii="Times New Roman" w:hAnsi="Times New Roman" w:cs="Times New Roman"/>
          <w:sz w:val="28"/>
          <w:szCs w:val="28"/>
        </w:rPr>
      </w:pPr>
      <w:r w:rsidRPr="00C12558">
        <w:rPr>
          <w:rFonts w:ascii="Times New Roman" w:hAnsi="Times New Roman" w:cs="Times New Roman"/>
          <w:sz w:val="28"/>
          <w:szCs w:val="28"/>
        </w:rPr>
        <w:t>Random samples from Question 2 ensure unbiased comparison.</w:t>
      </w:r>
    </w:p>
    <w:p w14:paraId="58954B09" w14:textId="77777777" w:rsidR="00317A65" w:rsidRPr="00C12558" w:rsidRDefault="00317A65" w:rsidP="007261C2">
      <w:pPr>
        <w:spacing w:line="480" w:lineRule="auto"/>
        <w:jc w:val="both"/>
        <w:rPr>
          <w:rFonts w:ascii="Times New Roman" w:hAnsi="Times New Roman" w:cs="Times New Roman"/>
          <w:b/>
          <w:bCs/>
          <w:sz w:val="28"/>
          <w:szCs w:val="28"/>
        </w:rPr>
      </w:pPr>
      <w:r w:rsidRPr="00C12558">
        <w:rPr>
          <w:rFonts w:ascii="Times New Roman" w:hAnsi="Times New Roman" w:cs="Times New Roman"/>
          <w:b/>
          <w:bCs/>
          <w:sz w:val="28"/>
          <w:szCs w:val="28"/>
        </w:rPr>
        <w:t>Rationale:</w:t>
      </w:r>
    </w:p>
    <w:p w14:paraId="3F082F3A" w14:textId="77777777" w:rsidR="00C12558" w:rsidRDefault="00317A65" w:rsidP="008C2087">
      <w:pPr>
        <w:pStyle w:val="ListParagraph"/>
        <w:numPr>
          <w:ilvl w:val="0"/>
          <w:numId w:val="24"/>
        </w:numPr>
        <w:spacing w:line="480" w:lineRule="auto"/>
        <w:jc w:val="both"/>
        <w:rPr>
          <w:rFonts w:ascii="Times New Roman" w:hAnsi="Times New Roman" w:cs="Times New Roman"/>
          <w:sz w:val="28"/>
          <w:szCs w:val="28"/>
        </w:rPr>
      </w:pPr>
      <w:r w:rsidRPr="00C12558">
        <w:rPr>
          <w:rFonts w:ascii="Times New Roman" w:hAnsi="Times New Roman" w:cs="Times New Roman"/>
          <w:sz w:val="28"/>
          <w:szCs w:val="28"/>
        </w:rPr>
        <w:t>The Mann-Whitney U Test is a robust non-parametric test that compares the medians of two independent groups without requiring the assumption of normality.</w:t>
      </w:r>
    </w:p>
    <w:p w14:paraId="300E1FDC" w14:textId="3FB28795" w:rsidR="00C12558" w:rsidRPr="00C12558" w:rsidRDefault="00317A65" w:rsidP="008C2087">
      <w:pPr>
        <w:pStyle w:val="ListParagraph"/>
        <w:numPr>
          <w:ilvl w:val="0"/>
          <w:numId w:val="24"/>
        </w:numPr>
        <w:spacing w:line="480" w:lineRule="auto"/>
        <w:jc w:val="both"/>
        <w:rPr>
          <w:rFonts w:ascii="Times New Roman" w:hAnsi="Times New Roman" w:cs="Times New Roman"/>
          <w:sz w:val="28"/>
          <w:szCs w:val="28"/>
        </w:rPr>
      </w:pPr>
      <w:r w:rsidRPr="00C12558">
        <w:rPr>
          <w:rFonts w:ascii="Times New Roman" w:hAnsi="Times New Roman" w:cs="Times New Roman"/>
          <w:sz w:val="28"/>
          <w:szCs w:val="28"/>
        </w:rPr>
        <w:t>This makes it suitable for our skewed data and ensures reliable results.</w:t>
      </w:r>
    </w:p>
    <w:p w14:paraId="0C2E03CC" w14:textId="77777777" w:rsidR="00C12558" w:rsidRDefault="00C12558" w:rsidP="007261C2">
      <w:pPr>
        <w:spacing w:line="480" w:lineRule="auto"/>
        <w:jc w:val="both"/>
        <w:rPr>
          <w:rFonts w:ascii="Times New Roman" w:hAnsi="Times New Roman" w:cs="Times New Roman"/>
          <w:sz w:val="28"/>
          <w:szCs w:val="28"/>
        </w:rPr>
      </w:pPr>
    </w:p>
    <w:p w14:paraId="665896C9" w14:textId="75A0ACB2" w:rsidR="005D396D" w:rsidRPr="006B1EFC" w:rsidRDefault="005D09E8" w:rsidP="007261C2">
      <w:pPr>
        <w:spacing w:line="48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2963C4" wp14:editId="79F8D6F2">
            <wp:extent cx="5943600" cy="2002790"/>
            <wp:effectExtent l="0" t="0" r="0" b="0"/>
            <wp:docPr id="1695936755"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36755" name="Picture 24"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2002790"/>
                    </a:xfrm>
                    <a:prstGeom prst="rect">
                      <a:avLst/>
                    </a:prstGeom>
                  </pic:spPr>
                </pic:pic>
              </a:graphicData>
            </a:graphic>
          </wp:inline>
        </w:drawing>
      </w:r>
    </w:p>
    <w:p w14:paraId="215DCDD5" w14:textId="77777777" w:rsidR="006B1EFC" w:rsidRDefault="006B1EFC" w:rsidP="007261C2">
      <w:pPr>
        <w:spacing w:line="480" w:lineRule="auto"/>
        <w:jc w:val="both"/>
        <w:rPr>
          <w:rFonts w:ascii="Times New Roman" w:hAnsi="Times New Roman" w:cs="Times New Roman"/>
          <w:sz w:val="28"/>
          <w:szCs w:val="28"/>
        </w:rPr>
      </w:pPr>
    </w:p>
    <w:p w14:paraId="79278054" w14:textId="77777777" w:rsidR="00E412A2" w:rsidRPr="00E412A2" w:rsidRDefault="00E412A2" w:rsidP="007261C2">
      <w:pPr>
        <w:spacing w:line="480" w:lineRule="auto"/>
        <w:jc w:val="both"/>
        <w:rPr>
          <w:rFonts w:ascii="Times New Roman" w:hAnsi="Times New Roman" w:cs="Times New Roman"/>
          <w:sz w:val="28"/>
          <w:szCs w:val="28"/>
        </w:rPr>
      </w:pPr>
      <w:r w:rsidRPr="00E412A2">
        <w:rPr>
          <w:rFonts w:ascii="Times New Roman" w:hAnsi="Times New Roman" w:cs="Times New Roman"/>
          <w:sz w:val="28"/>
          <w:szCs w:val="28"/>
        </w:rPr>
        <w:t>The Mann-Whitney U Test was applied to see if there is any significant difference in medical expenditure between two groups, a group of asthma patients and influenza patients. What these test results really mean in simple terms are that the test statistic (6710.0) is a number that helps in calculating whether the differences between the two groups are simply due to chance.</w:t>
      </w:r>
    </w:p>
    <w:p w14:paraId="7B731B0F" w14:textId="77777777" w:rsidR="00E412A2" w:rsidRPr="00E412A2" w:rsidRDefault="00E412A2" w:rsidP="007261C2">
      <w:pPr>
        <w:spacing w:line="480" w:lineRule="auto"/>
        <w:jc w:val="both"/>
        <w:rPr>
          <w:rFonts w:ascii="Times New Roman" w:hAnsi="Times New Roman" w:cs="Times New Roman"/>
          <w:sz w:val="28"/>
          <w:szCs w:val="28"/>
        </w:rPr>
      </w:pPr>
      <w:r w:rsidRPr="00E412A2">
        <w:rPr>
          <w:rFonts w:ascii="Times New Roman" w:hAnsi="Times New Roman" w:cs="Times New Roman"/>
          <w:sz w:val="28"/>
          <w:szCs w:val="28"/>
        </w:rPr>
        <w:t>The p-value 0.00002954 tells us the probability of observing this large of a difference between the groups, assuming there was no real difference. A very small p-value less than 0.05 implies that this is unlikely to be due to chance.</w:t>
      </w:r>
    </w:p>
    <w:p w14:paraId="09E21B18" w14:textId="77777777" w:rsidR="00E412A2" w:rsidRPr="00C12558" w:rsidRDefault="00E412A2" w:rsidP="007261C2">
      <w:pPr>
        <w:spacing w:line="480" w:lineRule="auto"/>
        <w:jc w:val="both"/>
        <w:rPr>
          <w:rFonts w:ascii="Times New Roman" w:hAnsi="Times New Roman" w:cs="Times New Roman"/>
          <w:b/>
          <w:bCs/>
          <w:sz w:val="28"/>
          <w:szCs w:val="28"/>
        </w:rPr>
      </w:pPr>
      <w:r w:rsidRPr="00C12558">
        <w:rPr>
          <w:rFonts w:ascii="Times New Roman" w:hAnsi="Times New Roman" w:cs="Times New Roman"/>
          <w:b/>
          <w:bCs/>
          <w:sz w:val="28"/>
          <w:szCs w:val="28"/>
        </w:rPr>
        <w:t>What this means:</w:t>
      </w:r>
    </w:p>
    <w:p w14:paraId="30D43502" w14:textId="77777777" w:rsidR="00C12558" w:rsidRDefault="00E412A2" w:rsidP="008C2087">
      <w:pPr>
        <w:pStyle w:val="ListParagraph"/>
        <w:numPr>
          <w:ilvl w:val="0"/>
          <w:numId w:val="25"/>
        </w:numPr>
        <w:spacing w:line="480" w:lineRule="auto"/>
        <w:jc w:val="both"/>
        <w:rPr>
          <w:rFonts w:ascii="Times New Roman" w:hAnsi="Times New Roman" w:cs="Times New Roman"/>
          <w:sz w:val="28"/>
          <w:szCs w:val="28"/>
        </w:rPr>
      </w:pPr>
      <w:r w:rsidRPr="00C12558">
        <w:rPr>
          <w:rFonts w:ascii="Times New Roman" w:hAnsi="Times New Roman" w:cs="Times New Roman"/>
          <w:sz w:val="28"/>
          <w:szCs w:val="28"/>
        </w:rPr>
        <w:t>There is a significant difference in medical costs between the two groups.</w:t>
      </w:r>
    </w:p>
    <w:p w14:paraId="52855829" w14:textId="77777777" w:rsidR="00C12558" w:rsidRDefault="00E412A2" w:rsidP="008C2087">
      <w:pPr>
        <w:pStyle w:val="ListParagraph"/>
        <w:numPr>
          <w:ilvl w:val="0"/>
          <w:numId w:val="25"/>
        </w:numPr>
        <w:spacing w:line="480" w:lineRule="auto"/>
        <w:jc w:val="both"/>
        <w:rPr>
          <w:rFonts w:ascii="Times New Roman" w:hAnsi="Times New Roman" w:cs="Times New Roman"/>
          <w:sz w:val="28"/>
          <w:szCs w:val="28"/>
        </w:rPr>
      </w:pPr>
      <w:r w:rsidRPr="00C12558">
        <w:rPr>
          <w:rFonts w:ascii="Times New Roman" w:hAnsi="Times New Roman" w:cs="Times New Roman"/>
          <w:sz w:val="28"/>
          <w:szCs w:val="28"/>
        </w:rPr>
        <w:lastRenderedPageBreak/>
        <w:t>While the test doesn't say which group spends more, earlier results showed that asthma patients generally have higher medical costs than influenza patients.</w:t>
      </w:r>
    </w:p>
    <w:p w14:paraId="4DD4EE75" w14:textId="77777777" w:rsidR="00C12558" w:rsidRDefault="00E412A2" w:rsidP="008C2087">
      <w:pPr>
        <w:pStyle w:val="ListParagraph"/>
        <w:numPr>
          <w:ilvl w:val="0"/>
          <w:numId w:val="25"/>
        </w:numPr>
        <w:spacing w:line="480" w:lineRule="auto"/>
        <w:jc w:val="both"/>
        <w:rPr>
          <w:rFonts w:ascii="Times New Roman" w:hAnsi="Times New Roman" w:cs="Times New Roman"/>
          <w:sz w:val="28"/>
          <w:szCs w:val="28"/>
        </w:rPr>
      </w:pPr>
      <w:r w:rsidRPr="00C12558">
        <w:rPr>
          <w:rFonts w:ascii="Times New Roman" w:hAnsi="Times New Roman" w:cs="Times New Roman"/>
          <w:sz w:val="28"/>
          <w:szCs w:val="28"/>
        </w:rPr>
        <w:t>This could be a difference of either the length or expense of treatment for asthma compared to influenza.</w:t>
      </w:r>
    </w:p>
    <w:p w14:paraId="45BF6D7E" w14:textId="06CC9E06" w:rsidR="00E412A2" w:rsidRDefault="00E412A2" w:rsidP="008C2087">
      <w:pPr>
        <w:pStyle w:val="ListParagraph"/>
        <w:numPr>
          <w:ilvl w:val="0"/>
          <w:numId w:val="25"/>
        </w:numPr>
        <w:spacing w:line="480" w:lineRule="auto"/>
        <w:jc w:val="both"/>
        <w:rPr>
          <w:rFonts w:ascii="Times New Roman" w:hAnsi="Times New Roman" w:cs="Times New Roman"/>
          <w:sz w:val="28"/>
          <w:szCs w:val="28"/>
        </w:rPr>
      </w:pPr>
      <w:r w:rsidRPr="00C12558">
        <w:rPr>
          <w:rFonts w:ascii="Times New Roman" w:hAnsi="Times New Roman" w:cs="Times New Roman"/>
          <w:sz w:val="28"/>
          <w:szCs w:val="28"/>
        </w:rPr>
        <w:t>In one sentence, the two groups don't share the same medical expenses, and this is very likely not due to chance</w:t>
      </w:r>
      <w:r w:rsidR="0045382C">
        <w:rPr>
          <w:rFonts w:ascii="Times New Roman" w:hAnsi="Times New Roman" w:cs="Times New Roman"/>
          <w:sz w:val="28"/>
          <w:szCs w:val="28"/>
        </w:rPr>
        <w:t>.</w:t>
      </w:r>
    </w:p>
    <w:p w14:paraId="3D8ABCA9" w14:textId="77777777" w:rsidR="0045382C" w:rsidRDefault="0045382C" w:rsidP="007261C2">
      <w:pPr>
        <w:spacing w:line="480" w:lineRule="auto"/>
        <w:jc w:val="both"/>
        <w:rPr>
          <w:rFonts w:ascii="Times New Roman" w:hAnsi="Times New Roman" w:cs="Times New Roman"/>
          <w:sz w:val="28"/>
          <w:szCs w:val="28"/>
        </w:rPr>
      </w:pPr>
    </w:p>
    <w:p w14:paraId="2BE2D904" w14:textId="4ACEECAE" w:rsidR="00096904" w:rsidRDefault="00096904" w:rsidP="007261C2">
      <w:pPr>
        <w:spacing w:line="480" w:lineRule="auto"/>
        <w:jc w:val="both"/>
        <w:rPr>
          <w:rFonts w:ascii="Times New Roman" w:hAnsi="Times New Roman" w:cs="Times New Roman"/>
          <w:b/>
          <w:bCs/>
          <w:sz w:val="28"/>
          <w:szCs w:val="28"/>
        </w:rPr>
      </w:pPr>
      <w:r w:rsidRPr="00096904">
        <w:rPr>
          <w:rFonts w:ascii="Times New Roman" w:hAnsi="Times New Roman" w:cs="Times New Roman"/>
          <w:b/>
          <w:bCs/>
          <w:sz w:val="28"/>
          <w:szCs w:val="28"/>
        </w:rPr>
        <w:t>DISSCUSION</w:t>
      </w:r>
    </w:p>
    <w:p w14:paraId="33D805E8" w14:textId="77777777" w:rsidR="00096904" w:rsidRPr="00096904" w:rsidRDefault="00096904" w:rsidP="007261C2">
      <w:pPr>
        <w:spacing w:line="480" w:lineRule="auto"/>
        <w:jc w:val="both"/>
        <w:rPr>
          <w:rFonts w:ascii="Times New Roman" w:hAnsi="Times New Roman" w:cs="Times New Roman"/>
          <w:sz w:val="28"/>
          <w:szCs w:val="28"/>
        </w:rPr>
      </w:pPr>
      <w:r w:rsidRPr="00096904">
        <w:rPr>
          <w:rFonts w:ascii="Times New Roman" w:hAnsi="Times New Roman" w:cs="Times New Roman"/>
          <w:sz w:val="28"/>
          <w:szCs w:val="28"/>
        </w:rPr>
        <w:t>The comparative study on asthma and influenza highlights significant differences in prevalence, treatment costs, and demographic impacts. The report, through comprehensive analysis, has shown that asthma has higher ongoing medical expenses compared to influenza since it requires continuous management and preventive measures. Influenza, because it is seasonal and usually acute, has variability in costs, often influenced by severity and outlier cases. Descriptive analysis gives insight into demographic patterns in both conditions, disproportionately affecting young children, while asthma also peaks among middle-aged adults. Gender-based analysis further reveals a higher prevalence of influenza among females, whereas asthma is almost equally distributed between the genders.</w:t>
      </w:r>
    </w:p>
    <w:p w14:paraId="755E899E" w14:textId="77777777" w:rsidR="00096904" w:rsidRPr="00096904" w:rsidRDefault="00096904" w:rsidP="007261C2">
      <w:pPr>
        <w:spacing w:line="480" w:lineRule="auto"/>
        <w:jc w:val="both"/>
        <w:rPr>
          <w:rFonts w:ascii="Times New Roman" w:hAnsi="Times New Roman" w:cs="Times New Roman"/>
          <w:sz w:val="28"/>
          <w:szCs w:val="28"/>
        </w:rPr>
      </w:pPr>
      <w:r w:rsidRPr="00096904">
        <w:rPr>
          <w:rFonts w:ascii="Times New Roman" w:hAnsi="Times New Roman" w:cs="Times New Roman"/>
          <w:sz w:val="28"/>
          <w:szCs w:val="28"/>
        </w:rPr>
        <w:lastRenderedPageBreak/>
        <w:t>The geographic distribution analysis underlines Region 3 as an area of concern for both diseases and thus requires special healthcare attention and resource allocation. The correlation and expenditure analysis reveal some important trends, including a strong association between age at diagnosis and medical costs, and disparities in healthcare access as reflected by appointment frequency. Such findings underline the economic and social burden of managing respiratory diseases, especially asthma, which requires continuous healthcare resources.</w:t>
      </w:r>
    </w:p>
    <w:p w14:paraId="51F4E1D6" w14:textId="0E86E912" w:rsidR="00096904" w:rsidRDefault="00096904" w:rsidP="007261C2">
      <w:pPr>
        <w:spacing w:line="480" w:lineRule="auto"/>
        <w:jc w:val="both"/>
        <w:rPr>
          <w:rFonts w:ascii="Times New Roman" w:hAnsi="Times New Roman" w:cs="Times New Roman"/>
          <w:sz w:val="28"/>
          <w:szCs w:val="28"/>
        </w:rPr>
      </w:pPr>
      <w:r w:rsidRPr="00096904">
        <w:rPr>
          <w:rFonts w:ascii="Times New Roman" w:hAnsi="Times New Roman" w:cs="Times New Roman"/>
          <w:sz w:val="28"/>
          <w:szCs w:val="28"/>
        </w:rPr>
        <w:t>Finally, statistical testing using Mann-Whitney U test produces a significant difference in medical spending between the two groups. It therefore follows that asthma patients have significantly higher healthcare costs, which is well explained by the chronic need for treatment. These not only offer useful insights that may guide healthcare policymakers, but they also set up a useful platform for carrying out future research on affordable healthcare and equitable access.</w:t>
      </w:r>
    </w:p>
    <w:p w14:paraId="2EF7A451" w14:textId="42CC7177" w:rsidR="00096904" w:rsidRPr="00096904" w:rsidRDefault="00096904" w:rsidP="007261C2">
      <w:pPr>
        <w:spacing w:line="480" w:lineRule="auto"/>
        <w:jc w:val="both"/>
        <w:rPr>
          <w:rFonts w:ascii="Times New Roman" w:hAnsi="Times New Roman" w:cs="Times New Roman"/>
          <w:b/>
          <w:bCs/>
          <w:sz w:val="28"/>
          <w:szCs w:val="28"/>
        </w:rPr>
      </w:pPr>
      <w:r w:rsidRPr="00096904">
        <w:rPr>
          <w:rFonts w:ascii="Times New Roman" w:hAnsi="Times New Roman" w:cs="Times New Roman"/>
          <w:b/>
          <w:bCs/>
          <w:sz w:val="28"/>
          <w:szCs w:val="28"/>
        </w:rPr>
        <w:t>REFLECTION</w:t>
      </w:r>
    </w:p>
    <w:p w14:paraId="1134756D" w14:textId="77777777" w:rsidR="0025497D" w:rsidRPr="0025497D" w:rsidRDefault="0025497D" w:rsidP="007261C2">
      <w:pPr>
        <w:spacing w:line="480" w:lineRule="auto"/>
        <w:jc w:val="both"/>
        <w:rPr>
          <w:rFonts w:ascii="Times New Roman" w:hAnsi="Times New Roman" w:cs="Times New Roman"/>
          <w:sz w:val="28"/>
          <w:szCs w:val="28"/>
        </w:rPr>
      </w:pPr>
      <w:r w:rsidRPr="0025497D">
        <w:rPr>
          <w:rFonts w:ascii="Times New Roman" w:hAnsi="Times New Roman" w:cs="Times New Roman"/>
          <w:sz w:val="28"/>
          <w:szCs w:val="28"/>
        </w:rPr>
        <w:t xml:space="preserve">This report bears testament to the power of data analytics to drive decision-making at all levels in healthcare. Drawing upon statistical tools and visualization, this study develops a layered comprehension of respiratory diseases and their implications. Most importantly, it reflects upon interaction within demographics and health care: for example, where the greater impact of asthma on middle-aged adults brings </w:t>
      </w:r>
      <w:r w:rsidRPr="0025497D">
        <w:rPr>
          <w:rFonts w:ascii="Times New Roman" w:hAnsi="Times New Roman" w:cs="Times New Roman"/>
          <w:sz w:val="28"/>
          <w:szCs w:val="28"/>
        </w:rPr>
        <w:lastRenderedPageBreak/>
        <w:t>attention to a gap in preventive health measures during younger years. Furthermore, the regional disparity in cases suggests systemic issues in healthcare infrastructure that need urgent addressing.</w:t>
      </w:r>
    </w:p>
    <w:p w14:paraId="4CFB5BA2" w14:textId="77777777" w:rsidR="0025497D" w:rsidRPr="0025497D" w:rsidRDefault="0025497D" w:rsidP="007261C2">
      <w:pPr>
        <w:spacing w:line="480" w:lineRule="auto"/>
        <w:jc w:val="both"/>
        <w:rPr>
          <w:rFonts w:ascii="Times New Roman" w:hAnsi="Times New Roman" w:cs="Times New Roman"/>
          <w:sz w:val="28"/>
          <w:szCs w:val="28"/>
        </w:rPr>
      </w:pPr>
      <w:r w:rsidRPr="0025497D">
        <w:rPr>
          <w:rFonts w:ascii="Times New Roman" w:hAnsi="Times New Roman" w:cs="Times New Roman"/>
          <w:sz w:val="28"/>
          <w:szCs w:val="28"/>
        </w:rPr>
        <w:t>The broadening of research on gender, age, and racial/ethnic trends puts greater emphasis on how societal factors interact with health outcomes. The detailed analysis of expenditure, especially the measures of skewness and kurtosis, points out the uncertainty regarding medical costs, particularly for influenza. This uncertainty makes robust health insurance systems all the more important in order to protect patients against financial risks.</w:t>
      </w:r>
    </w:p>
    <w:p w14:paraId="75C64EA0" w14:textId="6271D088" w:rsidR="00AD59D9" w:rsidRDefault="0025497D" w:rsidP="007261C2">
      <w:pPr>
        <w:spacing w:line="480" w:lineRule="auto"/>
        <w:jc w:val="both"/>
        <w:rPr>
          <w:rFonts w:ascii="Times New Roman" w:hAnsi="Times New Roman" w:cs="Times New Roman"/>
          <w:sz w:val="28"/>
          <w:szCs w:val="28"/>
        </w:rPr>
      </w:pPr>
      <w:r w:rsidRPr="0025497D">
        <w:rPr>
          <w:rFonts w:ascii="Times New Roman" w:hAnsi="Times New Roman" w:cs="Times New Roman"/>
          <w:sz w:val="28"/>
          <w:szCs w:val="28"/>
        </w:rPr>
        <w:t>This analysis is generally a reflection of how clinical data should be integrated with socioeconomic factors to come up with meaningful insights. It also put forth the need for multifaceted healthcare strategies addressing not just the medical but also the environmental and behavioral aspects of disease prevention and management.</w:t>
      </w:r>
    </w:p>
    <w:p w14:paraId="29BDF400" w14:textId="3829B028" w:rsidR="00693C96" w:rsidRDefault="00693C96" w:rsidP="007261C2">
      <w:pPr>
        <w:spacing w:line="480" w:lineRule="auto"/>
        <w:jc w:val="both"/>
        <w:rPr>
          <w:rFonts w:ascii="Times New Roman" w:hAnsi="Times New Roman" w:cs="Times New Roman"/>
          <w:b/>
          <w:bCs/>
          <w:sz w:val="28"/>
          <w:szCs w:val="28"/>
        </w:rPr>
      </w:pPr>
      <w:r w:rsidRPr="00693C96">
        <w:rPr>
          <w:rFonts w:ascii="Times New Roman" w:hAnsi="Times New Roman" w:cs="Times New Roman"/>
          <w:b/>
          <w:bCs/>
          <w:sz w:val="28"/>
          <w:szCs w:val="28"/>
        </w:rPr>
        <w:t>CONCLUSION</w:t>
      </w:r>
    </w:p>
    <w:p w14:paraId="39954AA8" w14:textId="28CCA161" w:rsidR="00693C96" w:rsidRDefault="0089004D" w:rsidP="007261C2">
      <w:pPr>
        <w:spacing w:line="480" w:lineRule="auto"/>
        <w:jc w:val="both"/>
        <w:rPr>
          <w:rFonts w:ascii="Times New Roman" w:hAnsi="Times New Roman" w:cs="Times New Roman"/>
          <w:sz w:val="28"/>
          <w:szCs w:val="28"/>
        </w:rPr>
      </w:pPr>
      <w:r w:rsidRPr="0089004D">
        <w:rPr>
          <w:rFonts w:ascii="Times New Roman" w:hAnsi="Times New Roman" w:cs="Times New Roman"/>
          <w:sz w:val="28"/>
          <w:szCs w:val="28"/>
        </w:rPr>
        <w:t xml:space="preserve">The comparative analysis of asthma and influenza reveals two different yet interlinked healthcare challenges: one being a chronic condition that necessitates regular medical intervention and the other showing seasonal variability in treatment costs. The study emphasizes the need for targeted healthcare planning, especially in areas with high disease prevalence, such as Region 3. The insights gained from </w:t>
      </w:r>
      <w:r w:rsidRPr="0089004D">
        <w:rPr>
          <w:rFonts w:ascii="Times New Roman" w:hAnsi="Times New Roman" w:cs="Times New Roman"/>
          <w:sz w:val="28"/>
          <w:szCs w:val="28"/>
        </w:rPr>
        <w:lastRenderedPageBreak/>
        <w:t>demographic and expenditure patterns show the need for equity in access to healthcare and strategies for cost management. Further research is needed to identify novel strategies that could lower the economic burden of these diseases while improving prevention and the allocation of resources. This report serves to illustrate how data-driven approaches are informing effective health policies and interventions.</w:t>
      </w:r>
    </w:p>
    <w:p w14:paraId="31734CAD" w14:textId="4B668070" w:rsidR="0089004D" w:rsidRDefault="0089004D" w:rsidP="000A6C96">
      <w:pPr>
        <w:jc w:val="both"/>
        <w:rPr>
          <w:rFonts w:ascii="Times New Roman" w:hAnsi="Times New Roman" w:cs="Times New Roman"/>
          <w:b/>
          <w:bCs/>
          <w:sz w:val="28"/>
          <w:szCs w:val="28"/>
        </w:rPr>
      </w:pPr>
      <w:r w:rsidRPr="0089004D">
        <w:rPr>
          <w:rFonts w:ascii="Times New Roman" w:hAnsi="Times New Roman" w:cs="Times New Roman"/>
          <w:b/>
          <w:bCs/>
          <w:sz w:val="28"/>
          <w:szCs w:val="28"/>
        </w:rPr>
        <w:t>REFERENCES</w:t>
      </w:r>
    </w:p>
    <w:p w14:paraId="6DC5AA41" w14:textId="77777777" w:rsidR="00256C87" w:rsidRPr="00077BF9" w:rsidRDefault="00256C87" w:rsidP="00256C87">
      <w:pPr>
        <w:spacing w:line="480" w:lineRule="auto"/>
        <w:jc w:val="both"/>
        <w:rPr>
          <w:rFonts w:ascii="Times New Roman" w:hAnsi="Times New Roman" w:cs="Times New Roman"/>
        </w:rPr>
      </w:pPr>
      <w:r>
        <w:rPr>
          <w:rFonts w:ascii="Times New Roman" w:hAnsi="Times New Roman" w:cs="Times New Roman"/>
        </w:rPr>
        <w:t>1)</w:t>
      </w:r>
      <w:proofErr w:type="spellStart"/>
      <w:r w:rsidRPr="00077BF9">
        <w:rPr>
          <w:rFonts w:ascii="Times New Roman" w:hAnsi="Times New Roman" w:cs="Times New Roman"/>
        </w:rPr>
        <w:t>Veerapandian</w:t>
      </w:r>
      <w:proofErr w:type="spellEnd"/>
      <w:r w:rsidRPr="00077BF9">
        <w:rPr>
          <w:rFonts w:ascii="Times New Roman" w:hAnsi="Times New Roman" w:cs="Times New Roman"/>
        </w:rPr>
        <w:t xml:space="preserve">, R., Snyder, J. D., &amp; Samarasinghe, A. E. (2018). Influenza in asthmatics: For better or for worse? </w:t>
      </w:r>
      <w:r w:rsidRPr="00077BF9">
        <w:rPr>
          <w:rFonts w:ascii="Times New Roman" w:hAnsi="Times New Roman" w:cs="Times New Roman"/>
          <w:i/>
          <w:iCs/>
        </w:rPr>
        <w:t>Frontiers in Immunology</w:t>
      </w:r>
      <w:r w:rsidRPr="00077BF9">
        <w:rPr>
          <w:rFonts w:ascii="Times New Roman" w:hAnsi="Times New Roman" w:cs="Times New Roman"/>
        </w:rPr>
        <w:t xml:space="preserve">, </w:t>
      </w:r>
      <w:r w:rsidRPr="00077BF9">
        <w:rPr>
          <w:rFonts w:ascii="Times New Roman" w:hAnsi="Times New Roman" w:cs="Times New Roman"/>
          <w:i/>
          <w:iCs/>
        </w:rPr>
        <w:t>9</w:t>
      </w:r>
      <w:r w:rsidRPr="00077BF9">
        <w:rPr>
          <w:rFonts w:ascii="Times New Roman" w:hAnsi="Times New Roman" w:cs="Times New Roman"/>
        </w:rPr>
        <w:t xml:space="preserve">. </w:t>
      </w:r>
      <w:hyperlink r:id="rId39" w:tgtFrame="_new" w:history="1">
        <w:r w:rsidRPr="00077BF9">
          <w:rPr>
            <w:rStyle w:val="Hyperlink"/>
            <w:rFonts w:ascii="Times New Roman" w:hAnsi="Times New Roman" w:cs="Times New Roman"/>
          </w:rPr>
          <w:t>https://doi.org/10.3389/fimmu.2018.01843</w:t>
        </w:r>
      </w:hyperlink>
    </w:p>
    <w:p w14:paraId="532183A3" w14:textId="77777777" w:rsidR="00256C87" w:rsidRPr="005369E7" w:rsidRDefault="00256C87" w:rsidP="00256C87">
      <w:pPr>
        <w:spacing w:line="480" w:lineRule="auto"/>
        <w:jc w:val="both"/>
        <w:rPr>
          <w:rFonts w:ascii="Times New Roman" w:hAnsi="Times New Roman" w:cs="Times New Roman"/>
        </w:rPr>
      </w:pPr>
      <w:r>
        <w:rPr>
          <w:rFonts w:ascii="Times New Roman" w:hAnsi="Times New Roman" w:cs="Times New Roman"/>
        </w:rPr>
        <w:t>2)</w:t>
      </w:r>
      <w:r w:rsidRPr="005369E7">
        <w:rPr>
          <w:rFonts w:ascii="Times New Roman" w:hAnsi="Times New Roman" w:cs="Times New Roman"/>
        </w:rPr>
        <w:t xml:space="preserve">Li, K. H., Leong, P.-Y., Tseng, C.-F., Wang, Y. H., &amp; Wei, J. C.-C. (2021). Influenza vaccination is associated with lower incidental asthma risk in patients with atopic dermatitis: A nationwide cohort study. </w:t>
      </w:r>
      <w:r w:rsidRPr="005369E7">
        <w:rPr>
          <w:rFonts w:ascii="Times New Roman" w:hAnsi="Times New Roman" w:cs="Times New Roman"/>
          <w:i/>
          <w:iCs/>
        </w:rPr>
        <w:t>Frontiers in Immunology</w:t>
      </w:r>
      <w:r w:rsidRPr="005369E7">
        <w:rPr>
          <w:rFonts w:ascii="Times New Roman" w:hAnsi="Times New Roman" w:cs="Times New Roman"/>
        </w:rPr>
        <w:t xml:space="preserve">, </w:t>
      </w:r>
      <w:r w:rsidRPr="005369E7">
        <w:rPr>
          <w:rFonts w:ascii="Times New Roman" w:hAnsi="Times New Roman" w:cs="Times New Roman"/>
          <w:i/>
          <w:iCs/>
        </w:rPr>
        <w:t>12</w:t>
      </w:r>
      <w:r w:rsidRPr="005369E7">
        <w:rPr>
          <w:rFonts w:ascii="Times New Roman" w:hAnsi="Times New Roman" w:cs="Times New Roman"/>
        </w:rPr>
        <w:t xml:space="preserve">. </w:t>
      </w:r>
      <w:hyperlink r:id="rId40" w:tgtFrame="_new" w:history="1">
        <w:r w:rsidRPr="005369E7">
          <w:rPr>
            <w:rStyle w:val="Hyperlink"/>
            <w:rFonts w:ascii="Times New Roman" w:hAnsi="Times New Roman" w:cs="Times New Roman"/>
          </w:rPr>
          <w:t>https://doi.org/10.3389/fimmu.2021.729501</w:t>
        </w:r>
      </w:hyperlink>
    </w:p>
    <w:p w14:paraId="47C3E027" w14:textId="77777777" w:rsidR="00256C87" w:rsidRPr="005369E7" w:rsidRDefault="00256C87" w:rsidP="00256C87">
      <w:pPr>
        <w:spacing w:line="480" w:lineRule="auto"/>
        <w:jc w:val="both"/>
        <w:rPr>
          <w:rFonts w:ascii="Times New Roman" w:hAnsi="Times New Roman" w:cs="Times New Roman"/>
        </w:rPr>
      </w:pPr>
      <w:r>
        <w:rPr>
          <w:rFonts w:ascii="Times New Roman" w:hAnsi="Times New Roman" w:cs="Times New Roman"/>
        </w:rPr>
        <w:t>3)</w:t>
      </w:r>
      <w:r w:rsidRPr="005369E7">
        <w:rPr>
          <w:rFonts w:ascii="Times New Roman" w:hAnsi="Times New Roman" w:cs="Times New Roman"/>
        </w:rPr>
        <w:t xml:space="preserve">Jha, A., Dunning, J., Tunstall, T., Thwaites, R. S., Hoang, L. T., Kon, O. M., Zambon, M. C., Hansel, T. T., &amp; Openshaw, P. J. (2019). Patterns of systemic and local inflammation in patients with asthma </w:t>
      </w:r>
      <w:proofErr w:type="spellStart"/>
      <w:r w:rsidRPr="005369E7">
        <w:rPr>
          <w:rFonts w:ascii="Times New Roman" w:hAnsi="Times New Roman" w:cs="Times New Roman"/>
        </w:rPr>
        <w:t>hospitalised</w:t>
      </w:r>
      <w:proofErr w:type="spellEnd"/>
      <w:r w:rsidRPr="005369E7">
        <w:rPr>
          <w:rFonts w:ascii="Times New Roman" w:hAnsi="Times New Roman" w:cs="Times New Roman"/>
        </w:rPr>
        <w:t xml:space="preserve"> with influenza. </w:t>
      </w:r>
      <w:r w:rsidRPr="005369E7">
        <w:rPr>
          <w:rFonts w:ascii="Times New Roman" w:hAnsi="Times New Roman" w:cs="Times New Roman"/>
          <w:i/>
          <w:iCs/>
        </w:rPr>
        <w:t>European Respiratory Journal</w:t>
      </w:r>
      <w:r w:rsidRPr="005369E7">
        <w:rPr>
          <w:rFonts w:ascii="Times New Roman" w:hAnsi="Times New Roman" w:cs="Times New Roman"/>
        </w:rPr>
        <w:t xml:space="preserve">, </w:t>
      </w:r>
      <w:r w:rsidRPr="005369E7">
        <w:rPr>
          <w:rFonts w:ascii="Times New Roman" w:hAnsi="Times New Roman" w:cs="Times New Roman"/>
          <w:i/>
          <w:iCs/>
        </w:rPr>
        <w:t>54</w:t>
      </w:r>
      <w:r w:rsidRPr="005369E7">
        <w:rPr>
          <w:rFonts w:ascii="Times New Roman" w:hAnsi="Times New Roman" w:cs="Times New Roman"/>
        </w:rPr>
        <w:t xml:space="preserve">(4), 1900949. </w:t>
      </w:r>
      <w:hyperlink r:id="rId41" w:tgtFrame="_new" w:history="1">
        <w:r w:rsidRPr="005369E7">
          <w:rPr>
            <w:rStyle w:val="Hyperlink"/>
            <w:rFonts w:ascii="Times New Roman" w:hAnsi="Times New Roman" w:cs="Times New Roman"/>
          </w:rPr>
          <w:t>https://doi.org/10.1183/13993003.00949-2019</w:t>
        </w:r>
      </w:hyperlink>
    </w:p>
    <w:p w14:paraId="407B0D23" w14:textId="77777777" w:rsidR="00256C87" w:rsidRPr="005369E7" w:rsidRDefault="00256C87" w:rsidP="00256C87">
      <w:pPr>
        <w:spacing w:line="480" w:lineRule="auto"/>
        <w:jc w:val="both"/>
        <w:rPr>
          <w:rFonts w:ascii="Times New Roman" w:hAnsi="Times New Roman" w:cs="Times New Roman"/>
        </w:rPr>
      </w:pPr>
      <w:r>
        <w:rPr>
          <w:rFonts w:ascii="Times New Roman" w:hAnsi="Times New Roman" w:cs="Times New Roman"/>
        </w:rPr>
        <w:t>4)</w:t>
      </w:r>
      <w:r w:rsidRPr="005369E7">
        <w:rPr>
          <w:rFonts w:ascii="Times New Roman" w:hAnsi="Times New Roman" w:cs="Times New Roman"/>
        </w:rPr>
        <w:t xml:space="preserve">Wang, Z., Li, Y., Gao, Y., Fu, Y., Lin, J., Lei, X., Zheng, J., &amp; Jiang, M. (2023). Global, regional, and national burden of asthma and its attributable risk factors from 1990 to 2019: A systematic analysis for the global burden of disease study 2019. </w:t>
      </w:r>
      <w:r w:rsidRPr="005369E7">
        <w:rPr>
          <w:rFonts w:ascii="Times New Roman" w:hAnsi="Times New Roman" w:cs="Times New Roman"/>
          <w:i/>
          <w:iCs/>
        </w:rPr>
        <w:t>Respiratory Research</w:t>
      </w:r>
      <w:r w:rsidRPr="005369E7">
        <w:rPr>
          <w:rFonts w:ascii="Times New Roman" w:hAnsi="Times New Roman" w:cs="Times New Roman"/>
        </w:rPr>
        <w:t xml:space="preserve">, </w:t>
      </w:r>
      <w:r w:rsidRPr="005369E7">
        <w:rPr>
          <w:rFonts w:ascii="Times New Roman" w:hAnsi="Times New Roman" w:cs="Times New Roman"/>
          <w:i/>
          <w:iCs/>
        </w:rPr>
        <w:t>24</w:t>
      </w:r>
      <w:r w:rsidRPr="005369E7">
        <w:rPr>
          <w:rFonts w:ascii="Times New Roman" w:hAnsi="Times New Roman" w:cs="Times New Roman"/>
        </w:rPr>
        <w:t xml:space="preserve">(1). </w:t>
      </w:r>
      <w:hyperlink r:id="rId42" w:tgtFrame="_new" w:history="1">
        <w:r w:rsidRPr="005369E7">
          <w:rPr>
            <w:rStyle w:val="Hyperlink"/>
            <w:rFonts w:ascii="Times New Roman" w:hAnsi="Times New Roman" w:cs="Times New Roman"/>
          </w:rPr>
          <w:t>https://doi.org/10.1186/s12931-023-02475-6</w:t>
        </w:r>
      </w:hyperlink>
    </w:p>
    <w:p w14:paraId="3BF3DAD1" w14:textId="77777777" w:rsidR="0089004D" w:rsidRPr="0089004D" w:rsidRDefault="0089004D" w:rsidP="000A6C96">
      <w:pPr>
        <w:jc w:val="both"/>
        <w:rPr>
          <w:rFonts w:ascii="Times New Roman" w:hAnsi="Times New Roman" w:cs="Times New Roman"/>
          <w:b/>
          <w:bCs/>
          <w:sz w:val="28"/>
          <w:szCs w:val="28"/>
        </w:rPr>
      </w:pPr>
    </w:p>
    <w:p w14:paraId="6A4D40E3" w14:textId="77777777" w:rsidR="00F36A34" w:rsidRPr="0035628B" w:rsidRDefault="00F36A34" w:rsidP="00E9599C">
      <w:pPr>
        <w:rPr>
          <w:rFonts w:ascii="Times New Roman" w:hAnsi="Times New Roman" w:cs="Times New Roman"/>
          <w:b/>
          <w:bCs/>
          <w:sz w:val="28"/>
          <w:szCs w:val="28"/>
        </w:rPr>
      </w:pPr>
    </w:p>
    <w:sectPr w:rsidR="00F36A34" w:rsidRPr="003562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54CA0"/>
    <w:multiLevelType w:val="hybridMultilevel"/>
    <w:tmpl w:val="A47E2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92A17"/>
    <w:multiLevelType w:val="hybridMultilevel"/>
    <w:tmpl w:val="F814D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354A90"/>
    <w:multiLevelType w:val="hybridMultilevel"/>
    <w:tmpl w:val="00C25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E1AA4"/>
    <w:multiLevelType w:val="hybridMultilevel"/>
    <w:tmpl w:val="636ED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16282"/>
    <w:multiLevelType w:val="hybridMultilevel"/>
    <w:tmpl w:val="CE82F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D2879"/>
    <w:multiLevelType w:val="hybridMultilevel"/>
    <w:tmpl w:val="A44A3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8146E0"/>
    <w:multiLevelType w:val="hybridMultilevel"/>
    <w:tmpl w:val="9F34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642BAD"/>
    <w:multiLevelType w:val="hybridMultilevel"/>
    <w:tmpl w:val="A5F8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ED7A85"/>
    <w:multiLevelType w:val="hybridMultilevel"/>
    <w:tmpl w:val="1772F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453400"/>
    <w:multiLevelType w:val="hybridMultilevel"/>
    <w:tmpl w:val="33B2B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6029DE"/>
    <w:multiLevelType w:val="multilevel"/>
    <w:tmpl w:val="AF70E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576E3A"/>
    <w:multiLevelType w:val="hybridMultilevel"/>
    <w:tmpl w:val="ED52E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D700ED"/>
    <w:multiLevelType w:val="hybridMultilevel"/>
    <w:tmpl w:val="633A3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0E06D5"/>
    <w:multiLevelType w:val="hybridMultilevel"/>
    <w:tmpl w:val="91F01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7C287E"/>
    <w:multiLevelType w:val="hybridMultilevel"/>
    <w:tmpl w:val="51DA7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E1573E"/>
    <w:multiLevelType w:val="hybridMultilevel"/>
    <w:tmpl w:val="41E2F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091F9C"/>
    <w:multiLevelType w:val="hybridMultilevel"/>
    <w:tmpl w:val="B6E63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E20243"/>
    <w:multiLevelType w:val="hybridMultilevel"/>
    <w:tmpl w:val="C47EC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E92CCC"/>
    <w:multiLevelType w:val="hybridMultilevel"/>
    <w:tmpl w:val="A6569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345B30"/>
    <w:multiLevelType w:val="hybridMultilevel"/>
    <w:tmpl w:val="2DCE9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0B4E2D"/>
    <w:multiLevelType w:val="hybridMultilevel"/>
    <w:tmpl w:val="C0005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0B6CF9"/>
    <w:multiLevelType w:val="hybridMultilevel"/>
    <w:tmpl w:val="B498A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630AC2"/>
    <w:multiLevelType w:val="hybridMultilevel"/>
    <w:tmpl w:val="DFAA1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EB559A"/>
    <w:multiLevelType w:val="hybridMultilevel"/>
    <w:tmpl w:val="9F866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EA0020"/>
    <w:multiLevelType w:val="hybridMultilevel"/>
    <w:tmpl w:val="D22A4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4759990">
    <w:abstractNumId w:val="0"/>
  </w:num>
  <w:num w:numId="2" w16cid:durableId="398014571">
    <w:abstractNumId w:val="7"/>
  </w:num>
  <w:num w:numId="3" w16cid:durableId="1104151979">
    <w:abstractNumId w:val="10"/>
  </w:num>
  <w:num w:numId="4" w16cid:durableId="608243803">
    <w:abstractNumId w:val="8"/>
  </w:num>
  <w:num w:numId="5" w16cid:durableId="299388629">
    <w:abstractNumId w:val="1"/>
  </w:num>
  <w:num w:numId="6" w16cid:durableId="1094129632">
    <w:abstractNumId w:val="6"/>
  </w:num>
  <w:num w:numId="7" w16cid:durableId="1006783354">
    <w:abstractNumId w:val="14"/>
  </w:num>
  <w:num w:numId="8" w16cid:durableId="1162815726">
    <w:abstractNumId w:val="19"/>
  </w:num>
  <w:num w:numId="9" w16cid:durableId="235170635">
    <w:abstractNumId w:val="18"/>
  </w:num>
  <w:num w:numId="10" w16cid:durableId="350378472">
    <w:abstractNumId w:val="16"/>
  </w:num>
  <w:num w:numId="11" w16cid:durableId="191773129">
    <w:abstractNumId w:val="4"/>
  </w:num>
  <w:num w:numId="12" w16cid:durableId="900410993">
    <w:abstractNumId w:val="15"/>
  </w:num>
  <w:num w:numId="13" w16cid:durableId="1210847618">
    <w:abstractNumId w:val="12"/>
  </w:num>
  <w:num w:numId="14" w16cid:durableId="39478071">
    <w:abstractNumId w:val="23"/>
  </w:num>
  <w:num w:numId="15" w16cid:durableId="1267082381">
    <w:abstractNumId w:val="21"/>
  </w:num>
  <w:num w:numId="16" w16cid:durableId="1083840756">
    <w:abstractNumId w:val="3"/>
  </w:num>
  <w:num w:numId="17" w16cid:durableId="1480347265">
    <w:abstractNumId w:val="22"/>
  </w:num>
  <w:num w:numId="18" w16cid:durableId="1120994456">
    <w:abstractNumId w:val="20"/>
  </w:num>
  <w:num w:numId="19" w16cid:durableId="253513633">
    <w:abstractNumId w:val="5"/>
  </w:num>
  <w:num w:numId="20" w16cid:durableId="513494266">
    <w:abstractNumId w:val="17"/>
  </w:num>
  <w:num w:numId="21" w16cid:durableId="1575509161">
    <w:abstractNumId w:val="24"/>
  </w:num>
  <w:num w:numId="22" w16cid:durableId="1799225361">
    <w:abstractNumId w:val="11"/>
  </w:num>
  <w:num w:numId="23" w16cid:durableId="1245649775">
    <w:abstractNumId w:val="9"/>
  </w:num>
  <w:num w:numId="24" w16cid:durableId="1069814634">
    <w:abstractNumId w:val="2"/>
  </w:num>
  <w:num w:numId="25" w16cid:durableId="809522663">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DFD"/>
    <w:rsid w:val="00007B1A"/>
    <w:rsid w:val="000121D6"/>
    <w:rsid w:val="00014EAF"/>
    <w:rsid w:val="00022E5E"/>
    <w:rsid w:val="000278BF"/>
    <w:rsid w:val="00043975"/>
    <w:rsid w:val="00053293"/>
    <w:rsid w:val="00077C70"/>
    <w:rsid w:val="0009544E"/>
    <w:rsid w:val="00096904"/>
    <w:rsid w:val="000A5101"/>
    <w:rsid w:val="000A6C96"/>
    <w:rsid w:val="000C0F98"/>
    <w:rsid w:val="000E557C"/>
    <w:rsid w:val="000F36AE"/>
    <w:rsid w:val="000F42F6"/>
    <w:rsid w:val="00100329"/>
    <w:rsid w:val="001005F2"/>
    <w:rsid w:val="00101368"/>
    <w:rsid w:val="00131466"/>
    <w:rsid w:val="00132180"/>
    <w:rsid w:val="00144500"/>
    <w:rsid w:val="00153B0C"/>
    <w:rsid w:val="0016088B"/>
    <w:rsid w:val="001609EB"/>
    <w:rsid w:val="00161BB0"/>
    <w:rsid w:val="0018022C"/>
    <w:rsid w:val="00182C53"/>
    <w:rsid w:val="00184C7B"/>
    <w:rsid w:val="00196933"/>
    <w:rsid w:val="001C53F8"/>
    <w:rsid w:val="001D0561"/>
    <w:rsid w:val="001D2DBA"/>
    <w:rsid w:val="001E2E16"/>
    <w:rsid w:val="001F554A"/>
    <w:rsid w:val="00202DDA"/>
    <w:rsid w:val="00205402"/>
    <w:rsid w:val="00205D29"/>
    <w:rsid w:val="00216BE4"/>
    <w:rsid w:val="00225120"/>
    <w:rsid w:val="00243092"/>
    <w:rsid w:val="00243856"/>
    <w:rsid w:val="0025497D"/>
    <w:rsid w:val="00256C87"/>
    <w:rsid w:val="00265458"/>
    <w:rsid w:val="002672EC"/>
    <w:rsid w:val="00280F51"/>
    <w:rsid w:val="0029437D"/>
    <w:rsid w:val="002C6692"/>
    <w:rsid w:val="002E67B4"/>
    <w:rsid w:val="00317A65"/>
    <w:rsid w:val="0032080F"/>
    <w:rsid w:val="003518AE"/>
    <w:rsid w:val="00351E3C"/>
    <w:rsid w:val="0035628B"/>
    <w:rsid w:val="003818EE"/>
    <w:rsid w:val="00394D01"/>
    <w:rsid w:val="003A3C9B"/>
    <w:rsid w:val="003A3F6D"/>
    <w:rsid w:val="003A56B8"/>
    <w:rsid w:val="003A7157"/>
    <w:rsid w:val="003B5D3A"/>
    <w:rsid w:val="003C4A55"/>
    <w:rsid w:val="003E5BB6"/>
    <w:rsid w:val="003F7F67"/>
    <w:rsid w:val="00410524"/>
    <w:rsid w:val="00417E4F"/>
    <w:rsid w:val="00430765"/>
    <w:rsid w:val="00430DE9"/>
    <w:rsid w:val="004343F4"/>
    <w:rsid w:val="0045382C"/>
    <w:rsid w:val="004709D8"/>
    <w:rsid w:val="00483C0C"/>
    <w:rsid w:val="004971C5"/>
    <w:rsid w:val="004D74AD"/>
    <w:rsid w:val="004E1EE7"/>
    <w:rsid w:val="004F4B56"/>
    <w:rsid w:val="0051057A"/>
    <w:rsid w:val="00512CA3"/>
    <w:rsid w:val="00516085"/>
    <w:rsid w:val="00517646"/>
    <w:rsid w:val="00527469"/>
    <w:rsid w:val="00547F0D"/>
    <w:rsid w:val="00555599"/>
    <w:rsid w:val="00556F08"/>
    <w:rsid w:val="00580543"/>
    <w:rsid w:val="005823FC"/>
    <w:rsid w:val="005C34D4"/>
    <w:rsid w:val="005D09E8"/>
    <w:rsid w:val="005D396D"/>
    <w:rsid w:val="0062261A"/>
    <w:rsid w:val="0064310D"/>
    <w:rsid w:val="0068565C"/>
    <w:rsid w:val="00693C96"/>
    <w:rsid w:val="006A6B34"/>
    <w:rsid w:val="006B1EFC"/>
    <w:rsid w:val="006B7572"/>
    <w:rsid w:val="006C67A8"/>
    <w:rsid w:val="006D3EB1"/>
    <w:rsid w:val="006D4B62"/>
    <w:rsid w:val="006D7733"/>
    <w:rsid w:val="006E1CDD"/>
    <w:rsid w:val="00714341"/>
    <w:rsid w:val="00714A1A"/>
    <w:rsid w:val="007261C2"/>
    <w:rsid w:val="00764BEB"/>
    <w:rsid w:val="00780FD1"/>
    <w:rsid w:val="007869E9"/>
    <w:rsid w:val="007906DD"/>
    <w:rsid w:val="0079410A"/>
    <w:rsid w:val="007A1BF5"/>
    <w:rsid w:val="007A2ED6"/>
    <w:rsid w:val="007E05A3"/>
    <w:rsid w:val="007E28CA"/>
    <w:rsid w:val="007E2CBF"/>
    <w:rsid w:val="00800F05"/>
    <w:rsid w:val="00813959"/>
    <w:rsid w:val="00865615"/>
    <w:rsid w:val="008753D2"/>
    <w:rsid w:val="0089004D"/>
    <w:rsid w:val="008C2087"/>
    <w:rsid w:val="008E0051"/>
    <w:rsid w:val="008E386B"/>
    <w:rsid w:val="009047F1"/>
    <w:rsid w:val="009200C4"/>
    <w:rsid w:val="0093320A"/>
    <w:rsid w:val="0093442F"/>
    <w:rsid w:val="00944574"/>
    <w:rsid w:val="009609D9"/>
    <w:rsid w:val="0096320E"/>
    <w:rsid w:val="0096424E"/>
    <w:rsid w:val="009708BA"/>
    <w:rsid w:val="009A75BC"/>
    <w:rsid w:val="009B6969"/>
    <w:rsid w:val="009B6B5A"/>
    <w:rsid w:val="009C1047"/>
    <w:rsid w:val="009D4AB9"/>
    <w:rsid w:val="009E3AF8"/>
    <w:rsid w:val="009F75D2"/>
    <w:rsid w:val="00A12105"/>
    <w:rsid w:val="00A254F6"/>
    <w:rsid w:val="00A27F74"/>
    <w:rsid w:val="00A7124E"/>
    <w:rsid w:val="00A90B95"/>
    <w:rsid w:val="00A93C7F"/>
    <w:rsid w:val="00AD59D9"/>
    <w:rsid w:val="00AE3AA4"/>
    <w:rsid w:val="00AE3B7F"/>
    <w:rsid w:val="00B17C98"/>
    <w:rsid w:val="00B26ABB"/>
    <w:rsid w:val="00B4643A"/>
    <w:rsid w:val="00B54CDB"/>
    <w:rsid w:val="00B619CE"/>
    <w:rsid w:val="00BB405F"/>
    <w:rsid w:val="00BB5BB6"/>
    <w:rsid w:val="00BE2601"/>
    <w:rsid w:val="00BE6DE2"/>
    <w:rsid w:val="00BF46A7"/>
    <w:rsid w:val="00C12558"/>
    <w:rsid w:val="00C144F4"/>
    <w:rsid w:val="00C155F2"/>
    <w:rsid w:val="00C325B8"/>
    <w:rsid w:val="00C35E59"/>
    <w:rsid w:val="00C371C3"/>
    <w:rsid w:val="00C419A0"/>
    <w:rsid w:val="00C541C9"/>
    <w:rsid w:val="00C60846"/>
    <w:rsid w:val="00C64DAB"/>
    <w:rsid w:val="00C74735"/>
    <w:rsid w:val="00C81C89"/>
    <w:rsid w:val="00C86940"/>
    <w:rsid w:val="00C94AB1"/>
    <w:rsid w:val="00CB23A1"/>
    <w:rsid w:val="00CC71EB"/>
    <w:rsid w:val="00CD7DFD"/>
    <w:rsid w:val="00CF2F0D"/>
    <w:rsid w:val="00CF3586"/>
    <w:rsid w:val="00CF3DF3"/>
    <w:rsid w:val="00D02588"/>
    <w:rsid w:val="00D461BE"/>
    <w:rsid w:val="00D62E05"/>
    <w:rsid w:val="00D8236A"/>
    <w:rsid w:val="00D834A6"/>
    <w:rsid w:val="00D909C1"/>
    <w:rsid w:val="00DA5EC1"/>
    <w:rsid w:val="00DB64DE"/>
    <w:rsid w:val="00DE14DE"/>
    <w:rsid w:val="00DE7E85"/>
    <w:rsid w:val="00E072EF"/>
    <w:rsid w:val="00E21FB4"/>
    <w:rsid w:val="00E36E2B"/>
    <w:rsid w:val="00E412A2"/>
    <w:rsid w:val="00E44BEA"/>
    <w:rsid w:val="00E453F3"/>
    <w:rsid w:val="00E47B22"/>
    <w:rsid w:val="00E54B22"/>
    <w:rsid w:val="00E9599C"/>
    <w:rsid w:val="00E95EFF"/>
    <w:rsid w:val="00E975A5"/>
    <w:rsid w:val="00EA16FC"/>
    <w:rsid w:val="00EA3E04"/>
    <w:rsid w:val="00EC2305"/>
    <w:rsid w:val="00EC2573"/>
    <w:rsid w:val="00EC2635"/>
    <w:rsid w:val="00ED3140"/>
    <w:rsid w:val="00ED4060"/>
    <w:rsid w:val="00EE1782"/>
    <w:rsid w:val="00EE3121"/>
    <w:rsid w:val="00EE51AE"/>
    <w:rsid w:val="00EE6FAF"/>
    <w:rsid w:val="00F21BA0"/>
    <w:rsid w:val="00F36A34"/>
    <w:rsid w:val="00F458DF"/>
    <w:rsid w:val="00F47F97"/>
    <w:rsid w:val="00F5352C"/>
    <w:rsid w:val="00F72923"/>
    <w:rsid w:val="00F97D5D"/>
    <w:rsid w:val="00FA3C6C"/>
    <w:rsid w:val="00FB1247"/>
    <w:rsid w:val="00FB183A"/>
    <w:rsid w:val="00FD1207"/>
    <w:rsid w:val="00FD46EF"/>
    <w:rsid w:val="00FE0358"/>
    <w:rsid w:val="00FE410D"/>
    <w:rsid w:val="00FE7F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7B52F"/>
  <w15:chartTrackingRefBased/>
  <w15:docId w15:val="{EB9FE27E-FCE5-4236-809F-15CBD7008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96D"/>
  </w:style>
  <w:style w:type="paragraph" w:styleId="Heading1">
    <w:name w:val="heading 1"/>
    <w:basedOn w:val="Normal"/>
    <w:next w:val="Normal"/>
    <w:link w:val="Heading1Char"/>
    <w:uiPriority w:val="9"/>
    <w:qFormat/>
    <w:rsid w:val="00CD7D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7D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7D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7D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7D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7D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7D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7D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7D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7D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7D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7D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7D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7D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7D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7D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7D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7DFD"/>
    <w:rPr>
      <w:rFonts w:eastAsiaTheme="majorEastAsia" w:cstheme="majorBidi"/>
      <w:color w:val="272727" w:themeColor="text1" w:themeTint="D8"/>
    </w:rPr>
  </w:style>
  <w:style w:type="paragraph" w:styleId="Title">
    <w:name w:val="Title"/>
    <w:basedOn w:val="Normal"/>
    <w:next w:val="Normal"/>
    <w:link w:val="TitleChar"/>
    <w:uiPriority w:val="10"/>
    <w:qFormat/>
    <w:rsid w:val="00CD7D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7D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7D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7D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7DFD"/>
    <w:pPr>
      <w:spacing w:before="160"/>
      <w:jc w:val="center"/>
    </w:pPr>
    <w:rPr>
      <w:i/>
      <w:iCs/>
      <w:color w:val="404040" w:themeColor="text1" w:themeTint="BF"/>
    </w:rPr>
  </w:style>
  <w:style w:type="character" w:customStyle="1" w:styleId="QuoteChar">
    <w:name w:val="Quote Char"/>
    <w:basedOn w:val="DefaultParagraphFont"/>
    <w:link w:val="Quote"/>
    <w:uiPriority w:val="29"/>
    <w:rsid w:val="00CD7DFD"/>
    <w:rPr>
      <w:i/>
      <w:iCs/>
      <w:color w:val="404040" w:themeColor="text1" w:themeTint="BF"/>
    </w:rPr>
  </w:style>
  <w:style w:type="paragraph" w:styleId="ListParagraph">
    <w:name w:val="List Paragraph"/>
    <w:basedOn w:val="Normal"/>
    <w:uiPriority w:val="34"/>
    <w:qFormat/>
    <w:rsid w:val="00CD7DFD"/>
    <w:pPr>
      <w:ind w:left="720"/>
      <w:contextualSpacing/>
    </w:pPr>
  </w:style>
  <w:style w:type="character" w:styleId="IntenseEmphasis">
    <w:name w:val="Intense Emphasis"/>
    <w:basedOn w:val="DefaultParagraphFont"/>
    <w:uiPriority w:val="21"/>
    <w:qFormat/>
    <w:rsid w:val="00CD7DFD"/>
    <w:rPr>
      <w:i/>
      <w:iCs/>
      <w:color w:val="0F4761" w:themeColor="accent1" w:themeShade="BF"/>
    </w:rPr>
  </w:style>
  <w:style w:type="paragraph" w:styleId="IntenseQuote">
    <w:name w:val="Intense Quote"/>
    <w:basedOn w:val="Normal"/>
    <w:next w:val="Normal"/>
    <w:link w:val="IntenseQuoteChar"/>
    <w:uiPriority w:val="30"/>
    <w:qFormat/>
    <w:rsid w:val="00CD7D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7DFD"/>
    <w:rPr>
      <w:i/>
      <w:iCs/>
      <w:color w:val="0F4761" w:themeColor="accent1" w:themeShade="BF"/>
    </w:rPr>
  </w:style>
  <w:style w:type="character" w:styleId="IntenseReference">
    <w:name w:val="Intense Reference"/>
    <w:basedOn w:val="DefaultParagraphFont"/>
    <w:uiPriority w:val="32"/>
    <w:qFormat/>
    <w:rsid w:val="00CD7DFD"/>
    <w:rPr>
      <w:b/>
      <w:bCs/>
      <w:smallCaps/>
      <w:color w:val="0F4761" w:themeColor="accent1" w:themeShade="BF"/>
      <w:spacing w:val="5"/>
    </w:rPr>
  </w:style>
  <w:style w:type="table" w:styleId="TableGrid">
    <w:name w:val="Table Grid"/>
    <w:basedOn w:val="TableNormal"/>
    <w:uiPriority w:val="39"/>
    <w:rsid w:val="00CD7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D7DF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C541C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541C9"/>
    <w:rPr>
      <w:b/>
      <w:bCs/>
    </w:rPr>
  </w:style>
  <w:style w:type="character" w:styleId="Hyperlink">
    <w:name w:val="Hyperlink"/>
    <w:basedOn w:val="DefaultParagraphFont"/>
    <w:uiPriority w:val="99"/>
    <w:unhideWhenUsed/>
    <w:rsid w:val="00256C8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58915">
      <w:bodyDiv w:val="1"/>
      <w:marLeft w:val="0"/>
      <w:marRight w:val="0"/>
      <w:marTop w:val="0"/>
      <w:marBottom w:val="0"/>
      <w:divBdr>
        <w:top w:val="none" w:sz="0" w:space="0" w:color="auto"/>
        <w:left w:val="none" w:sz="0" w:space="0" w:color="auto"/>
        <w:bottom w:val="none" w:sz="0" w:space="0" w:color="auto"/>
        <w:right w:val="none" w:sz="0" w:space="0" w:color="auto"/>
      </w:divBdr>
    </w:div>
    <w:div w:id="27338442">
      <w:bodyDiv w:val="1"/>
      <w:marLeft w:val="0"/>
      <w:marRight w:val="0"/>
      <w:marTop w:val="0"/>
      <w:marBottom w:val="0"/>
      <w:divBdr>
        <w:top w:val="none" w:sz="0" w:space="0" w:color="auto"/>
        <w:left w:val="none" w:sz="0" w:space="0" w:color="auto"/>
        <w:bottom w:val="none" w:sz="0" w:space="0" w:color="auto"/>
        <w:right w:val="none" w:sz="0" w:space="0" w:color="auto"/>
      </w:divBdr>
    </w:div>
    <w:div w:id="133838638">
      <w:bodyDiv w:val="1"/>
      <w:marLeft w:val="0"/>
      <w:marRight w:val="0"/>
      <w:marTop w:val="0"/>
      <w:marBottom w:val="0"/>
      <w:divBdr>
        <w:top w:val="none" w:sz="0" w:space="0" w:color="auto"/>
        <w:left w:val="none" w:sz="0" w:space="0" w:color="auto"/>
        <w:bottom w:val="none" w:sz="0" w:space="0" w:color="auto"/>
        <w:right w:val="none" w:sz="0" w:space="0" w:color="auto"/>
      </w:divBdr>
    </w:div>
    <w:div w:id="250627644">
      <w:bodyDiv w:val="1"/>
      <w:marLeft w:val="0"/>
      <w:marRight w:val="0"/>
      <w:marTop w:val="0"/>
      <w:marBottom w:val="0"/>
      <w:divBdr>
        <w:top w:val="none" w:sz="0" w:space="0" w:color="auto"/>
        <w:left w:val="none" w:sz="0" w:space="0" w:color="auto"/>
        <w:bottom w:val="none" w:sz="0" w:space="0" w:color="auto"/>
        <w:right w:val="none" w:sz="0" w:space="0" w:color="auto"/>
      </w:divBdr>
      <w:divsChild>
        <w:div w:id="464156076">
          <w:marLeft w:val="0"/>
          <w:marRight w:val="0"/>
          <w:marTop w:val="0"/>
          <w:marBottom w:val="0"/>
          <w:divBdr>
            <w:top w:val="none" w:sz="0" w:space="0" w:color="auto"/>
            <w:left w:val="none" w:sz="0" w:space="0" w:color="auto"/>
            <w:bottom w:val="none" w:sz="0" w:space="0" w:color="auto"/>
            <w:right w:val="none" w:sz="0" w:space="0" w:color="auto"/>
          </w:divBdr>
          <w:divsChild>
            <w:div w:id="1109354444">
              <w:marLeft w:val="0"/>
              <w:marRight w:val="0"/>
              <w:marTop w:val="0"/>
              <w:marBottom w:val="0"/>
              <w:divBdr>
                <w:top w:val="none" w:sz="0" w:space="0" w:color="auto"/>
                <w:left w:val="none" w:sz="0" w:space="0" w:color="auto"/>
                <w:bottom w:val="none" w:sz="0" w:space="0" w:color="auto"/>
                <w:right w:val="none" w:sz="0" w:space="0" w:color="auto"/>
              </w:divBdr>
              <w:divsChild>
                <w:div w:id="1570336934">
                  <w:marLeft w:val="0"/>
                  <w:marRight w:val="0"/>
                  <w:marTop w:val="0"/>
                  <w:marBottom w:val="0"/>
                  <w:divBdr>
                    <w:top w:val="none" w:sz="0" w:space="0" w:color="auto"/>
                    <w:left w:val="none" w:sz="0" w:space="0" w:color="auto"/>
                    <w:bottom w:val="none" w:sz="0" w:space="0" w:color="auto"/>
                    <w:right w:val="none" w:sz="0" w:space="0" w:color="auto"/>
                  </w:divBdr>
                  <w:divsChild>
                    <w:div w:id="4503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159509">
          <w:marLeft w:val="0"/>
          <w:marRight w:val="0"/>
          <w:marTop w:val="0"/>
          <w:marBottom w:val="0"/>
          <w:divBdr>
            <w:top w:val="none" w:sz="0" w:space="0" w:color="auto"/>
            <w:left w:val="none" w:sz="0" w:space="0" w:color="auto"/>
            <w:bottom w:val="none" w:sz="0" w:space="0" w:color="auto"/>
            <w:right w:val="none" w:sz="0" w:space="0" w:color="auto"/>
          </w:divBdr>
          <w:divsChild>
            <w:div w:id="1842230374">
              <w:marLeft w:val="0"/>
              <w:marRight w:val="0"/>
              <w:marTop w:val="0"/>
              <w:marBottom w:val="0"/>
              <w:divBdr>
                <w:top w:val="none" w:sz="0" w:space="0" w:color="auto"/>
                <w:left w:val="none" w:sz="0" w:space="0" w:color="auto"/>
                <w:bottom w:val="none" w:sz="0" w:space="0" w:color="auto"/>
                <w:right w:val="none" w:sz="0" w:space="0" w:color="auto"/>
              </w:divBdr>
              <w:divsChild>
                <w:div w:id="677460418">
                  <w:marLeft w:val="0"/>
                  <w:marRight w:val="0"/>
                  <w:marTop w:val="0"/>
                  <w:marBottom w:val="0"/>
                  <w:divBdr>
                    <w:top w:val="none" w:sz="0" w:space="0" w:color="auto"/>
                    <w:left w:val="none" w:sz="0" w:space="0" w:color="auto"/>
                    <w:bottom w:val="none" w:sz="0" w:space="0" w:color="auto"/>
                    <w:right w:val="none" w:sz="0" w:space="0" w:color="auto"/>
                  </w:divBdr>
                  <w:divsChild>
                    <w:div w:id="211408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251362">
      <w:bodyDiv w:val="1"/>
      <w:marLeft w:val="0"/>
      <w:marRight w:val="0"/>
      <w:marTop w:val="0"/>
      <w:marBottom w:val="0"/>
      <w:divBdr>
        <w:top w:val="none" w:sz="0" w:space="0" w:color="auto"/>
        <w:left w:val="none" w:sz="0" w:space="0" w:color="auto"/>
        <w:bottom w:val="none" w:sz="0" w:space="0" w:color="auto"/>
        <w:right w:val="none" w:sz="0" w:space="0" w:color="auto"/>
      </w:divBdr>
    </w:div>
    <w:div w:id="300889676">
      <w:bodyDiv w:val="1"/>
      <w:marLeft w:val="0"/>
      <w:marRight w:val="0"/>
      <w:marTop w:val="0"/>
      <w:marBottom w:val="0"/>
      <w:divBdr>
        <w:top w:val="none" w:sz="0" w:space="0" w:color="auto"/>
        <w:left w:val="none" w:sz="0" w:space="0" w:color="auto"/>
        <w:bottom w:val="none" w:sz="0" w:space="0" w:color="auto"/>
        <w:right w:val="none" w:sz="0" w:space="0" w:color="auto"/>
      </w:divBdr>
    </w:div>
    <w:div w:id="358438532">
      <w:bodyDiv w:val="1"/>
      <w:marLeft w:val="0"/>
      <w:marRight w:val="0"/>
      <w:marTop w:val="0"/>
      <w:marBottom w:val="0"/>
      <w:divBdr>
        <w:top w:val="none" w:sz="0" w:space="0" w:color="auto"/>
        <w:left w:val="none" w:sz="0" w:space="0" w:color="auto"/>
        <w:bottom w:val="none" w:sz="0" w:space="0" w:color="auto"/>
        <w:right w:val="none" w:sz="0" w:space="0" w:color="auto"/>
      </w:divBdr>
    </w:div>
    <w:div w:id="365638390">
      <w:bodyDiv w:val="1"/>
      <w:marLeft w:val="0"/>
      <w:marRight w:val="0"/>
      <w:marTop w:val="0"/>
      <w:marBottom w:val="0"/>
      <w:divBdr>
        <w:top w:val="none" w:sz="0" w:space="0" w:color="auto"/>
        <w:left w:val="none" w:sz="0" w:space="0" w:color="auto"/>
        <w:bottom w:val="none" w:sz="0" w:space="0" w:color="auto"/>
        <w:right w:val="none" w:sz="0" w:space="0" w:color="auto"/>
      </w:divBdr>
    </w:div>
    <w:div w:id="382103794">
      <w:bodyDiv w:val="1"/>
      <w:marLeft w:val="0"/>
      <w:marRight w:val="0"/>
      <w:marTop w:val="0"/>
      <w:marBottom w:val="0"/>
      <w:divBdr>
        <w:top w:val="none" w:sz="0" w:space="0" w:color="auto"/>
        <w:left w:val="none" w:sz="0" w:space="0" w:color="auto"/>
        <w:bottom w:val="none" w:sz="0" w:space="0" w:color="auto"/>
        <w:right w:val="none" w:sz="0" w:space="0" w:color="auto"/>
      </w:divBdr>
    </w:div>
    <w:div w:id="409667754">
      <w:bodyDiv w:val="1"/>
      <w:marLeft w:val="0"/>
      <w:marRight w:val="0"/>
      <w:marTop w:val="0"/>
      <w:marBottom w:val="0"/>
      <w:divBdr>
        <w:top w:val="none" w:sz="0" w:space="0" w:color="auto"/>
        <w:left w:val="none" w:sz="0" w:space="0" w:color="auto"/>
        <w:bottom w:val="none" w:sz="0" w:space="0" w:color="auto"/>
        <w:right w:val="none" w:sz="0" w:space="0" w:color="auto"/>
      </w:divBdr>
    </w:div>
    <w:div w:id="455368206">
      <w:bodyDiv w:val="1"/>
      <w:marLeft w:val="0"/>
      <w:marRight w:val="0"/>
      <w:marTop w:val="0"/>
      <w:marBottom w:val="0"/>
      <w:divBdr>
        <w:top w:val="none" w:sz="0" w:space="0" w:color="auto"/>
        <w:left w:val="none" w:sz="0" w:space="0" w:color="auto"/>
        <w:bottom w:val="none" w:sz="0" w:space="0" w:color="auto"/>
        <w:right w:val="none" w:sz="0" w:space="0" w:color="auto"/>
      </w:divBdr>
    </w:div>
    <w:div w:id="512888522">
      <w:bodyDiv w:val="1"/>
      <w:marLeft w:val="0"/>
      <w:marRight w:val="0"/>
      <w:marTop w:val="0"/>
      <w:marBottom w:val="0"/>
      <w:divBdr>
        <w:top w:val="none" w:sz="0" w:space="0" w:color="auto"/>
        <w:left w:val="none" w:sz="0" w:space="0" w:color="auto"/>
        <w:bottom w:val="none" w:sz="0" w:space="0" w:color="auto"/>
        <w:right w:val="none" w:sz="0" w:space="0" w:color="auto"/>
      </w:divBdr>
    </w:div>
    <w:div w:id="615873095">
      <w:bodyDiv w:val="1"/>
      <w:marLeft w:val="0"/>
      <w:marRight w:val="0"/>
      <w:marTop w:val="0"/>
      <w:marBottom w:val="0"/>
      <w:divBdr>
        <w:top w:val="none" w:sz="0" w:space="0" w:color="auto"/>
        <w:left w:val="none" w:sz="0" w:space="0" w:color="auto"/>
        <w:bottom w:val="none" w:sz="0" w:space="0" w:color="auto"/>
        <w:right w:val="none" w:sz="0" w:space="0" w:color="auto"/>
      </w:divBdr>
    </w:div>
    <w:div w:id="634486129">
      <w:bodyDiv w:val="1"/>
      <w:marLeft w:val="0"/>
      <w:marRight w:val="0"/>
      <w:marTop w:val="0"/>
      <w:marBottom w:val="0"/>
      <w:divBdr>
        <w:top w:val="none" w:sz="0" w:space="0" w:color="auto"/>
        <w:left w:val="none" w:sz="0" w:space="0" w:color="auto"/>
        <w:bottom w:val="none" w:sz="0" w:space="0" w:color="auto"/>
        <w:right w:val="none" w:sz="0" w:space="0" w:color="auto"/>
      </w:divBdr>
    </w:div>
    <w:div w:id="652946897">
      <w:bodyDiv w:val="1"/>
      <w:marLeft w:val="0"/>
      <w:marRight w:val="0"/>
      <w:marTop w:val="0"/>
      <w:marBottom w:val="0"/>
      <w:divBdr>
        <w:top w:val="none" w:sz="0" w:space="0" w:color="auto"/>
        <w:left w:val="none" w:sz="0" w:space="0" w:color="auto"/>
        <w:bottom w:val="none" w:sz="0" w:space="0" w:color="auto"/>
        <w:right w:val="none" w:sz="0" w:space="0" w:color="auto"/>
      </w:divBdr>
    </w:div>
    <w:div w:id="669256032">
      <w:bodyDiv w:val="1"/>
      <w:marLeft w:val="0"/>
      <w:marRight w:val="0"/>
      <w:marTop w:val="0"/>
      <w:marBottom w:val="0"/>
      <w:divBdr>
        <w:top w:val="none" w:sz="0" w:space="0" w:color="auto"/>
        <w:left w:val="none" w:sz="0" w:space="0" w:color="auto"/>
        <w:bottom w:val="none" w:sz="0" w:space="0" w:color="auto"/>
        <w:right w:val="none" w:sz="0" w:space="0" w:color="auto"/>
      </w:divBdr>
    </w:div>
    <w:div w:id="729378441">
      <w:bodyDiv w:val="1"/>
      <w:marLeft w:val="0"/>
      <w:marRight w:val="0"/>
      <w:marTop w:val="0"/>
      <w:marBottom w:val="0"/>
      <w:divBdr>
        <w:top w:val="none" w:sz="0" w:space="0" w:color="auto"/>
        <w:left w:val="none" w:sz="0" w:space="0" w:color="auto"/>
        <w:bottom w:val="none" w:sz="0" w:space="0" w:color="auto"/>
        <w:right w:val="none" w:sz="0" w:space="0" w:color="auto"/>
      </w:divBdr>
    </w:div>
    <w:div w:id="742411592">
      <w:bodyDiv w:val="1"/>
      <w:marLeft w:val="0"/>
      <w:marRight w:val="0"/>
      <w:marTop w:val="0"/>
      <w:marBottom w:val="0"/>
      <w:divBdr>
        <w:top w:val="none" w:sz="0" w:space="0" w:color="auto"/>
        <w:left w:val="none" w:sz="0" w:space="0" w:color="auto"/>
        <w:bottom w:val="none" w:sz="0" w:space="0" w:color="auto"/>
        <w:right w:val="none" w:sz="0" w:space="0" w:color="auto"/>
      </w:divBdr>
    </w:div>
    <w:div w:id="752162958">
      <w:bodyDiv w:val="1"/>
      <w:marLeft w:val="0"/>
      <w:marRight w:val="0"/>
      <w:marTop w:val="0"/>
      <w:marBottom w:val="0"/>
      <w:divBdr>
        <w:top w:val="none" w:sz="0" w:space="0" w:color="auto"/>
        <w:left w:val="none" w:sz="0" w:space="0" w:color="auto"/>
        <w:bottom w:val="none" w:sz="0" w:space="0" w:color="auto"/>
        <w:right w:val="none" w:sz="0" w:space="0" w:color="auto"/>
      </w:divBdr>
    </w:div>
    <w:div w:id="776485061">
      <w:bodyDiv w:val="1"/>
      <w:marLeft w:val="0"/>
      <w:marRight w:val="0"/>
      <w:marTop w:val="0"/>
      <w:marBottom w:val="0"/>
      <w:divBdr>
        <w:top w:val="none" w:sz="0" w:space="0" w:color="auto"/>
        <w:left w:val="none" w:sz="0" w:space="0" w:color="auto"/>
        <w:bottom w:val="none" w:sz="0" w:space="0" w:color="auto"/>
        <w:right w:val="none" w:sz="0" w:space="0" w:color="auto"/>
      </w:divBdr>
    </w:div>
    <w:div w:id="807935523">
      <w:bodyDiv w:val="1"/>
      <w:marLeft w:val="0"/>
      <w:marRight w:val="0"/>
      <w:marTop w:val="0"/>
      <w:marBottom w:val="0"/>
      <w:divBdr>
        <w:top w:val="none" w:sz="0" w:space="0" w:color="auto"/>
        <w:left w:val="none" w:sz="0" w:space="0" w:color="auto"/>
        <w:bottom w:val="none" w:sz="0" w:space="0" w:color="auto"/>
        <w:right w:val="none" w:sz="0" w:space="0" w:color="auto"/>
      </w:divBdr>
    </w:div>
    <w:div w:id="816412507">
      <w:bodyDiv w:val="1"/>
      <w:marLeft w:val="0"/>
      <w:marRight w:val="0"/>
      <w:marTop w:val="0"/>
      <w:marBottom w:val="0"/>
      <w:divBdr>
        <w:top w:val="none" w:sz="0" w:space="0" w:color="auto"/>
        <w:left w:val="none" w:sz="0" w:space="0" w:color="auto"/>
        <w:bottom w:val="none" w:sz="0" w:space="0" w:color="auto"/>
        <w:right w:val="none" w:sz="0" w:space="0" w:color="auto"/>
      </w:divBdr>
    </w:div>
    <w:div w:id="875430194">
      <w:bodyDiv w:val="1"/>
      <w:marLeft w:val="0"/>
      <w:marRight w:val="0"/>
      <w:marTop w:val="0"/>
      <w:marBottom w:val="0"/>
      <w:divBdr>
        <w:top w:val="none" w:sz="0" w:space="0" w:color="auto"/>
        <w:left w:val="none" w:sz="0" w:space="0" w:color="auto"/>
        <w:bottom w:val="none" w:sz="0" w:space="0" w:color="auto"/>
        <w:right w:val="none" w:sz="0" w:space="0" w:color="auto"/>
      </w:divBdr>
    </w:div>
    <w:div w:id="917402116">
      <w:bodyDiv w:val="1"/>
      <w:marLeft w:val="0"/>
      <w:marRight w:val="0"/>
      <w:marTop w:val="0"/>
      <w:marBottom w:val="0"/>
      <w:divBdr>
        <w:top w:val="none" w:sz="0" w:space="0" w:color="auto"/>
        <w:left w:val="none" w:sz="0" w:space="0" w:color="auto"/>
        <w:bottom w:val="none" w:sz="0" w:space="0" w:color="auto"/>
        <w:right w:val="none" w:sz="0" w:space="0" w:color="auto"/>
      </w:divBdr>
    </w:div>
    <w:div w:id="988897466">
      <w:bodyDiv w:val="1"/>
      <w:marLeft w:val="0"/>
      <w:marRight w:val="0"/>
      <w:marTop w:val="0"/>
      <w:marBottom w:val="0"/>
      <w:divBdr>
        <w:top w:val="none" w:sz="0" w:space="0" w:color="auto"/>
        <w:left w:val="none" w:sz="0" w:space="0" w:color="auto"/>
        <w:bottom w:val="none" w:sz="0" w:space="0" w:color="auto"/>
        <w:right w:val="none" w:sz="0" w:space="0" w:color="auto"/>
      </w:divBdr>
    </w:div>
    <w:div w:id="1006396225">
      <w:bodyDiv w:val="1"/>
      <w:marLeft w:val="0"/>
      <w:marRight w:val="0"/>
      <w:marTop w:val="0"/>
      <w:marBottom w:val="0"/>
      <w:divBdr>
        <w:top w:val="none" w:sz="0" w:space="0" w:color="auto"/>
        <w:left w:val="none" w:sz="0" w:space="0" w:color="auto"/>
        <w:bottom w:val="none" w:sz="0" w:space="0" w:color="auto"/>
        <w:right w:val="none" w:sz="0" w:space="0" w:color="auto"/>
      </w:divBdr>
    </w:div>
    <w:div w:id="1021933790">
      <w:bodyDiv w:val="1"/>
      <w:marLeft w:val="0"/>
      <w:marRight w:val="0"/>
      <w:marTop w:val="0"/>
      <w:marBottom w:val="0"/>
      <w:divBdr>
        <w:top w:val="none" w:sz="0" w:space="0" w:color="auto"/>
        <w:left w:val="none" w:sz="0" w:space="0" w:color="auto"/>
        <w:bottom w:val="none" w:sz="0" w:space="0" w:color="auto"/>
        <w:right w:val="none" w:sz="0" w:space="0" w:color="auto"/>
      </w:divBdr>
    </w:div>
    <w:div w:id="1032338632">
      <w:bodyDiv w:val="1"/>
      <w:marLeft w:val="0"/>
      <w:marRight w:val="0"/>
      <w:marTop w:val="0"/>
      <w:marBottom w:val="0"/>
      <w:divBdr>
        <w:top w:val="none" w:sz="0" w:space="0" w:color="auto"/>
        <w:left w:val="none" w:sz="0" w:space="0" w:color="auto"/>
        <w:bottom w:val="none" w:sz="0" w:space="0" w:color="auto"/>
        <w:right w:val="none" w:sz="0" w:space="0" w:color="auto"/>
      </w:divBdr>
    </w:div>
    <w:div w:id="1131941385">
      <w:bodyDiv w:val="1"/>
      <w:marLeft w:val="0"/>
      <w:marRight w:val="0"/>
      <w:marTop w:val="0"/>
      <w:marBottom w:val="0"/>
      <w:divBdr>
        <w:top w:val="none" w:sz="0" w:space="0" w:color="auto"/>
        <w:left w:val="none" w:sz="0" w:space="0" w:color="auto"/>
        <w:bottom w:val="none" w:sz="0" w:space="0" w:color="auto"/>
        <w:right w:val="none" w:sz="0" w:space="0" w:color="auto"/>
      </w:divBdr>
    </w:div>
    <w:div w:id="1150295479">
      <w:bodyDiv w:val="1"/>
      <w:marLeft w:val="0"/>
      <w:marRight w:val="0"/>
      <w:marTop w:val="0"/>
      <w:marBottom w:val="0"/>
      <w:divBdr>
        <w:top w:val="none" w:sz="0" w:space="0" w:color="auto"/>
        <w:left w:val="none" w:sz="0" w:space="0" w:color="auto"/>
        <w:bottom w:val="none" w:sz="0" w:space="0" w:color="auto"/>
        <w:right w:val="none" w:sz="0" w:space="0" w:color="auto"/>
      </w:divBdr>
    </w:div>
    <w:div w:id="1168013742">
      <w:bodyDiv w:val="1"/>
      <w:marLeft w:val="0"/>
      <w:marRight w:val="0"/>
      <w:marTop w:val="0"/>
      <w:marBottom w:val="0"/>
      <w:divBdr>
        <w:top w:val="none" w:sz="0" w:space="0" w:color="auto"/>
        <w:left w:val="none" w:sz="0" w:space="0" w:color="auto"/>
        <w:bottom w:val="none" w:sz="0" w:space="0" w:color="auto"/>
        <w:right w:val="none" w:sz="0" w:space="0" w:color="auto"/>
      </w:divBdr>
    </w:div>
    <w:div w:id="1276207609">
      <w:bodyDiv w:val="1"/>
      <w:marLeft w:val="0"/>
      <w:marRight w:val="0"/>
      <w:marTop w:val="0"/>
      <w:marBottom w:val="0"/>
      <w:divBdr>
        <w:top w:val="none" w:sz="0" w:space="0" w:color="auto"/>
        <w:left w:val="none" w:sz="0" w:space="0" w:color="auto"/>
        <w:bottom w:val="none" w:sz="0" w:space="0" w:color="auto"/>
        <w:right w:val="none" w:sz="0" w:space="0" w:color="auto"/>
      </w:divBdr>
    </w:div>
    <w:div w:id="1319263077">
      <w:bodyDiv w:val="1"/>
      <w:marLeft w:val="0"/>
      <w:marRight w:val="0"/>
      <w:marTop w:val="0"/>
      <w:marBottom w:val="0"/>
      <w:divBdr>
        <w:top w:val="none" w:sz="0" w:space="0" w:color="auto"/>
        <w:left w:val="none" w:sz="0" w:space="0" w:color="auto"/>
        <w:bottom w:val="none" w:sz="0" w:space="0" w:color="auto"/>
        <w:right w:val="none" w:sz="0" w:space="0" w:color="auto"/>
      </w:divBdr>
    </w:div>
    <w:div w:id="1401974673">
      <w:bodyDiv w:val="1"/>
      <w:marLeft w:val="0"/>
      <w:marRight w:val="0"/>
      <w:marTop w:val="0"/>
      <w:marBottom w:val="0"/>
      <w:divBdr>
        <w:top w:val="none" w:sz="0" w:space="0" w:color="auto"/>
        <w:left w:val="none" w:sz="0" w:space="0" w:color="auto"/>
        <w:bottom w:val="none" w:sz="0" w:space="0" w:color="auto"/>
        <w:right w:val="none" w:sz="0" w:space="0" w:color="auto"/>
      </w:divBdr>
    </w:div>
    <w:div w:id="1446463324">
      <w:bodyDiv w:val="1"/>
      <w:marLeft w:val="0"/>
      <w:marRight w:val="0"/>
      <w:marTop w:val="0"/>
      <w:marBottom w:val="0"/>
      <w:divBdr>
        <w:top w:val="none" w:sz="0" w:space="0" w:color="auto"/>
        <w:left w:val="none" w:sz="0" w:space="0" w:color="auto"/>
        <w:bottom w:val="none" w:sz="0" w:space="0" w:color="auto"/>
        <w:right w:val="none" w:sz="0" w:space="0" w:color="auto"/>
      </w:divBdr>
    </w:div>
    <w:div w:id="1519269355">
      <w:bodyDiv w:val="1"/>
      <w:marLeft w:val="0"/>
      <w:marRight w:val="0"/>
      <w:marTop w:val="0"/>
      <w:marBottom w:val="0"/>
      <w:divBdr>
        <w:top w:val="none" w:sz="0" w:space="0" w:color="auto"/>
        <w:left w:val="none" w:sz="0" w:space="0" w:color="auto"/>
        <w:bottom w:val="none" w:sz="0" w:space="0" w:color="auto"/>
        <w:right w:val="none" w:sz="0" w:space="0" w:color="auto"/>
      </w:divBdr>
    </w:div>
    <w:div w:id="1551723244">
      <w:bodyDiv w:val="1"/>
      <w:marLeft w:val="0"/>
      <w:marRight w:val="0"/>
      <w:marTop w:val="0"/>
      <w:marBottom w:val="0"/>
      <w:divBdr>
        <w:top w:val="none" w:sz="0" w:space="0" w:color="auto"/>
        <w:left w:val="none" w:sz="0" w:space="0" w:color="auto"/>
        <w:bottom w:val="none" w:sz="0" w:space="0" w:color="auto"/>
        <w:right w:val="none" w:sz="0" w:space="0" w:color="auto"/>
      </w:divBdr>
    </w:div>
    <w:div w:id="1554928059">
      <w:bodyDiv w:val="1"/>
      <w:marLeft w:val="0"/>
      <w:marRight w:val="0"/>
      <w:marTop w:val="0"/>
      <w:marBottom w:val="0"/>
      <w:divBdr>
        <w:top w:val="none" w:sz="0" w:space="0" w:color="auto"/>
        <w:left w:val="none" w:sz="0" w:space="0" w:color="auto"/>
        <w:bottom w:val="none" w:sz="0" w:space="0" w:color="auto"/>
        <w:right w:val="none" w:sz="0" w:space="0" w:color="auto"/>
      </w:divBdr>
    </w:div>
    <w:div w:id="1664430155">
      <w:bodyDiv w:val="1"/>
      <w:marLeft w:val="0"/>
      <w:marRight w:val="0"/>
      <w:marTop w:val="0"/>
      <w:marBottom w:val="0"/>
      <w:divBdr>
        <w:top w:val="none" w:sz="0" w:space="0" w:color="auto"/>
        <w:left w:val="none" w:sz="0" w:space="0" w:color="auto"/>
        <w:bottom w:val="none" w:sz="0" w:space="0" w:color="auto"/>
        <w:right w:val="none" w:sz="0" w:space="0" w:color="auto"/>
      </w:divBdr>
    </w:div>
    <w:div w:id="1671134428">
      <w:bodyDiv w:val="1"/>
      <w:marLeft w:val="0"/>
      <w:marRight w:val="0"/>
      <w:marTop w:val="0"/>
      <w:marBottom w:val="0"/>
      <w:divBdr>
        <w:top w:val="none" w:sz="0" w:space="0" w:color="auto"/>
        <w:left w:val="none" w:sz="0" w:space="0" w:color="auto"/>
        <w:bottom w:val="none" w:sz="0" w:space="0" w:color="auto"/>
        <w:right w:val="none" w:sz="0" w:space="0" w:color="auto"/>
      </w:divBdr>
    </w:div>
    <w:div w:id="1671719240">
      <w:bodyDiv w:val="1"/>
      <w:marLeft w:val="0"/>
      <w:marRight w:val="0"/>
      <w:marTop w:val="0"/>
      <w:marBottom w:val="0"/>
      <w:divBdr>
        <w:top w:val="none" w:sz="0" w:space="0" w:color="auto"/>
        <w:left w:val="none" w:sz="0" w:space="0" w:color="auto"/>
        <w:bottom w:val="none" w:sz="0" w:space="0" w:color="auto"/>
        <w:right w:val="none" w:sz="0" w:space="0" w:color="auto"/>
      </w:divBdr>
    </w:div>
    <w:div w:id="1671788274">
      <w:bodyDiv w:val="1"/>
      <w:marLeft w:val="0"/>
      <w:marRight w:val="0"/>
      <w:marTop w:val="0"/>
      <w:marBottom w:val="0"/>
      <w:divBdr>
        <w:top w:val="none" w:sz="0" w:space="0" w:color="auto"/>
        <w:left w:val="none" w:sz="0" w:space="0" w:color="auto"/>
        <w:bottom w:val="none" w:sz="0" w:space="0" w:color="auto"/>
        <w:right w:val="none" w:sz="0" w:space="0" w:color="auto"/>
      </w:divBdr>
    </w:div>
    <w:div w:id="1717311890">
      <w:bodyDiv w:val="1"/>
      <w:marLeft w:val="0"/>
      <w:marRight w:val="0"/>
      <w:marTop w:val="0"/>
      <w:marBottom w:val="0"/>
      <w:divBdr>
        <w:top w:val="none" w:sz="0" w:space="0" w:color="auto"/>
        <w:left w:val="none" w:sz="0" w:space="0" w:color="auto"/>
        <w:bottom w:val="none" w:sz="0" w:space="0" w:color="auto"/>
        <w:right w:val="none" w:sz="0" w:space="0" w:color="auto"/>
      </w:divBdr>
    </w:div>
    <w:div w:id="1721244699">
      <w:bodyDiv w:val="1"/>
      <w:marLeft w:val="0"/>
      <w:marRight w:val="0"/>
      <w:marTop w:val="0"/>
      <w:marBottom w:val="0"/>
      <w:divBdr>
        <w:top w:val="none" w:sz="0" w:space="0" w:color="auto"/>
        <w:left w:val="none" w:sz="0" w:space="0" w:color="auto"/>
        <w:bottom w:val="none" w:sz="0" w:space="0" w:color="auto"/>
        <w:right w:val="none" w:sz="0" w:space="0" w:color="auto"/>
      </w:divBdr>
    </w:div>
    <w:div w:id="1793093637">
      <w:bodyDiv w:val="1"/>
      <w:marLeft w:val="0"/>
      <w:marRight w:val="0"/>
      <w:marTop w:val="0"/>
      <w:marBottom w:val="0"/>
      <w:divBdr>
        <w:top w:val="none" w:sz="0" w:space="0" w:color="auto"/>
        <w:left w:val="none" w:sz="0" w:space="0" w:color="auto"/>
        <w:bottom w:val="none" w:sz="0" w:space="0" w:color="auto"/>
        <w:right w:val="none" w:sz="0" w:space="0" w:color="auto"/>
      </w:divBdr>
    </w:div>
    <w:div w:id="1814250033">
      <w:bodyDiv w:val="1"/>
      <w:marLeft w:val="0"/>
      <w:marRight w:val="0"/>
      <w:marTop w:val="0"/>
      <w:marBottom w:val="0"/>
      <w:divBdr>
        <w:top w:val="none" w:sz="0" w:space="0" w:color="auto"/>
        <w:left w:val="none" w:sz="0" w:space="0" w:color="auto"/>
        <w:bottom w:val="none" w:sz="0" w:space="0" w:color="auto"/>
        <w:right w:val="none" w:sz="0" w:space="0" w:color="auto"/>
      </w:divBdr>
    </w:div>
    <w:div w:id="1824395291">
      <w:bodyDiv w:val="1"/>
      <w:marLeft w:val="0"/>
      <w:marRight w:val="0"/>
      <w:marTop w:val="0"/>
      <w:marBottom w:val="0"/>
      <w:divBdr>
        <w:top w:val="none" w:sz="0" w:space="0" w:color="auto"/>
        <w:left w:val="none" w:sz="0" w:space="0" w:color="auto"/>
        <w:bottom w:val="none" w:sz="0" w:space="0" w:color="auto"/>
        <w:right w:val="none" w:sz="0" w:space="0" w:color="auto"/>
      </w:divBdr>
    </w:div>
    <w:div w:id="1829176279">
      <w:bodyDiv w:val="1"/>
      <w:marLeft w:val="0"/>
      <w:marRight w:val="0"/>
      <w:marTop w:val="0"/>
      <w:marBottom w:val="0"/>
      <w:divBdr>
        <w:top w:val="none" w:sz="0" w:space="0" w:color="auto"/>
        <w:left w:val="none" w:sz="0" w:space="0" w:color="auto"/>
        <w:bottom w:val="none" w:sz="0" w:space="0" w:color="auto"/>
        <w:right w:val="none" w:sz="0" w:space="0" w:color="auto"/>
      </w:divBdr>
      <w:divsChild>
        <w:div w:id="115146903">
          <w:marLeft w:val="0"/>
          <w:marRight w:val="0"/>
          <w:marTop w:val="0"/>
          <w:marBottom w:val="0"/>
          <w:divBdr>
            <w:top w:val="none" w:sz="0" w:space="0" w:color="auto"/>
            <w:left w:val="none" w:sz="0" w:space="0" w:color="auto"/>
            <w:bottom w:val="none" w:sz="0" w:space="0" w:color="auto"/>
            <w:right w:val="none" w:sz="0" w:space="0" w:color="auto"/>
          </w:divBdr>
          <w:divsChild>
            <w:div w:id="1256666509">
              <w:marLeft w:val="0"/>
              <w:marRight w:val="0"/>
              <w:marTop w:val="0"/>
              <w:marBottom w:val="0"/>
              <w:divBdr>
                <w:top w:val="none" w:sz="0" w:space="0" w:color="auto"/>
                <w:left w:val="none" w:sz="0" w:space="0" w:color="auto"/>
                <w:bottom w:val="none" w:sz="0" w:space="0" w:color="auto"/>
                <w:right w:val="none" w:sz="0" w:space="0" w:color="auto"/>
              </w:divBdr>
              <w:divsChild>
                <w:div w:id="1058749793">
                  <w:marLeft w:val="0"/>
                  <w:marRight w:val="0"/>
                  <w:marTop w:val="0"/>
                  <w:marBottom w:val="0"/>
                  <w:divBdr>
                    <w:top w:val="none" w:sz="0" w:space="0" w:color="auto"/>
                    <w:left w:val="none" w:sz="0" w:space="0" w:color="auto"/>
                    <w:bottom w:val="none" w:sz="0" w:space="0" w:color="auto"/>
                    <w:right w:val="none" w:sz="0" w:space="0" w:color="auto"/>
                  </w:divBdr>
                  <w:divsChild>
                    <w:div w:id="93343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955733">
          <w:marLeft w:val="0"/>
          <w:marRight w:val="0"/>
          <w:marTop w:val="0"/>
          <w:marBottom w:val="0"/>
          <w:divBdr>
            <w:top w:val="none" w:sz="0" w:space="0" w:color="auto"/>
            <w:left w:val="none" w:sz="0" w:space="0" w:color="auto"/>
            <w:bottom w:val="none" w:sz="0" w:space="0" w:color="auto"/>
            <w:right w:val="none" w:sz="0" w:space="0" w:color="auto"/>
          </w:divBdr>
          <w:divsChild>
            <w:div w:id="1185513059">
              <w:marLeft w:val="0"/>
              <w:marRight w:val="0"/>
              <w:marTop w:val="0"/>
              <w:marBottom w:val="0"/>
              <w:divBdr>
                <w:top w:val="none" w:sz="0" w:space="0" w:color="auto"/>
                <w:left w:val="none" w:sz="0" w:space="0" w:color="auto"/>
                <w:bottom w:val="none" w:sz="0" w:space="0" w:color="auto"/>
                <w:right w:val="none" w:sz="0" w:space="0" w:color="auto"/>
              </w:divBdr>
              <w:divsChild>
                <w:div w:id="1256011892">
                  <w:marLeft w:val="0"/>
                  <w:marRight w:val="0"/>
                  <w:marTop w:val="0"/>
                  <w:marBottom w:val="0"/>
                  <w:divBdr>
                    <w:top w:val="none" w:sz="0" w:space="0" w:color="auto"/>
                    <w:left w:val="none" w:sz="0" w:space="0" w:color="auto"/>
                    <w:bottom w:val="none" w:sz="0" w:space="0" w:color="auto"/>
                    <w:right w:val="none" w:sz="0" w:space="0" w:color="auto"/>
                  </w:divBdr>
                  <w:divsChild>
                    <w:div w:id="46328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689847">
      <w:bodyDiv w:val="1"/>
      <w:marLeft w:val="0"/>
      <w:marRight w:val="0"/>
      <w:marTop w:val="0"/>
      <w:marBottom w:val="0"/>
      <w:divBdr>
        <w:top w:val="none" w:sz="0" w:space="0" w:color="auto"/>
        <w:left w:val="none" w:sz="0" w:space="0" w:color="auto"/>
        <w:bottom w:val="none" w:sz="0" w:space="0" w:color="auto"/>
        <w:right w:val="none" w:sz="0" w:space="0" w:color="auto"/>
      </w:divBdr>
    </w:div>
    <w:div w:id="1946842696">
      <w:bodyDiv w:val="1"/>
      <w:marLeft w:val="0"/>
      <w:marRight w:val="0"/>
      <w:marTop w:val="0"/>
      <w:marBottom w:val="0"/>
      <w:divBdr>
        <w:top w:val="none" w:sz="0" w:space="0" w:color="auto"/>
        <w:left w:val="none" w:sz="0" w:space="0" w:color="auto"/>
        <w:bottom w:val="none" w:sz="0" w:space="0" w:color="auto"/>
        <w:right w:val="none" w:sz="0" w:space="0" w:color="auto"/>
      </w:divBdr>
    </w:div>
    <w:div w:id="1947082883">
      <w:bodyDiv w:val="1"/>
      <w:marLeft w:val="0"/>
      <w:marRight w:val="0"/>
      <w:marTop w:val="0"/>
      <w:marBottom w:val="0"/>
      <w:divBdr>
        <w:top w:val="none" w:sz="0" w:space="0" w:color="auto"/>
        <w:left w:val="none" w:sz="0" w:space="0" w:color="auto"/>
        <w:bottom w:val="none" w:sz="0" w:space="0" w:color="auto"/>
        <w:right w:val="none" w:sz="0" w:space="0" w:color="auto"/>
      </w:divBdr>
    </w:div>
    <w:div w:id="1959951878">
      <w:bodyDiv w:val="1"/>
      <w:marLeft w:val="0"/>
      <w:marRight w:val="0"/>
      <w:marTop w:val="0"/>
      <w:marBottom w:val="0"/>
      <w:divBdr>
        <w:top w:val="none" w:sz="0" w:space="0" w:color="auto"/>
        <w:left w:val="none" w:sz="0" w:space="0" w:color="auto"/>
        <w:bottom w:val="none" w:sz="0" w:space="0" w:color="auto"/>
        <w:right w:val="none" w:sz="0" w:space="0" w:color="auto"/>
      </w:divBdr>
    </w:div>
    <w:div w:id="1961181671">
      <w:bodyDiv w:val="1"/>
      <w:marLeft w:val="0"/>
      <w:marRight w:val="0"/>
      <w:marTop w:val="0"/>
      <w:marBottom w:val="0"/>
      <w:divBdr>
        <w:top w:val="none" w:sz="0" w:space="0" w:color="auto"/>
        <w:left w:val="none" w:sz="0" w:space="0" w:color="auto"/>
        <w:bottom w:val="none" w:sz="0" w:space="0" w:color="auto"/>
        <w:right w:val="none" w:sz="0" w:space="0" w:color="auto"/>
      </w:divBdr>
    </w:div>
    <w:div w:id="2115397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oi.org/10.3389/fimmu.2018.01843"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doi.org/10.1186/s12931-023-02475-6"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doi.org/10.1183/13993003.00949-2019"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doi.org/10.3389/fimmu.2021.729501"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CF7A6-54FA-46AC-A815-8E48EB100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45</Pages>
  <Words>4910</Words>
  <Characters>27989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Thakur</dc:creator>
  <cp:keywords/>
  <dc:description/>
  <cp:lastModifiedBy>Rohith Thakur</cp:lastModifiedBy>
  <cp:revision>205</cp:revision>
  <dcterms:created xsi:type="dcterms:W3CDTF">2024-12-03T18:44:00Z</dcterms:created>
  <dcterms:modified xsi:type="dcterms:W3CDTF">2024-12-11T08:28:00Z</dcterms:modified>
</cp:coreProperties>
</file>