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49EA2" w14:textId="77777777" w:rsidR="003132B6" w:rsidRDefault="00313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6AB41" w14:textId="77777777" w:rsidR="003132B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74C6EF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2B6" w14:paraId="7276C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B570" w14:textId="77777777" w:rsidR="00313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1C5" w14:textId="13883516" w:rsidR="003132B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B419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32B6" w14:paraId="01F67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4C8" w14:textId="77777777" w:rsidR="00313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52F" w14:textId="17BC6E7F" w:rsidR="003132B6" w:rsidRDefault="00986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1F8">
              <w:rPr>
                <w:rFonts w:ascii="Times New Roman" w:eastAsia="Times New Roman" w:hAnsi="Times New Roman" w:cs="Times New Roman"/>
                <w:sz w:val="24"/>
                <w:szCs w:val="24"/>
              </w:rPr>
              <w:t>739729</w:t>
            </w:r>
          </w:p>
        </w:tc>
      </w:tr>
      <w:tr w:rsidR="003132B6" w14:paraId="04AD0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28" w14:textId="77777777" w:rsidR="00313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BD4" w14:textId="26ED26F3" w:rsidR="003132B6" w:rsidRDefault="00986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Leaning</w:t>
            </w:r>
          </w:p>
        </w:tc>
      </w:tr>
      <w:tr w:rsidR="003132B6" w14:paraId="096D0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E89" w14:textId="77777777" w:rsidR="00313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55B" w14:textId="77777777" w:rsidR="00313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2588F4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C225" w14:textId="77777777" w:rsidR="003132B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93BE68C" w14:textId="77777777" w:rsidR="003132B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A087249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132B6" w14:paraId="7B5B254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523CC" w14:textId="77777777" w:rsidR="00313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0B3BAD" w14:textId="77777777" w:rsidR="00313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D2B45" w14:textId="77777777" w:rsidR="00313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E497" w14:textId="77777777" w:rsidR="003132B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132B6" w14:paraId="5A56BAA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13BDA" w14:textId="3BA75BC6" w:rsidR="003132B6" w:rsidRDefault="00BC55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itching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2032C" w14:textId="17C12F1D" w:rsidR="003132B6" w:rsidRDefault="009F4DE8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Sensation on the skin that prompts scratching,</w:t>
            </w:r>
            <w:r w:rsidR="0079002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can be caused by allergic reactions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74E5" w14:textId="37BA21DD" w:rsidR="003132B6" w:rsidRDefault="009F4DE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13ABA" w14:textId="0E918F20" w:rsidR="003132B6" w:rsidRPr="0079002D" w:rsidRDefault="0079002D" w:rsidP="0079002D">
            <w:pPr>
              <w:pStyle w:val="NormalWeb"/>
            </w:pPr>
            <w:r w:rsidRPr="0079002D">
              <w:t>Common symptom indicating various skin conditions or allergies.</w:t>
            </w:r>
          </w:p>
        </w:tc>
      </w:tr>
      <w:tr w:rsidR="003132B6" w14:paraId="4DFAD62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6E27" w14:textId="1F26B8A5" w:rsid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Muscle</w:t>
            </w:r>
          </w:p>
          <w:p w14:paraId="4C4269C9" w14:textId="6888858D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11FCF" w14:textId="6A5D64CC" w:rsidR="003132B6" w:rsidRPr="0079002D" w:rsidRDefault="0079002D" w:rsidP="00DC71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Pain or discomfort in the muscles, often due to overexertion, injury, or infections like influenza.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E0F3C" w14:textId="04F717A9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2BC3" w14:textId="17B40A01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Can indicate viral infections, muscle strains, or systemic illnesses.</w:t>
            </w:r>
          </w:p>
        </w:tc>
      </w:tr>
      <w:tr w:rsidR="003132B6" w14:paraId="2657D34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7130D" w14:textId="39B4E340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Shivering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2B4FC" w14:textId="63781897" w:rsidR="003132B6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Involuntary shaking or trembling, typically as a response to feeling cold or having a fever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60A86" w14:textId="3ADAC465" w:rsidR="003132B6" w:rsidRPr="0079002D" w:rsidRDefault="007900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F00CA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Pr="0079002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EB4DC" w14:textId="52A6A112" w:rsidR="003132B6" w:rsidRPr="0079002D" w:rsidRDefault="00790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79002D">
              <w:rPr>
                <w:rFonts w:ascii="Times New Roman" w:hAnsi="Times New Roman" w:cs="Times New Roman"/>
                <w:sz w:val="24"/>
                <w:szCs w:val="24"/>
              </w:rPr>
              <w:t>Often a sign of infection or fever.</w:t>
            </w:r>
          </w:p>
          <w:p w14:paraId="62FD3143" w14:textId="77777777" w:rsidR="003132B6" w:rsidRPr="0079002D" w:rsidRDefault="003132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F00CAF" w14:paraId="0FD2150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96229" w14:textId="7AE37891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Joint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7A62" w14:textId="37BE0DF2" w:rsidR="00F00CAF" w:rsidRPr="00F00CAF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joints, which can be due to arthritis, injury, or infections like viral or bacterial arthritis.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A58" w14:textId="11572DDA" w:rsidR="00F00CAF" w:rsidRP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</w:t>
            </w:r>
            <w:r w:rsidRPr="00F00CA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CBED7" w14:textId="40F05FCB" w:rsidR="00F00CAF" w:rsidRPr="00F00CAF" w:rsidRDefault="00F00CAF" w:rsidP="00F00CA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00CA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viral infections, or autoimmune diseases. </w:t>
            </w:r>
          </w:p>
        </w:tc>
      </w:tr>
      <w:tr w:rsidR="00F00CAF" w14:paraId="6AE542F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9A6B0" w14:textId="7D66CEE8" w:rsidR="00F00CAF" w:rsidRDefault="00F00C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Stomach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CB8DA" w14:textId="1EE18689" w:rsidR="00F00CAF" w:rsidRPr="0079002D" w:rsidRDefault="00F00C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CAF">
              <w:rPr>
                <w:rFonts w:ascii="Times New Roman" w:hAnsi="Times New Roman" w:cs="Times New Roman"/>
                <w:sz w:val="24"/>
                <w:szCs w:val="24"/>
              </w:rPr>
              <w:t>Pain or discomfort in the abdomen, which can be caused by a wide range of conditions including indigestion, infections, or inflammation</w:t>
            </w:r>
            <w: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7A68" w14:textId="355AF82E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5C10" w14:textId="4789255A" w:rsidR="00B762F6" w:rsidRPr="00B762F6" w:rsidRDefault="00B762F6" w:rsidP="00B762F6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762F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Essential for diagnosing gastrointestinal disorders or infections.</w:t>
            </w:r>
          </w:p>
          <w:p w14:paraId="1060C153" w14:textId="4AC90435" w:rsidR="00F00CAF" w:rsidRPr="0079002D" w:rsidRDefault="00F00CAF" w:rsidP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CAF" w14:paraId="34DBAB1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1DA40" w14:textId="2C77A74C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Vomiting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E9454" w14:textId="4AE14A82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The forceful expulsion of stomach contents through the mouth, often due to infections, food poisoning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D3481" w14:textId="34EAF8E3" w:rsidR="00F00CAF" w:rsidRPr="00B762F6" w:rsidRDefault="00B762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1879" w14:textId="44C4BFB7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Indicates gastrointestinal issues, infections, or food poisoning</w:t>
            </w:r>
          </w:p>
        </w:tc>
      </w:tr>
      <w:tr w:rsidR="00F00CAF" w14:paraId="2F51982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CE7B7" w14:textId="52A76E3F" w:rsidR="00F00CAF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Fatigue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4541" w14:textId="3E555329" w:rsidR="00F00CAF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Persistent feeling of tiredness or weakness, often due to lack of sleep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8610" w14:textId="3258AFE8" w:rsidR="00F00CAF" w:rsidRPr="00B762F6" w:rsidRDefault="00B762F6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762F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D72D" w14:textId="6638F858" w:rsidR="00F00CAF" w:rsidRPr="00B762F6" w:rsidRDefault="00B76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2F6">
              <w:rPr>
                <w:rFonts w:ascii="Times New Roman" w:hAnsi="Times New Roman" w:cs="Times New Roman"/>
                <w:sz w:val="24"/>
                <w:szCs w:val="24"/>
              </w:rPr>
              <w:t>Common in many illnesses and can indicate chronic conditions</w:t>
            </w:r>
          </w:p>
        </w:tc>
      </w:tr>
      <w:tr w:rsidR="00B01E4D" w14:paraId="2B7B167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AAFC" w14:textId="40BF0972" w:rsidR="00B01E4D" w:rsidRDefault="00B01E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 loss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96D78" w14:textId="3CBA9BB4" w:rsidR="00B01E4D" w:rsidRPr="00B01E4D" w:rsidRDefault="00B01E4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E4D">
              <w:rPr>
                <w:rFonts w:ascii="Times New Roman" w:hAnsi="Times New Roman" w:cs="Times New Roman"/>
                <w:sz w:val="24"/>
                <w:szCs w:val="24"/>
              </w:rPr>
              <w:t>Unexplained reduction in body weight, which can be due to various reasons including malnutrition, infection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9252" w14:textId="7B35CBE4" w:rsidR="00B01E4D" w:rsidRPr="00CF0B2F" w:rsidRDefault="00B762F6" w:rsidP="00B762F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0473" w14:textId="4905AE0B" w:rsidR="00CF0B2F" w:rsidRPr="00CF0B2F" w:rsidRDefault="00CF0B2F" w:rsidP="00CF0B2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Significant for diagnosing systemic illnesses, cancer, or metabolic disorders.</w:t>
            </w:r>
          </w:p>
          <w:p w14:paraId="62DF4C32" w14:textId="7252E097" w:rsidR="00B01E4D" w:rsidRPr="0079002D" w:rsidRDefault="00CF0B2F" w:rsidP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01E4D" w14:paraId="0EC67BD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CEE5" w14:textId="1555E928" w:rsidR="00B01E4D" w:rsidRDefault="001D00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Restlessness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3F366" w14:textId="39754208" w:rsidR="00B01E4D" w:rsidRPr="003E4652" w:rsidRDefault="001D007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Inability to stay due to anxiety, fever, or discomfort from physical symptoms.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D391D" w14:textId="26B62F75" w:rsidR="00B01E4D" w:rsidRPr="00CF0B2F" w:rsidRDefault="00CF0B2F" w:rsidP="00CF0B2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F0B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FC0E" w14:textId="1BC9A341" w:rsidR="00B01E4D" w:rsidRPr="00CF0B2F" w:rsidRDefault="00CF0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0B2F">
              <w:rPr>
                <w:rFonts w:ascii="Times New Roman" w:hAnsi="Times New Roman" w:cs="Times New Roman"/>
                <w:sz w:val="24"/>
                <w:szCs w:val="24"/>
              </w:rPr>
              <w:t>Indicates discomfort, fever, or psychological distress.</w:t>
            </w:r>
          </w:p>
        </w:tc>
      </w:tr>
      <w:tr w:rsidR="00B01E4D" w14:paraId="6D2526C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ACB41" w14:textId="10CCECDC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Lethargy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370E" w14:textId="15445236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A state of tiredness or lack of energy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10800" w14:textId="2383AF4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56BA" w14:textId="3D6DDD6F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Signifies serious illnesses, infections, or chronic conditions.</w:t>
            </w:r>
          </w:p>
          <w:p w14:paraId="207CC1D7" w14:textId="31D21828" w:rsidR="00B01E4D" w:rsidRPr="0079002D" w:rsidRDefault="00B01E4D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E4D" w14:paraId="2F858DF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FF672" w14:textId="240026D0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High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4469" w14:textId="2CB54F67" w:rsidR="00B01E4D" w:rsidRPr="003E4652" w:rsidRDefault="003E4652" w:rsidP="003E4652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465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Elevated body temperature typically above 38°C often a sign of infections.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3578B" w14:textId="2F1CB12A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262D0" w14:textId="5B0D0815" w:rsidR="00B01E4D" w:rsidRPr="00E66DB2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E66DB2">
              <w:rPr>
                <w:rFonts w:ascii="Times New Roman" w:hAnsi="Times New Roman" w:cs="Times New Roman"/>
                <w:sz w:val="24"/>
                <w:szCs w:val="24"/>
              </w:rPr>
              <w:t>Important for indicating severe infections or inflammatory conditions.</w:t>
            </w:r>
          </w:p>
        </w:tc>
      </w:tr>
      <w:tr w:rsidR="00B01E4D" w14:paraId="6EEE876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462A" w14:textId="606F7726" w:rsidR="00B01E4D" w:rsidRDefault="003E4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Headache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564" w14:textId="6E10C900" w:rsidR="00B01E4D" w:rsidRPr="003E4652" w:rsidRDefault="003E465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4652">
              <w:rPr>
                <w:rFonts w:ascii="Times New Roman" w:hAnsi="Times New Roman" w:cs="Times New Roman"/>
                <w:sz w:val="24"/>
                <w:szCs w:val="24"/>
              </w:rPr>
              <w:t>Pain in the head or upper neck region, which can be due to tension, migraines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586A4" w14:textId="498802C5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50969" w14:textId="5C7AE92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symptom indicating various illnesses or conditions.</w:t>
            </w:r>
          </w:p>
          <w:p w14:paraId="351B2F33" w14:textId="098034F2" w:rsidR="00B01E4D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.</w:t>
            </w:r>
          </w:p>
        </w:tc>
      </w:tr>
      <w:tr w:rsidR="00B01E4D" w14:paraId="5C53914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1EAC" w14:textId="26BD0A62" w:rsidR="00B01E4D" w:rsidRDefault="00093DF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Dark urine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A9D40" w14:textId="0F233AF2" w:rsidR="00B01E4D" w:rsidRPr="00093DF1" w:rsidRDefault="00093DF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DF1">
              <w:rPr>
                <w:rFonts w:ascii="Times New Roman" w:hAnsi="Times New Roman" w:cs="Times New Roman"/>
                <w:sz w:val="24"/>
                <w:szCs w:val="24"/>
              </w:rPr>
              <w:t>Urine that appears darker than usual, which can indicate dehydration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8841" w14:textId="512E8DF9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ADD96" w14:textId="704504A0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Indicates liver or kidney issues, dehydration, or certain medications.</w:t>
            </w:r>
          </w:p>
        </w:tc>
      </w:tr>
      <w:tr w:rsidR="00B01E4D" w14:paraId="0A8806A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4F4C2" w14:textId="5F3FB5EE" w:rsidR="00B01E4D" w:rsidRDefault="00444D9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Nausea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E9CAE" w14:textId="69F295ED" w:rsidR="00B01E4D" w:rsidRPr="00EC3650" w:rsidRDefault="00EC365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650">
              <w:rPr>
                <w:rFonts w:ascii="Times New Roman" w:hAnsi="Times New Roman" w:cs="Times New Roman"/>
                <w:sz w:val="24"/>
                <w:szCs w:val="24"/>
              </w:rPr>
              <w:t>Feeling of discomfort in the stomach with an urge to vomit, often due to infections, motion sickness.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D8FC2" w14:textId="7EEA347C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0E96F" w14:textId="15DA2FC8" w:rsidR="00B01E4D" w:rsidRPr="001A6D00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 gastrointestinal infections, pregnancy, or other conditions</w:t>
            </w:r>
          </w:p>
        </w:tc>
      </w:tr>
      <w:tr w:rsidR="00B01E4D" w14:paraId="36A4B5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0FC02" w14:textId="19721826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Coma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0AEAB" w14:textId="4AC4EED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State of prolonged unconsciousness where a person cannot be awakened, often due to severe head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BD13" w14:textId="1843E020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74B68" w14:textId="22376A95" w:rsidR="00B01E4D" w:rsidRPr="001A6D00" w:rsidRDefault="00A85CB8" w:rsidP="001A6D0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Indicates severe neurological or metabolic emergencies.</w:t>
            </w:r>
          </w:p>
        </w:tc>
      </w:tr>
      <w:tr w:rsidR="00B01E4D" w14:paraId="61F9BD5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9BFF" w14:textId="04037D29" w:rsidR="00B01E4D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Constipation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7EA5" w14:textId="000B30F5" w:rsidR="00B01E4D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rFonts w:ascii="Times New Roman" w:hAnsi="Times New Roman" w:cs="Times New Roman"/>
                <w:sz w:val="24"/>
                <w:szCs w:val="24"/>
              </w:rPr>
              <w:t>Difficulty in passing stools or infrequent bowel movements, often due to dehydration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26731" w14:textId="0E3D087B" w:rsidR="00B01E4D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DA82D" w14:textId="4300906C" w:rsidR="00B01E4D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6D00">
              <w:rPr>
                <w:rFonts w:ascii="Times New Roman" w:hAnsi="Times New Roman" w:cs="Times New Roman"/>
                <w:sz w:val="24"/>
                <w:szCs w:val="24"/>
              </w:rPr>
              <w:t>Common symptom indicating digestive issues or systemic disorders</w:t>
            </w:r>
            <w:r>
              <w:t>.</w:t>
            </w:r>
          </w:p>
        </w:tc>
      </w:tr>
      <w:tr w:rsidR="00516759" w14:paraId="64B1F0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41A3" w14:textId="162045E0" w:rsidR="00516759" w:rsidRDefault="005167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Abdominal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EA5A" w14:textId="37AE345B" w:rsidR="00516759" w:rsidRPr="00516759" w:rsidRDefault="0051675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6759">
              <w:rPr>
                <w:sz w:val="24"/>
                <w:szCs w:val="24"/>
              </w:rPr>
              <w:t>Pain or discomfort felt in the abdominal region, which can be due to digestive issues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433E4" w14:textId="1EE45A7C" w:rsidR="00516759" w:rsidRPr="00D01D27" w:rsidRDefault="00D01D27" w:rsidP="00D01D2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1D2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7B0AF" w14:textId="0A06D234" w:rsidR="00516759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Essential for diagnosing gastrointestinal, reproductive, or systemic issues</w:t>
            </w:r>
            <w:r>
              <w:t>.</w:t>
            </w:r>
          </w:p>
        </w:tc>
      </w:tr>
      <w:tr w:rsidR="00516759" w14:paraId="4019E5F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D7E69" w14:textId="09B583F3" w:rsidR="00516759" w:rsidRDefault="00212C7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Diarrh</w:t>
            </w:r>
            <w:r w:rsidR="0082057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76739" w14:textId="55B42E0E" w:rsidR="00516759" w:rsidRPr="00212C74" w:rsidRDefault="00212C7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C74">
              <w:rPr>
                <w:rFonts w:ascii="Times New Roman" w:hAnsi="Times New Roman" w:cs="Times New Roman"/>
                <w:sz w:val="24"/>
                <w:szCs w:val="24"/>
              </w:rPr>
              <w:t>Frequent passage of loose, watery stools, typically caused by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FD0D2" w14:textId="1E90A544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ADD55" w14:textId="6F804C18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gastrointestinal infections, inflammatory bowel disease, or food intolerances.</w:t>
            </w:r>
          </w:p>
        </w:tc>
      </w:tr>
      <w:tr w:rsidR="00516759" w14:paraId="58E5835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86AF7" w14:textId="4C2E8146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Mild fever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C8B40" w14:textId="4CAB5FD0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Slight elevation in body temperature, often seen in the early stages of infections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70A78" w14:textId="1846AA61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94695" w14:textId="5221857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Less specific compared to high fever in indicating serious infections.</w:t>
            </w:r>
          </w:p>
        </w:tc>
      </w:tr>
      <w:tr w:rsidR="00516759" w14:paraId="3B04F45C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B7D61" w14:textId="34EFC97C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Malaise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F09C" w14:textId="206599E8" w:rsidR="0082057B" w:rsidRPr="0082057B" w:rsidRDefault="0082057B" w:rsidP="0082057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2057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General feeling of discomfort, illness, or uneasiness, which can accompany infections, chronic diseases, or fatigue.</w:t>
            </w:r>
          </w:p>
          <w:p w14:paraId="6325D0A5" w14:textId="62907AC6" w:rsidR="00516759" w:rsidRPr="00516759" w:rsidRDefault="00516759" w:rsidP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2450D" w14:textId="19698087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C7E9" w14:textId="24B5DA6F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Indicates general feeling of illness or discomfort</w:t>
            </w:r>
            <w:r w:rsidR="00336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6759" w14:paraId="56C11CF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E394" w14:textId="05EE57E2" w:rsidR="00516759" w:rsidRDefault="0082057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Phlegm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AE09" w14:textId="716DE956" w:rsidR="00516759" w:rsidRPr="0082057B" w:rsidRDefault="0082057B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57B">
              <w:rPr>
                <w:rFonts w:ascii="Times New Roman" w:hAnsi="Times New Roman" w:cs="Times New Roman"/>
                <w:sz w:val="24"/>
                <w:szCs w:val="24"/>
              </w:rPr>
              <w:t>Thick mucus secreted by the respiratory system, often seen during respiratory infections or allergies.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E601E" w14:textId="606AF1B3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AC4" w14:textId="0B95C4DA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Indicates respiratory infections, allergies, or chronic conditions.</w:t>
            </w:r>
          </w:p>
          <w:p w14:paraId="082A385E" w14:textId="0BADA40F" w:rsidR="00516759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</w:tc>
      </w:tr>
      <w:tr w:rsidR="00516759" w14:paraId="3F4DA43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561ED" w14:textId="3F715470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Congestion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AC74C" w14:textId="69077A5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 xml:space="preserve">Blockage or inflammation of nasal passages or airways, causing </w:t>
            </w:r>
            <w:r w:rsidRPr="00AE5A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difficulty in breathing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C6E5F" w14:textId="287FDE8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2275" w14:textId="1E57B089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Common in respiratory infections or allergies.</w:t>
            </w:r>
          </w:p>
        </w:tc>
      </w:tr>
      <w:tr w:rsidR="00516759" w14:paraId="2704E061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98A57" w14:textId="488FE73D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Chest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D0EE4" w14:textId="0BCFDD05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felt in the chest area, which can be caused by heart conditions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E7CA" w14:textId="741B4249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1B9B" w14:textId="51AE19DD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Can indicate serious cardiac issues, respiratory problems, or musculoskeletal disorders. </w:t>
            </w:r>
          </w:p>
        </w:tc>
      </w:tr>
      <w:tr w:rsidR="00516759" w14:paraId="547C14B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647F0" w14:textId="16D123C6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Fast heart 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27A62" w14:textId="231CD72E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Elevated heart rate , often due to stress, fever, dehydration, or cardiovascular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DE448" w14:textId="2AA52F75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8077" w14:textId="18E8341E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Important for diagnosing cardiac issues, infections, or metabolic disorders.</w:t>
            </w:r>
          </w:p>
        </w:tc>
      </w:tr>
      <w:tr w:rsidR="00516759" w14:paraId="31C0D91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C19A" w14:textId="16F250DB" w:rsidR="00516759" w:rsidRDefault="00AE5A8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Neck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40AA2" w14:textId="6D7114AB" w:rsidR="00516759" w:rsidRPr="00AE5A82" w:rsidRDefault="00AE5A8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A82">
              <w:rPr>
                <w:rFonts w:ascii="Times New Roman" w:hAnsi="Times New Roman" w:cs="Times New Roman"/>
                <w:sz w:val="24"/>
                <w:szCs w:val="24"/>
              </w:rPr>
              <w:t>Pain or discomfort in the neck region, often due to muscle strain, injury, or infections like meningitis.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8D2F3" w14:textId="0B22558F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195E8" w14:textId="054BBB4B" w:rsidR="00516759" w:rsidRPr="00336D65" w:rsidRDefault="00A85CB8" w:rsidP="00336D6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Can indicate musculoskeletal issues, infections, or neurological problems.</w:t>
            </w:r>
          </w:p>
        </w:tc>
      </w:tr>
      <w:tr w:rsidR="00516759" w14:paraId="7A3C17A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593D" w14:textId="2C3380DE" w:rsidR="00516759" w:rsidRDefault="00203A8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Dizziness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57DE" w14:textId="73FCECC3" w:rsidR="00516759" w:rsidRPr="00203A8F" w:rsidRDefault="00203A8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A8F">
              <w:rPr>
                <w:rFonts w:ascii="Times New Roman" w:hAnsi="Times New Roman" w:cs="Times New Roman"/>
                <w:sz w:val="24"/>
                <w:szCs w:val="24"/>
              </w:rPr>
              <w:t>Feeling lightheaded, unsteady, or faint, which can be due to various causes including inner ear problems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9D044" w14:textId="1E353346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79AD8" w14:textId="455CE9D6" w:rsidR="00516759" w:rsidRPr="00336D65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6D65">
              <w:rPr>
                <w:rFonts w:ascii="Times New Roman" w:hAnsi="Times New Roman" w:cs="Times New Roman"/>
                <w:sz w:val="24"/>
                <w:szCs w:val="24"/>
              </w:rPr>
              <w:t>Common symptom indicating various conditions including inner ear disorders, dehydration, or neurological issues.</w:t>
            </w:r>
          </w:p>
        </w:tc>
      </w:tr>
      <w:tr w:rsidR="00516759" w14:paraId="22E9C02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ECA89" w14:textId="1942AC76" w:rsidR="00516759" w:rsidRDefault="005E61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Belly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9B26" w14:textId="3542981D" w:rsidR="00516759" w:rsidRPr="00ED51FE" w:rsidRDefault="00ED51FE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1FE">
              <w:rPr>
                <w:rFonts w:ascii="Times New Roman" w:hAnsi="Times New Roman" w:cs="Times New Roman"/>
                <w:sz w:val="24"/>
                <w:szCs w:val="24"/>
              </w:rPr>
              <w:t>Pain or discomfort in the abdominal area, similar to abdominal pain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8CF2F" w14:textId="669FB7EC" w:rsidR="00516759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1BA0C" w14:textId="79AC4111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Vague term compared to abdominal pain, which is more specific.</w:t>
            </w:r>
          </w:p>
          <w:p w14:paraId="5770F166" w14:textId="7EB950BE" w:rsidR="00516759" w:rsidRPr="0079002D" w:rsidRDefault="00516759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304" w14:paraId="340F15E7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9A2CE" w14:textId="48000B88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Knee pain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6531" w14:textId="253DB8D3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Pain or discomfort in the knee joint, which can be caused by injury, arthritis, or overuse.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1F706" w14:textId="6EED5CFA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C12" w14:textId="487FCD93" w:rsidR="00410304" w:rsidRPr="003C03EE" w:rsidRDefault="00A85CB8" w:rsidP="003C03E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Important for diagnosing arthritis, injuries, or infections. </w:t>
            </w:r>
          </w:p>
        </w:tc>
      </w:tr>
      <w:tr w:rsidR="00410304" w14:paraId="29615165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01BF1" w14:textId="45B01160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Muscle weakness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D693" w14:textId="6D58B90D" w:rsidR="00410304" w:rsidRPr="00410304" w:rsidRDefault="0041030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304">
              <w:rPr>
                <w:rFonts w:ascii="Times New Roman" w:hAnsi="Times New Roman" w:cs="Times New Roman"/>
                <w:sz w:val="24"/>
                <w:szCs w:val="24"/>
              </w:rPr>
              <w:t>Reduced strength in muscles, which can be due to various reasons including lack of exercise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A023" w14:textId="5A9C3F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C5DA4" w14:textId="3728FBEA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Indicates neuromuscular disorders, metabolic issues, or systemic illnesses</w:t>
            </w:r>
            <w:r>
              <w:t>.</w:t>
            </w:r>
          </w:p>
        </w:tc>
      </w:tr>
      <w:tr w:rsidR="00410304" w14:paraId="01D5FA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063" w14:textId="2D088442" w:rsidR="00410304" w:rsidRDefault="004103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Passage of gases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D804C" w14:textId="417D5840" w:rsidR="00410304" w:rsidRPr="00410304" w:rsidRDefault="00410304" w:rsidP="0041030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103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Excessive production or expulsion of gas from the digestive system, commonly associated with bloating or flatulence.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D581" w14:textId="3269A9A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6CF0" w14:textId="08051058" w:rsidR="00410304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15F">
              <w:rPr>
                <w:rFonts w:ascii="Times New Roman" w:hAnsi="Times New Roman" w:cs="Times New Roman"/>
                <w:sz w:val="24"/>
                <w:szCs w:val="24"/>
              </w:rPr>
              <w:t>Often a normal bodily function unless associated with other symptoms</w:t>
            </w:r>
            <w:r>
              <w:t>.</w:t>
            </w:r>
          </w:p>
        </w:tc>
      </w:tr>
      <w:tr w:rsidR="00410304" w14:paraId="3F978413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944E" w14:textId="4643F6B2" w:rsidR="00410304" w:rsidRDefault="00C82A6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Irritability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1861" w14:textId="282E2660" w:rsidR="00410304" w:rsidRPr="00C82A61" w:rsidRDefault="00C82A6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2A61">
              <w:rPr>
                <w:rFonts w:ascii="Times New Roman" w:hAnsi="Times New Roman" w:cs="Times New Roman"/>
                <w:sz w:val="24"/>
                <w:szCs w:val="24"/>
              </w:rPr>
              <w:t>Feeling easily annoyed or agitated, which can be due to stress,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B19DF" w14:textId="19A30E67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4608" w14:textId="572B975C" w:rsidR="00410304" w:rsidRPr="001E301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01F">
              <w:rPr>
                <w:rFonts w:ascii="Times New Roman" w:hAnsi="Times New Roman" w:cs="Times New Roman"/>
                <w:sz w:val="24"/>
                <w:szCs w:val="24"/>
              </w:rPr>
              <w:t>Indicates psychological distress, infections, or hormonal imbalances.</w:t>
            </w:r>
          </w:p>
        </w:tc>
      </w:tr>
      <w:tr w:rsidR="00410304" w14:paraId="2CA22A3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9FA00" w14:textId="5CC4C709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Continuous sneezing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886AD" w14:textId="12820BF1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Repeated and frequent sneezing episodes, often due to allergies, colds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68EC" w14:textId="164B154E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D09E9" w14:textId="484377F9" w:rsidR="00410304" w:rsidRPr="00FC273F" w:rsidRDefault="00A85CB8" w:rsidP="00FC273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Often due to allergies or irritants, not typically a primary indicator of serious illness.</w:t>
            </w:r>
          </w:p>
        </w:tc>
      </w:tr>
      <w:tr w:rsidR="00410304" w14:paraId="0666A1F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E02EB" w14:textId="1ED7B347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Puffy face and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B8DB" w14:textId="06A09265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Swelling or puffiness around the face and eyes, which can be due to allergies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A67F9" w14:textId="76B71185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A110" w14:textId="5F5E6ECF" w:rsidR="00410304" w:rsidRPr="00FC273F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F">
              <w:rPr>
                <w:rFonts w:ascii="Times New Roman" w:hAnsi="Times New Roman" w:cs="Times New Roman"/>
                <w:sz w:val="24"/>
                <w:szCs w:val="24"/>
              </w:rPr>
              <w:t>Indicates allergies, infections, or autoimmune disorders.</w:t>
            </w:r>
          </w:p>
        </w:tc>
      </w:tr>
      <w:tr w:rsidR="00410304" w14:paraId="3EB11858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34FE" w14:textId="3DCB92A2" w:rsidR="00410304" w:rsidRDefault="00470D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Abnormal menstruation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DCD70" w14:textId="18BAD5D0" w:rsidR="00410304" w:rsidRPr="00470DF4" w:rsidRDefault="00470DF4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DF4">
              <w:rPr>
                <w:rFonts w:ascii="Times New Roman" w:hAnsi="Times New Roman" w:cs="Times New Roman"/>
                <w:sz w:val="24"/>
                <w:szCs w:val="24"/>
              </w:rPr>
              <w:t>Irregularities in menstrual cycles such as heavy bleeding, missed periods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F215F" w14:textId="0E846EC2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11A1" w14:textId="42B83C5F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Important for diagnosing hormonal imbalances, pregnancy, or gynecological issues.</w:t>
            </w:r>
          </w:p>
        </w:tc>
      </w:tr>
      <w:tr w:rsidR="00410304" w14:paraId="4825F35F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C87B" w14:textId="5976C5CA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Increased appetite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008E" w14:textId="75CA3647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Noticeable increase in hunger or desire for food, which can be due to hormonal changes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C3AC1" w14:textId="6B8CBD23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6B8A2" w14:textId="7C94FCEA" w:rsidR="00410304" w:rsidRPr="00280E99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E99">
              <w:rPr>
                <w:rFonts w:ascii="Times New Roman" w:hAnsi="Times New Roman" w:cs="Times New Roman"/>
                <w:sz w:val="24"/>
                <w:szCs w:val="24"/>
              </w:rPr>
              <w:t>Can be a normal variation or due to non-medical factors.</w:t>
            </w:r>
          </w:p>
        </w:tc>
      </w:tr>
      <w:tr w:rsidR="00410304" w14:paraId="64DF890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522A" w14:textId="44F94EB3" w:rsidR="00410304" w:rsidRDefault="003C5A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Lack of concentration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E103" w14:textId="0C725FD8" w:rsidR="00410304" w:rsidRPr="003C5A22" w:rsidRDefault="003C5A22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A22">
              <w:rPr>
                <w:rFonts w:ascii="Times New Roman" w:hAnsi="Times New Roman" w:cs="Times New Roman"/>
                <w:sz w:val="24"/>
                <w:szCs w:val="24"/>
              </w:rPr>
              <w:t>Difficulty focusing or paying attention, which can be due to stress, fatigue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FC11" w14:textId="33FC0A56" w:rsidR="00410304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0F90E" w14:textId="402353B7" w:rsidR="00410304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cognitive issues, stress, or neurological conditions.</w:t>
            </w:r>
          </w:p>
        </w:tc>
      </w:tr>
      <w:tr w:rsidR="00404A48" w14:paraId="67A544C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4F108" w14:textId="5FDEE9ED" w:rsidR="00404A48" w:rsidRDefault="00404A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Visual disturabances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FBFA8" w14:textId="5C5E3615" w:rsidR="00404A48" w:rsidRPr="003C5A22" w:rsidRDefault="00404A4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A48">
              <w:rPr>
                <w:rFonts w:ascii="Times New Roman" w:hAnsi="Times New Roman" w:cs="Times New Roman"/>
                <w:sz w:val="24"/>
                <w:szCs w:val="24"/>
              </w:rPr>
              <w:t>Changes or disruptions in 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884B1" w14:textId="66BB1BCB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7375" w14:textId="01904F2B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eye problems or neurological issues. </w:t>
            </w:r>
          </w:p>
        </w:tc>
      </w:tr>
      <w:tr w:rsidR="00404A48" w14:paraId="17B30072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45A9A" w14:textId="11DF5DE4" w:rsidR="00404A4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Receiving blood transfusion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48D47" w14:textId="3BDC8BD2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Process of receiving donated blood, typically done to replenish blood loss from surgery, injury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B3A2" w14:textId="46F04CE8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43BB3" w14:textId="0AB91171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B3BA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Procedure rather than a symptom; not relevant to clinical symptomatology.</w:t>
            </w:r>
          </w:p>
        </w:tc>
      </w:tr>
      <w:tr w:rsidR="00404A48" w14:paraId="5BF029D0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21C6" w14:textId="49496C38" w:rsidR="00404A48" w:rsidRPr="00471518" w:rsidRDefault="0047151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Pain behind the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06864" w14:textId="5F25748B" w:rsidR="00404A48" w:rsidRPr="00471518" w:rsidRDefault="0047151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518">
              <w:rPr>
                <w:rFonts w:ascii="Times New Roman" w:hAnsi="Times New Roman" w:cs="Times New Roman"/>
                <w:sz w:val="24"/>
                <w:szCs w:val="24"/>
              </w:rPr>
              <w:t>Aching or discomfort felt behind one or both eyes, often associated with sinusitis, eye strain.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1BEC3" w14:textId="43F66BEE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1130" w14:textId="78DEE2A1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Can indicate eye strain, sinusitis, or neurological issues.</w:t>
            </w:r>
          </w:p>
        </w:tc>
      </w:tr>
      <w:tr w:rsidR="00404A48" w14:paraId="1A6BCFBE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C1CB" w14:textId="3386905D" w:rsidR="00404A48" w:rsidRPr="003709EE" w:rsidRDefault="003709E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709EE">
              <w:rPr>
                <w:rFonts w:ascii="Times New Roman" w:hAnsi="Times New Roman" w:cs="Times New Roman"/>
                <w:sz w:val="24"/>
                <w:szCs w:val="24"/>
              </w:rPr>
              <w:t>History of alcohol consumption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0595E" w14:textId="7D05471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Past record of consuming alcoholic beverages, relevant for assessing potential liver disease, addiction, or overall health risks.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15612" w14:textId="2DD9BE1D" w:rsidR="00404A48" w:rsidRPr="004A0A30" w:rsidRDefault="00DB3BA4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B59E" w14:textId="499FB365" w:rsidR="00A85CB8" w:rsidRPr="00A85CB8" w:rsidRDefault="00A85CB8" w:rsidP="00A85CB8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Not a symptom but relevant in certain medical contexts.</w:t>
            </w:r>
          </w:p>
          <w:p w14:paraId="3B3FD219" w14:textId="26D0031E" w:rsidR="00404A48" w:rsidRPr="0079002D" w:rsidRDefault="00A85CB8" w:rsidP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04A48" w14:paraId="4ECCEFDA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77184" w14:textId="4C435453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in sputum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A9B2" w14:textId="12A9B931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Presence of blood in mucus coughed up from the respiratory tract, which can indicate infections, lung conditions,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CFC36" w14:textId="6BDC88CC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88B3" w14:textId="0EB20EFF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serious respiratory infections, lung diseases, or trauma.</w:t>
            </w:r>
          </w:p>
        </w:tc>
      </w:tr>
      <w:tr w:rsidR="00404A48" w14:paraId="348AC239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A32BF" w14:textId="591B2821" w:rsidR="00404A48" w:rsidRDefault="00E61DA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Yellowing of eyes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A5A0" w14:textId="0F877C65" w:rsidR="00404A48" w:rsidRPr="00E61DAF" w:rsidRDefault="00E61DA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1DAF">
              <w:rPr>
                <w:rFonts w:ascii="Times New Roman" w:hAnsi="Times New Roman" w:cs="Times New Roman"/>
                <w:sz w:val="24"/>
                <w:szCs w:val="24"/>
              </w:rPr>
              <w:t>Jaundice, a condition where the eyes and skin turn yellow due to elevated bilirubin levels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B59B" w14:textId="0C0892E7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AC3EA" w14:textId="3C94A4A6" w:rsidR="00404A48" w:rsidRPr="00DB3BA4" w:rsidRDefault="00A85CB8" w:rsidP="00DB3BA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85CB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Indicates liver dysfunction or jaundice.  </w:t>
            </w:r>
          </w:p>
        </w:tc>
      </w:tr>
      <w:tr w:rsidR="00404A48" w14:paraId="77A22236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156F" w14:textId="4A8C33D2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Palpitations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074A" w14:textId="651322DD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Sensation of rapid, fluttering, or pounding heartbeats, often due to stress, caffeine intake, or heart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54BB2" w14:textId="1A9BC69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ACC7" w14:textId="45AEF060" w:rsidR="00404A48" w:rsidRPr="00DB3BA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BA4">
              <w:rPr>
                <w:rFonts w:ascii="Times New Roman" w:hAnsi="Times New Roman" w:cs="Times New Roman"/>
                <w:sz w:val="24"/>
                <w:szCs w:val="24"/>
              </w:rPr>
              <w:t>Indicates cardiac arrhythmias, stress, or hormonal imbalances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A48" w14:paraId="73D5DEE4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DBF14" w14:textId="1118BC05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Inflammatory nails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35BD" w14:textId="73C6B7D6" w:rsidR="00404A48" w:rsidRPr="00810439" w:rsidRDefault="00810439" w:rsidP="00810439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1043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Changes in nails such as redness, swelling, or pain, which can indicate infections, autoimmune disorders, or trauma.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5479" w14:textId="0442FD92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F845E" w14:textId="27B4CC0A" w:rsidR="00404A48" w:rsidRPr="0079002D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infections, autoimmune disorders, or systemic illnesses</w:t>
            </w:r>
            <w:r>
              <w:t>.</w:t>
            </w:r>
          </w:p>
        </w:tc>
      </w:tr>
      <w:tr w:rsidR="00404A48" w14:paraId="2EC3EBCB" w14:textId="77777777" w:rsidTr="00810439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F6C2" w14:textId="15E12524" w:rsidR="00404A48" w:rsidRDefault="008104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Yellow crust ooze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63A48" w14:textId="49B1F22F" w:rsidR="00404A48" w:rsidRPr="00810439" w:rsidRDefault="00810439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439">
              <w:rPr>
                <w:rFonts w:ascii="Times New Roman" w:hAnsi="Times New Roman" w:cs="Times New Roman"/>
                <w:sz w:val="24"/>
                <w:szCs w:val="24"/>
              </w:rPr>
              <w:t>Discharge from wounds or skin lesions that is yellow in color, which can indicate infection or inflammatory skin conditions.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B2C7" w14:textId="1F7AB765" w:rsidR="00404A48" w:rsidRPr="004A0A30" w:rsidRDefault="004A0A30" w:rsidP="004A0A3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A3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2EDE" w14:textId="3A10197E" w:rsidR="00404A48" w:rsidRPr="00C45ED4" w:rsidRDefault="00A85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ED4">
              <w:rPr>
                <w:rFonts w:ascii="Times New Roman" w:hAnsi="Times New Roman" w:cs="Times New Roman"/>
                <w:sz w:val="24"/>
                <w:szCs w:val="24"/>
              </w:rPr>
              <w:t>Indicates skin infections or inflammatory skin conditions</w:t>
            </w:r>
            <w:r w:rsidR="00C4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50E88B" w14:textId="70377DED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5D43E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C2DC2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132B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EEB51" w14:textId="77777777" w:rsidR="00C16D67" w:rsidRDefault="00C16D67">
      <w:r>
        <w:separator/>
      </w:r>
    </w:p>
  </w:endnote>
  <w:endnote w:type="continuationSeparator" w:id="0">
    <w:p w14:paraId="2A347496" w14:textId="77777777" w:rsidR="00C16D67" w:rsidRDefault="00C1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55B77" w14:textId="77777777" w:rsidR="00C16D67" w:rsidRDefault="00C16D67">
      <w:r>
        <w:separator/>
      </w:r>
    </w:p>
  </w:footnote>
  <w:footnote w:type="continuationSeparator" w:id="0">
    <w:p w14:paraId="698CEFD4" w14:textId="77777777" w:rsidR="00C16D67" w:rsidRDefault="00C16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68A53" w14:textId="77777777" w:rsidR="003132B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CAE06F" wp14:editId="5710DB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B2CABE" wp14:editId="3218A1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56F23" w14:textId="77777777" w:rsidR="003132B6" w:rsidRDefault="003132B6"/>
  <w:p w14:paraId="72357B83" w14:textId="77777777" w:rsidR="003132B6" w:rsidRDefault="00313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B6"/>
    <w:rsid w:val="00093DF1"/>
    <w:rsid w:val="00155F44"/>
    <w:rsid w:val="001A6D00"/>
    <w:rsid w:val="001D0075"/>
    <w:rsid w:val="001E301F"/>
    <w:rsid w:val="00203A8F"/>
    <w:rsid w:val="00212C74"/>
    <w:rsid w:val="0024135C"/>
    <w:rsid w:val="00280E99"/>
    <w:rsid w:val="003041AA"/>
    <w:rsid w:val="003132B6"/>
    <w:rsid w:val="00336D65"/>
    <w:rsid w:val="003709EE"/>
    <w:rsid w:val="003B315F"/>
    <w:rsid w:val="003C03EE"/>
    <w:rsid w:val="003C5A22"/>
    <w:rsid w:val="003E4652"/>
    <w:rsid w:val="00404A48"/>
    <w:rsid w:val="00410304"/>
    <w:rsid w:val="00444D9F"/>
    <w:rsid w:val="00470DF4"/>
    <w:rsid w:val="00471518"/>
    <w:rsid w:val="00473419"/>
    <w:rsid w:val="004A0A30"/>
    <w:rsid w:val="00516759"/>
    <w:rsid w:val="005E6125"/>
    <w:rsid w:val="0079002D"/>
    <w:rsid w:val="00810439"/>
    <w:rsid w:val="0082057B"/>
    <w:rsid w:val="00932A07"/>
    <w:rsid w:val="009861F8"/>
    <w:rsid w:val="009B419D"/>
    <w:rsid w:val="009F4DE8"/>
    <w:rsid w:val="00A85CB8"/>
    <w:rsid w:val="00AE5A82"/>
    <w:rsid w:val="00B01E4D"/>
    <w:rsid w:val="00B45A9F"/>
    <w:rsid w:val="00B762F6"/>
    <w:rsid w:val="00B9263B"/>
    <w:rsid w:val="00BC55EA"/>
    <w:rsid w:val="00C16D67"/>
    <w:rsid w:val="00C45ED4"/>
    <w:rsid w:val="00C555FC"/>
    <w:rsid w:val="00C82A61"/>
    <w:rsid w:val="00CF0B2F"/>
    <w:rsid w:val="00CF6507"/>
    <w:rsid w:val="00D01D27"/>
    <w:rsid w:val="00D657C4"/>
    <w:rsid w:val="00DB3BA4"/>
    <w:rsid w:val="00DC7139"/>
    <w:rsid w:val="00DF7CD2"/>
    <w:rsid w:val="00E61DAF"/>
    <w:rsid w:val="00E66DB2"/>
    <w:rsid w:val="00EC3650"/>
    <w:rsid w:val="00ED51FE"/>
    <w:rsid w:val="00F00CAF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2BD3"/>
  <w15:docId w15:val="{A42174E3-EF10-4237-80F0-C6915648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ROHITHA BANDI</cp:lastModifiedBy>
  <cp:revision>41</cp:revision>
  <dcterms:created xsi:type="dcterms:W3CDTF">2024-07-10T14:02:00Z</dcterms:created>
  <dcterms:modified xsi:type="dcterms:W3CDTF">2024-07-12T16:05:00Z</dcterms:modified>
</cp:coreProperties>
</file>