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5FA27" w14:textId="77777777" w:rsidR="00515AC0" w:rsidRPr="00905976" w:rsidRDefault="00515AC0" w:rsidP="00515AC0">
      <w:pPr>
        <w:rPr>
          <w:rFonts w:ascii="Times New Roman" w:hAnsi="Times New Roman" w:cs="Times New Roman"/>
          <w:sz w:val="24"/>
          <w:szCs w:val="24"/>
        </w:rPr>
      </w:pPr>
      <w:bookmarkStart w:id="0" w:name="_Hlk201349705"/>
      <w:bookmarkEnd w:id="0"/>
      <w:r w:rsidRPr="00905976">
        <w:rPr>
          <w:rFonts w:ascii="Times New Roman" w:hAnsi="Times New Roman" w:cs="Times New Roman"/>
          <w:sz w:val="24"/>
          <w:szCs w:val="24"/>
        </w:rPr>
        <w:t xml:space="preserve">Candidate </w:t>
      </w:r>
      <w:proofErr w:type="gramStart"/>
      <w:r w:rsidRPr="00905976">
        <w:rPr>
          <w:rFonts w:ascii="Times New Roman" w:hAnsi="Times New Roman" w:cs="Times New Roman"/>
          <w:sz w:val="24"/>
          <w:szCs w:val="24"/>
        </w:rPr>
        <w:t>Name:-</w:t>
      </w:r>
      <w:proofErr w:type="gramEnd"/>
      <w:r w:rsidRPr="00905976">
        <w:rPr>
          <w:rFonts w:ascii="Times New Roman" w:hAnsi="Times New Roman" w:cs="Times New Roman"/>
          <w:sz w:val="24"/>
          <w:szCs w:val="24"/>
        </w:rPr>
        <w:t xml:space="preserve"> ROHITHGOWDA V</w:t>
      </w:r>
    </w:p>
    <w:p w14:paraId="0BBA8C2D" w14:textId="77777777" w:rsidR="00515AC0" w:rsidRPr="00905976" w:rsidRDefault="00515AC0" w:rsidP="00515AC0">
      <w:pPr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Superset </w:t>
      </w:r>
      <w:proofErr w:type="gramStart"/>
      <w:r w:rsidRPr="00905976">
        <w:rPr>
          <w:rFonts w:ascii="Times New Roman" w:hAnsi="Times New Roman" w:cs="Times New Roman"/>
          <w:sz w:val="24"/>
          <w:szCs w:val="24"/>
        </w:rPr>
        <w:t>ID:-</w:t>
      </w:r>
      <w:proofErr w:type="gramEnd"/>
      <w:r w:rsidRPr="00905976">
        <w:rPr>
          <w:rFonts w:ascii="Times New Roman" w:hAnsi="Times New Roman" w:cs="Times New Roman"/>
          <w:sz w:val="24"/>
          <w:szCs w:val="24"/>
        </w:rPr>
        <w:t>6430364</w:t>
      </w:r>
    </w:p>
    <w:p w14:paraId="0EA0644E" w14:textId="77777777" w:rsidR="00515AC0" w:rsidRPr="00905976" w:rsidRDefault="00515AC0" w:rsidP="00515AC0">
      <w:pPr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Mail </w:t>
      </w:r>
      <w:proofErr w:type="gramStart"/>
      <w:r w:rsidRPr="00905976">
        <w:rPr>
          <w:rFonts w:ascii="Times New Roman" w:hAnsi="Times New Roman" w:cs="Times New Roman"/>
          <w:sz w:val="24"/>
          <w:szCs w:val="24"/>
        </w:rPr>
        <w:t>ID:-</w:t>
      </w:r>
      <w:proofErr w:type="gramEnd"/>
      <w:r w:rsidRPr="00905976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905976">
          <w:rPr>
            <w:rStyle w:val="Hyperlink"/>
            <w:rFonts w:ascii="Times New Roman" w:hAnsi="Times New Roman" w:cs="Times New Roman"/>
            <w:sz w:val="24"/>
            <w:szCs w:val="24"/>
          </w:rPr>
          <w:t>rohith2005v@gmail.com</w:t>
        </w:r>
      </w:hyperlink>
    </w:p>
    <w:p w14:paraId="3A34C287" w14:textId="77777777" w:rsidR="00515AC0" w:rsidRPr="00905976" w:rsidRDefault="00515AC0" w:rsidP="00515AC0">
      <w:pPr>
        <w:rPr>
          <w:rFonts w:ascii="Times New Roman" w:hAnsi="Times New Roman" w:cs="Times New Roman"/>
          <w:sz w:val="24"/>
          <w:szCs w:val="24"/>
        </w:rPr>
      </w:pPr>
    </w:p>
    <w:p w14:paraId="151785BE" w14:textId="25C4A538" w:rsidR="00515AC0" w:rsidRDefault="00515AC0" w:rsidP="00515AC0">
      <w:pPr>
        <w:rPr>
          <w:rFonts w:ascii="Times New Roman" w:hAnsi="Times New Roman" w:cs="Times New Roman"/>
          <w:b/>
          <w:bCs/>
        </w:rPr>
      </w:pPr>
      <w:r w:rsidRPr="0090597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WEEK –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5976">
        <w:rPr>
          <w:rFonts w:ascii="Times New Roman" w:hAnsi="Times New Roman" w:cs="Times New Roman"/>
          <w:b/>
          <w:bCs/>
          <w:sz w:val="24"/>
          <w:szCs w:val="24"/>
        </w:rPr>
        <w:t>HANDS ON EXERCISE (JAVA FSE DEEPSKILLING</w:t>
      </w:r>
      <w:r w:rsidRPr="00905976">
        <w:rPr>
          <w:rFonts w:ascii="Times New Roman" w:hAnsi="Times New Roman" w:cs="Times New Roman"/>
          <w:b/>
          <w:bCs/>
        </w:rPr>
        <w:t>)</w:t>
      </w:r>
    </w:p>
    <w:p w14:paraId="4272958D" w14:textId="77777777" w:rsidR="00515AC0" w:rsidRPr="00DD6A1C" w:rsidRDefault="00515AC0" w:rsidP="00515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5976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</w:t>
      </w:r>
    </w:p>
    <w:p w14:paraId="07D8EF17" w14:textId="33C1E125" w:rsidR="007F6111" w:rsidRDefault="007F6111" w:rsidP="007F61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Microservices with API Gateway</w:t>
      </w:r>
    </w:p>
    <w:p w14:paraId="355D351F" w14:textId="77777777" w:rsidR="007F6111" w:rsidRDefault="007F6111" w:rsidP="007F6111">
      <w:pPr>
        <w:rPr>
          <w:rFonts w:ascii="Times New Roman" w:hAnsi="Times New Roman" w:cs="Times New Roman"/>
          <w:sz w:val="24"/>
          <w:szCs w:val="24"/>
        </w:rPr>
      </w:pPr>
    </w:p>
    <w:p w14:paraId="0E1A138F" w14:textId="77777777" w:rsidR="007F6111" w:rsidRPr="007F6111" w:rsidRDefault="007F6111" w:rsidP="007F61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6111">
        <w:rPr>
          <w:rFonts w:ascii="Times New Roman" w:hAnsi="Times New Roman" w:cs="Times New Roman"/>
          <w:b/>
          <w:bCs/>
          <w:sz w:val="24"/>
          <w:szCs w:val="24"/>
        </w:rPr>
        <w:t xml:space="preserve">Creating Microservices for account and loan  </w:t>
      </w:r>
    </w:p>
    <w:p w14:paraId="0E336EDC" w14:textId="196D1FCE" w:rsidR="007F6111" w:rsidRDefault="007F6111" w:rsidP="007F61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111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7F6111">
        <w:rPr>
          <w:rFonts w:ascii="Times New Roman" w:hAnsi="Times New Roman" w:cs="Times New Roman"/>
          <w:sz w:val="24"/>
          <w:szCs w:val="24"/>
        </w:rPr>
        <w:t>hands on</w:t>
      </w:r>
      <w:proofErr w:type="gramEnd"/>
      <w:r w:rsidRPr="007F6111">
        <w:rPr>
          <w:rFonts w:ascii="Times New Roman" w:hAnsi="Times New Roman" w:cs="Times New Roman"/>
          <w:sz w:val="24"/>
          <w:szCs w:val="24"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7F6111">
        <w:rPr>
          <w:rFonts w:ascii="Times New Roman" w:hAnsi="Times New Roman" w:cs="Times New Roman"/>
          <w:sz w:val="24"/>
          <w:szCs w:val="24"/>
        </w:rPr>
        <w:t>it's</w:t>
      </w:r>
      <w:proofErr w:type="spellEnd"/>
      <w:proofErr w:type="gramEnd"/>
      <w:r w:rsidRPr="007F6111">
        <w:rPr>
          <w:rFonts w:ascii="Times New Roman" w:hAnsi="Times New Roman" w:cs="Times New Roman"/>
          <w:sz w:val="24"/>
          <w:szCs w:val="24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7F2655C4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Follow steps below to implement the two microservices: </w:t>
      </w:r>
    </w:p>
    <w:p w14:paraId="7CB52DAC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Account Microservice </w:t>
      </w:r>
    </w:p>
    <w:p w14:paraId="4DA607DC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Create folder with employee id in D: drive </w:t>
      </w:r>
    </w:p>
    <w:p w14:paraId="75885DCF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Create folder named 'microservices' in the new folder created in previous step. This folder will contain all the sample projects that we will create for learning microservices. </w:t>
      </w:r>
    </w:p>
    <w:p w14:paraId="0B83B4B4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Open https://start.spring.io/ in browser </w:t>
      </w:r>
    </w:p>
    <w:p w14:paraId="56B82373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Enter form field values as specified below: </w:t>
      </w:r>
    </w:p>
    <w:p w14:paraId="7134C63F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Group: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A64611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Artifact: account </w:t>
      </w:r>
    </w:p>
    <w:p w14:paraId="55DAB24C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Select the following modules </w:t>
      </w:r>
    </w:p>
    <w:p w14:paraId="41F6E952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Developer Tools &gt; Spring Boot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1D538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Web &gt; Spring Web </w:t>
      </w:r>
    </w:p>
    <w:p w14:paraId="1C3D8470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Click generate and download the zip file </w:t>
      </w:r>
    </w:p>
    <w:p w14:paraId="7F0E6DE9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lastRenderedPageBreak/>
        <w:t xml:space="preserve"> Extract 'account' folder from the zip and place this folder in the 'microservices' folder created earlier </w:t>
      </w:r>
    </w:p>
    <w:p w14:paraId="679B90CF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Open command prompt in account folder and build using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 xml:space="preserve"> clean package command </w:t>
      </w:r>
    </w:p>
    <w:p w14:paraId="560F3721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Import this project in Eclipse and implement a controller method for getting account details based on account number. Refer specification below: </w:t>
      </w:r>
    </w:p>
    <w:p w14:paraId="20C2D657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Method: GET </w:t>
      </w:r>
    </w:p>
    <w:p w14:paraId="6DA589EA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Endpoint: /accounts/{number} </w:t>
      </w:r>
    </w:p>
    <w:p w14:paraId="02A8CCB3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Sample Response. Just a dummy response without any backend connectivity. </w:t>
      </w:r>
    </w:p>
    <w:p w14:paraId="20C197B7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{ number: "00987987973432", type: "savings", balance: 234343 } </w:t>
      </w:r>
    </w:p>
    <w:p w14:paraId="3DE61329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Launch by running the application class and test the service in browser Loan Microservice </w:t>
      </w:r>
    </w:p>
    <w:p w14:paraId="3E79E7E8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Follow similar steps specified for Account Microservice and implement a service API to get loan account details </w:t>
      </w:r>
    </w:p>
    <w:p w14:paraId="65C28B37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Method: GET </w:t>
      </w:r>
    </w:p>
    <w:p w14:paraId="7363B84F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Endpoint: /loans/{number} </w:t>
      </w:r>
    </w:p>
    <w:p w14:paraId="53A2AE27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o Sample Response. Just a dummy response without any backend connectivity. </w:t>
      </w:r>
    </w:p>
    <w:p w14:paraId="22FFE6F6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{ number: "H00987987972342", type: "car", loan: 400000,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 xml:space="preserve">: 3258, tenure: 18 } </w:t>
      </w:r>
    </w:p>
    <w:p w14:paraId="4E4C2835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Launching this application by having account service already running </w:t>
      </w:r>
    </w:p>
    <w:p w14:paraId="5AAF65F9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This launch will fail with error that the bind address is already in use </w:t>
      </w:r>
    </w:p>
    <w:p w14:paraId="15E7F0CE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The reason is that each one of the </w:t>
      </w:r>
      <w:proofErr w:type="gramStart"/>
      <w:r w:rsidRPr="00B103D4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B103D4">
        <w:rPr>
          <w:rFonts w:ascii="Times New Roman" w:hAnsi="Times New Roman" w:cs="Times New Roman"/>
          <w:sz w:val="24"/>
          <w:szCs w:val="24"/>
        </w:rPr>
        <w:t xml:space="preserve"> is launched with default port number as 8080. Account service is already using this port and it is not available for loan service. </w:t>
      </w:r>
    </w:p>
    <w:p w14:paraId="7E0DBF29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> Include "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 xml:space="preserve">" property with value 8081 and try launching the application </w:t>
      </w:r>
    </w:p>
    <w:p w14:paraId="706B8E2A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 Test the service with 8081 </w:t>
      </w:r>
      <w:proofErr w:type="gramStart"/>
      <w:r w:rsidRPr="00B103D4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B103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9CE47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Now we have two microservices running on different ports. </w:t>
      </w:r>
    </w:p>
    <w:p w14:paraId="6423EC28" w14:textId="69AB5EB8" w:rsid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NOTE: The console window of Eclipse will have both the service console running. To switch between different </w:t>
      </w:r>
      <w:proofErr w:type="gramStart"/>
      <w:r w:rsidRPr="00B103D4">
        <w:rPr>
          <w:rFonts w:ascii="Times New Roman" w:hAnsi="Times New Roman" w:cs="Times New Roman"/>
          <w:sz w:val="24"/>
          <w:szCs w:val="24"/>
        </w:rPr>
        <w:t>consoles</w:t>
      </w:r>
      <w:proofErr w:type="gramEnd"/>
      <w:r w:rsidRPr="00B103D4">
        <w:rPr>
          <w:rFonts w:ascii="Times New Roman" w:hAnsi="Times New Roman" w:cs="Times New Roman"/>
          <w:sz w:val="24"/>
          <w:szCs w:val="24"/>
        </w:rPr>
        <w:t xml:space="preserve"> use the monitor icon within the console view.</w:t>
      </w:r>
    </w:p>
    <w:p w14:paraId="7C6198DF" w14:textId="77777777" w:rsidR="00B234A8" w:rsidRDefault="00B234A8" w:rsidP="00B103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E1D35" w14:textId="77777777" w:rsidR="00B234A8" w:rsidRDefault="00B234A8" w:rsidP="00B103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92671" w14:textId="4732A8AF" w:rsid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03D4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A67D692" w14:textId="77777777" w:rsid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11786" w14:textId="47F6DD2B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03D4">
        <w:rPr>
          <w:rFonts w:ascii="Times New Roman" w:hAnsi="Times New Roman" w:cs="Times New Roman"/>
          <w:b/>
          <w:bCs/>
          <w:sz w:val="24"/>
          <w:szCs w:val="24"/>
        </w:rPr>
        <w:t>AccountController.java</w:t>
      </w:r>
    </w:p>
    <w:p w14:paraId="2E6660B3" w14:textId="4EAF85F2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com.cognizant.account.controller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2898781D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7C44B624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org.springframework.web.bind.annotation.PathVariable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409CA3C5" w14:textId="3EB26EAE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4049E151" w14:textId="5E4CD3EA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6D55A907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>@RestController</w:t>
      </w:r>
    </w:p>
    <w:p w14:paraId="3220DD6A" w14:textId="446A9585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DAF04B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@GetMapping("/accounts/{number}")</w:t>
      </w:r>
    </w:p>
    <w:p w14:paraId="37413D58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getAccountDetails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(@PathVariable String number) {</w:t>
      </w:r>
    </w:p>
    <w:p w14:paraId="5CDB397A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Map.</w:t>
      </w:r>
      <w:r w:rsidRPr="00B103D4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(</w:t>
      </w:r>
    </w:p>
    <w:p w14:paraId="6138D55C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        "number", number,</w:t>
      </w:r>
    </w:p>
    <w:p w14:paraId="5C5E14AB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        "type", "savings",</w:t>
      </w:r>
    </w:p>
    <w:p w14:paraId="204BD3B1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        "balance", 234343</w:t>
      </w:r>
    </w:p>
    <w:p w14:paraId="1804F28A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10D94551" w14:textId="77777777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44FC34" w14:textId="77777777" w:rsid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>}</w:t>
      </w:r>
    </w:p>
    <w:p w14:paraId="7100A366" w14:textId="77777777" w:rsidR="00B3274E" w:rsidRDefault="00B3274E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F6447" w14:textId="77777777" w:rsidR="00B3274E" w:rsidRDefault="00B3274E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BEDF0" w14:textId="77777777" w:rsidR="00B3274E" w:rsidRDefault="00B3274E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69ED0" w14:textId="77777777" w:rsidR="00B3274E" w:rsidRDefault="00B3274E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3A399" w14:textId="66881947" w:rsidR="00B3274E" w:rsidRPr="00B3274E" w:rsidRDefault="00B3274E" w:rsidP="00B103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274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</w:t>
      </w:r>
      <w:proofErr w:type="gramStart"/>
      <w:r w:rsidRPr="00B3274E">
        <w:rPr>
          <w:rFonts w:ascii="Times New Roman" w:hAnsi="Times New Roman" w:cs="Times New Roman"/>
          <w:b/>
          <w:bCs/>
          <w:sz w:val="24"/>
          <w:szCs w:val="24"/>
        </w:rPr>
        <w:t>Images:-</w:t>
      </w:r>
      <w:proofErr w:type="gramEnd"/>
    </w:p>
    <w:p w14:paraId="206CE8F1" w14:textId="31715E02" w:rsid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03470" wp14:editId="4D762124">
            <wp:extent cx="3667637" cy="2152950"/>
            <wp:effectExtent l="0" t="0" r="9525" b="0"/>
            <wp:docPr id="195455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55101" name="Picture 19545551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2B5E" w14:textId="77777777" w:rsid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4FB310" w14:textId="29AD9E65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A26156" wp14:editId="31DD0AD9">
            <wp:extent cx="5731510" cy="1675130"/>
            <wp:effectExtent l="0" t="0" r="2540" b="1270"/>
            <wp:docPr id="1360917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17806" name="Picture 13609178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3966" w14:textId="77777777" w:rsid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3AD96" w14:textId="13B78446" w:rsidR="00B103D4" w:rsidRPr="00B103D4" w:rsidRDefault="00B103D4" w:rsidP="00B103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03D4">
        <w:rPr>
          <w:rFonts w:ascii="Times New Roman" w:hAnsi="Times New Roman" w:cs="Times New Roman"/>
          <w:b/>
          <w:bCs/>
          <w:sz w:val="24"/>
          <w:szCs w:val="24"/>
        </w:rPr>
        <w:t>LoanController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0D180FA3" w14:textId="0FB3DFF3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com.cognizant.loan.controller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6F1C9231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3621418F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org.springframework.web.bind.annotation.PathVariable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1A10E1BF" w14:textId="02A31E5C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69301224" w14:textId="46D061EC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;</w:t>
      </w:r>
    </w:p>
    <w:p w14:paraId="7434F02D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>@RestController</w:t>
      </w:r>
    </w:p>
    <w:p w14:paraId="42118B3E" w14:textId="434984E9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17AA2F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@GetMapping("/loans/{number}")</w:t>
      </w:r>
    </w:p>
    <w:p w14:paraId="44E88CB0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public Map&lt;String, Object&gt;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getLoanDetails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(@PathVariable String number) {</w:t>
      </w:r>
    </w:p>
    <w:p w14:paraId="286A1DF2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Map.</w:t>
      </w:r>
      <w:r w:rsidRPr="00B103D4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(</w:t>
      </w:r>
    </w:p>
    <w:p w14:paraId="0A0B96DF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        "number", number,</w:t>
      </w:r>
    </w:p>
    <w:p w14:paraId="79A7A733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"type", "car",</w:t>
      </w:r>
    </w:p>
    <w:p w14:paraId="2FC64697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        "loan", 400000,</w:t>
      </w:r>
    </w:p>
    <w:p w14:paraId="648EDA75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B103D4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B103D4">
        <w:rPr>
          <w:rFonts w:ascii="Times New Roman" w:hAnsi="Times New Roman" w:cs="Times New Roman"/>
          <w:sz w:val="24"/>
          <w:szCs w:val="24"/>
        </w:rPr>
        <w:t>", 3258,</w:t>
      </w:r>
    </w:p>
    <w:p w14:paraId="575F9EE8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        "tenure", 18</w:t>
      </w:r>
    </w:p>
    <w:p w14:paraId="0A601369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22D5508E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800DE8" w14:textId="77777777" w:rsid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>}</w:t>
      </w:r>
    </w:p>
    <w:p w14:paraId="0E2A33F7" w14:textId="3A052A38" w:rsidR="00B103D4" w:rsidRPr="00B103D4" w:rsidRDefault="00B103D4" w:rsidP="00B103D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103D4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21D8C996" w14:textId="77777777" w:rsidR="00B103D4" w:rsidRP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r w:rsidRPr="00B103D4">
        <w:rPr>
          <w:rFonts w:ascii="Times New Roman" w:hAnsi="Times New Roman" w:cs="Times New Roman"/>
          <w:sz w:val="24"/>
          <w:szCs w:val="24"/>
        </w:rPr>
        <w:t>spring.application.name=loan</w:t>
      </w:r>
    </w:p>
    <w:p w14:paraId="14BA3FA2" w14:textId="77777777" w:rsidR="00B103D4" w:rsidRDefault="00B103D4" w:rsidP="00B103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03D4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B103D4">
        <w:rPr>
          <w:rFonts w:ascii="Times New Roman" w:hAnsi="Times New Roman" w:cs="Times New Roman"/>
          <w:sz w:val="24"/>
          <w:szCs w:val="24"/>
        </w:rPr>
        <w:t>=8081</w:t>
      </w:r>
    </w:p>
    <w:p w14:paraId="552BA786" w14:textId="77777777" w:rsidR="00B3274E" w:rsidRDefault="00B3274E" w:rsidP="00B103D4">
      <w:pPr>
        <w:rPr>
          <w:rFonts w:ascii="Times New Roman" w:hAnsi="Times New Roman" w:cs="Times New Roman"/>
          <w:sz w:val="24"/>
          <w:szCs w:val="24"/>
        </w:rPr>
      </w:pPr>
    </w:p>
    <w:p w14:paraId="16322CFC" w14:textId="57A5794D" w:rsidR="00B3274E" w:rsidRPr="00B3274E" w:rsidRDefault="00B3274E" w:rsidP="00B103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74E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proofErr w:type="gramStart"/>
      <w:r w:rsidRPr="00B3274E">
        <w:rPr>
          <w:rFonts w:ascii="Times New Roman" w:hAnsi="Times New Roman" w:cs="Times New Roman"/>
          <w:b/>
          <w:bCs/>
          <w:sz w:val="24"/>
          <w:szCs w:val="24"/>
        </w:rPr>
        <w:t>Images:-</w:t>
      </w:r>
      <w:proofErr w:type="gramEnd"/>
    </w:p>
    <w:p w14:paraId="387F2347" w14:textId="456C1672" w:rsidR="00B103D4" w:rsidRDefault="00B103D4" w:rsidP="00B103D4">
      <w:r>
        <w:rPr>
          <w:noProof/>
        </w:rPr>
        <w:drawing>
          <wp:inline distT="0" distB="0" distL="0" distR="0" wp14:anchorId="5EA5EAEE" wp14:editId="272E9B5D">
            <wp:extent cx="2838450" cy="1775460"/>
            <wp:effectExtent l="0" t="0" r="0" b="0"/>
            <wp:docPr id="361639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39899" name="Picture 36163989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46" cy="1775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7A802" w14:textId="7C09FDF2" w:rsidR="00B103D4" w:rsidRPr="00B103D4" w:rsidRDefault="00B103D4" w:rsidP="00B103D4">
      <w:r>
        <w:rPr>
          <w:noProof/>
        </w:rPr>
        <w:drawing>
          <wp:inline distT="0" distB="0" distL="0" distR="0" wp14:anchorId="26603A02" wp14:editId="3750CD34">
            <wp:extent cx="5731510" cy="1590675"/>
            <wp:effectExtent l="0" t="0" r="2540" b="9525"/>
            <wp:docPr id="18748018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01825" name="Picture 18748018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E3C0" w14:textId="77777777" w:rsidR="00880482" w:rsidRDefault="00880482"/>
    <w:p w14:paraId="0F71C42A" w14:textId="77777777" w:rsidR="00B3274E" w:rsidRDefault="00B327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DE9E16" w14:textId="77777777" w:rsidR="00B3274E" w:rsidRDefault="00B327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46869A" w14:textId="77777777" w:rsidR="00B3274E" w:rsidRDefault="00B327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D94C0D" w14:textId="77777777" w:rsidR="00B3274E" w:rsidRDefault="00B327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CD2DA6" w14:textId="57A68215" w:rsidR="00B103D4" w:rsidRDefault="00B103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3D4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Eureka Discovery Server and register microservices</w:t>
      </w:r>
    </w:p>
    <w:p w14:paraId="21AFB6DE" w14:textId="4AA50C5D" w:rsidR="00091FE0" w:rsidRDefault="00091FE0" w:rsidP="00091F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FE0">
        <w:rPr>
          <w:rFonts w:ascii="Times New Roman" w:hAnsi="Times New Roman" w:cs="Times New Roman"/>
          <w:b/>
          <w:bCs/>
          <w:sz w:val="24"/>
          <w:szCs w:val="24"/>
        </w:rPr>
        <w:t>eureka-discovery-server</w:t>
      </w:r>
    </w:p>
    <w:p w14:paraId="6F1959BB" w14:textId="3887CFB5" w:rsidR="00091FE0" w:rsidRPr="00091FE0" w:rsidRDefault="00091FE0" w:rsidP="00091FE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254606CC" w14:textId="5637471B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E0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>=8761</w:t>
      </w:r>
    </w:p>
    <w:p w14:paraId="0A7F8054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>spring.application.name=eureka-discovery-server</w:t>
      </w:r>
    </w:p>
    <w:p w14:paraId="586ABD2D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E0">
        <w:rPr>
          <w:rFonts w:ascii="Times New Roman" w:hAnsi="Times New Roman" w:cs="Times New Roman"/>
          <w:sz w:val="24"/>
          <w:szCs w:val="24"/>
        </w:rPr>
        <w:t>eureka.client.fetch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>-registry=false</w:t>
      </w:r>
    </w:p>
    <w:p w14:paraId="11E85D10" w14:textId="77777777" w:rsid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E0">
        <w:rPr>
          <w:rFonts w:ascii="Times New Roman" w:hAnsi="Times New Roman" w:cs="Times New Roman"/>
          <w:sz w:val="24"/>
          <w:szCs w:val="24"/>
        </w:rPr>
        <w:t>eureka.client.register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>-with-eureka=false</w:t>
      </w:r>
    </w:p>
    <w:p w14:paraId="7CB2304E" w14:textId="61326FA8" w:rsid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F2646F" wp14:editId="1D6E9B84">
            <wp:extent cx="5731510" cy="1601470"/>
            <wp:effectExtent l="0" t="0" r="2540" b="0"/>
            <wp:docPr id="12593849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84907" name="Picture 12593849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7535" w14:textId="63C788FA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EBDE7" wp14:editId="36C9C343">
            <wp:extent cx="5731510" cy="2540000"/>
            <wp:effectExtent l="0" t="0" r="2540" b="0"/>
            <wp:docPr id="11950723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72305" name="Picture 11950723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D8FB" w14:textId="77777777" w:rsidR="00B3274E" w:rsidRDefault="00B327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9C252D" w14:textId="77777777" w:rsidR="00B3274E" w:rsidRDefault="00B327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2D4B44" w14:textId="77777777" w:rsidR="00B3274E" w:rsidRDefault="00B327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BC6C2" w14:textId="77777777" w:rsidR="00B3274E" w:rsidRDefault="00B327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49DE74" w14:textId="77777777" w:rsidR="00B3274E" w:rsidRDefault="00B327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1B065" w14:textId="77777777" w:rsidR="00B3274E" w:rsidRDefault="00B327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23B21C" w14:textId="77777777" w:rsidR="00B3274E" w:rsidRDefault="00B327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2943CD" w14:textId="77777777" w:rsidR="00B3274E" w:rsidRDefault="00B327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16BB87" w14:textId="4674C7FE" w:rsidR="00091FE0" w:rsidRPr="006F7350" w:rsidRDefault="006F7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7350">
        <w:rPr>
          <w:rFonts w:ascii="Times New Roman" w:hAnsi="Times New Roman" w:cs="Times New Roman"/>
          <w:b/>
          <w:bCs/>
          <w:sz w:val="24"/>
          <w:szCs w:val="24"/>
        </w:rPr>
        <w:lastRenderedPageBreak/>
        <w:t>Greet-server</w:t>
      </w:r>
    </w:p>
    <w:p w14:paraId="3D94C72D" w14:textId="6933D26F" w:rsidR="00091FE0" w:rsidRPr="00091FE0" w:rsidRDefault="00091FE0" w:rsidP="00091F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FE0">
        <w:rPr>
          <w:rFonts w:ascii="Times New Roman" w:hAnsi="Times New Roman" w:cs="Times New Roman"/>
          <w:b/>
          <w:bCs/>
          <w:sz w:val="24"/>
          <w:szCs w:val="24"/>
        </w:rPr>
        <w:t>GreetController.java</w:t>
      </w:r>
    </w:p>
    <w:p w14:paraId="73C84DC7" w14:textId="041CEABB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91FE0">
        <w:rPr>
          <w:rFonts w:ascii="Times New Roman" w:hAnsi="Times New Roman" w:cs="Times New Roman"/>
          <w:sz w:val="24"/>
          <w:szCs w:val="24"/>
        </w:rPr>
        <w:t>com.cognizant.greet_service.controller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>;</w:t>
      </w:r>
    </w:p>
    <w:p w14:paraId="665CC8F2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91FE0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>;</w:t>
      </w:r>
    </w:p>
    <w:p w14:paraId="6056E62D" w14:textId="6465CBD1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91FE0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>;</w:t>
      </w:r>
    </w:p>
    <w:p w14:paraId="00C93015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>@RestController</w:t>
      </w:r>
    </w:p>
    <w:p w14:paraId="3F139221" w14:textId="3049007F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91FE0">
        <w:rPr>
          <w:rFonts w:ascii="Times New Roman" w:hAnsi="Times New Roman" w:cs="Times New Roman"/>
          <w:sz w:val="24"/>
          <w:szCs w:val="24"/>
        </w:rPr>
        <w:t>GreetController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D9E0C4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    @GetMapping("/greet")</w:t>
      </w:r>
    </w:p>
    <w:p w14:paraId="7D90A4CD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091FE0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091FE0">
        <w:rPr>
          <w:rFonts w:ascii="Times New Roman" w:hAnsi="Times New Roman" w:cs="Times New Roman"/>
          <w:sz w:val="24"/>
          <w:szCs w:val="24"/>
        </w:rPr>
        <w:t>() {</w:t>
      </w:r>
    </w:p>
    <w:p w14:paraId="310F585D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        return "Hello World!!";</w:t>
      </w:r>
    </w:p>
    <w:p w14:paraId="34BDC66C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71E084" w14:textId="77777777" w:rsidR="00091FE0" w:rsidRPr="00091FE0" w:rsidRDefault="00091FE0" w:rsidP="00091FE0">
      <w:pPr>
        <w:rPr>
          <w:rFonts w:ascii="Times New Roman" w:hAnsi="Times New Roman" w:cs="Times New Roman"/>
          <w:sz w:val="24"/>
          <w:szCs w:val="24"/>
        </w:rPr>
      </w:pPr>
      <w:r w:rsidRPr="00091FE0">
        <w:rPr>
          <w:rFonts w:ascii="Times New Roman" w:hAnsi="Times New Roman" w:cs="Times New Roman"/>
          <w:sz w:val="24"/>
          <w:szCs w:val="24"/>
        </w:rPr>
        <w:t>}</w:t>
      </w:r>
    </w:p>
    <w:p w14:paraId="4575ECBA" w14:textId="7C67890E" w:rsidR="00B103D4" w:rsidRDefault="00091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01CC4F" wp14:editId="1D5490D4">
            <wp:extent cx="5731510" cy="1371600"/>
            <wp:effectExtent l="0" t="0" r="2540" b="0"/>
            <wp:docPr id="1582353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53709" name="Picture 158235370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882D0" w14:textId="3315EB90" w:rsidR="00091FE0" w:rsidRDefault="00091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FAC2E2" wp14:editId="32490822">
            <wp:extent cx="5731510" cy="2559685"/>
            <wp:effectExtent l="0" t="0" r="2540" b="0"/>
            <wp:docPr id="15359708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70826" name="Picture 153597082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BC37" w14:textId="77777777" w:rsidR="00B3274E" w:rsidRDefault="00B3274E" w:rsidP="006F73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9C3AB3" w14:textId="77777777" w:rsidR="00B3274E" w:rsidRDefault="00B3274E" w:rsidP="006F73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F4E659" w14:textId="77777777" w:rsidR="00B3274E" w:rsidRDefault="00B3274E" w:rsidP="006F73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FA9F94" w14:textId="77777777" w:rsidR="00B3274E" w:rsidRDefault="00B3274E" w:rsidP="006F73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C7E55" w14:textId="7D35E0B6" w:rsidR="006F7350" w:rsidRDefault="006F7350" w:rsidP="006F73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API Gateway</w:t>
      </w:r>
    </w:p>
    <w:p w14:paraId="4F12537B" w14:textId="0D06FBEF" w:rsidR="006F7350" w:rsidRPr="006F7350" w:rsidRDefault="006F7350" w:rsidP="006F7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7350">
        <w:rPr>
          <w:rFonts w:ascii="Times New Roman" w:hAnsi="Times New Roman" w:cs="Times New Roman"/>
          <w:b/>
          <w:bCs/>
          <w:sz w:val="24"/>
          <w:szCs w:val="24"/>
        </w:rPr>
        <w:t>LogFilter.java</w:t>
      </w:r>
    </w:p>
    <w:p w14:paraId="1C0214EA" w14:textId="5FFBA630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com.cognizant.api_gateway.filter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;</w:t>
      </w:r>
    </w:p>
    <w:p w14:paraId="16E90B55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056489CF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7D077A13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org.springframework.cloud.gateway.filter.GlobalFilter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;</w:t>
      </w:r>
    </w:p>
    <w:p w14:paraId="22E32DBB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org.springframework.core.annotation.Order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;</w:t>
      </w:r>
    </w:p>
    <w:p w14:paraId="005E181C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;</w:t>
      </w:r>
    </w:p>
    <w:p w14:paraId="34CF8DFD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org.springframework.web.server.ServerWebExchange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;</w:t>
      </w:r>
    </w:p>
    <w:p w14:paraId="1986F603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reactor.core.publisher.Mono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;</w:t>
      </w:r>
    </w:p>
    <w:p w14:paraId="1A116CA3" w14:textId="5423594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org.springframework.cloud.gateway.filter.GatewayFilterChain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;</w:t>
      </w:r>
    </w:p>
    <w:p w14:paraId="2981641C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>@Component</w:t>
      </w:r>
    </w:p>
    <w:p w14:paraId="63EA572B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>@Order(1)</w:t>
      </w:r>
    </w:p>
    <w:p w14:paraId="2E845722" w14:textId="6B24CA76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LogFilter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GlobalFilter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0AA09B" w14:textId="7D78109E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6F7350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LoggerFactory.</w:t>
      </w:r>
      <w:r w:rsidRPr="006F7350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LogFilter.class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);</w:t>
      </w:r>
    </w:p>
    <w:p w14:paraId="21C034D3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5B74650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    public Mono&lt;Void&gt; filter(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ServerWebExchange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 xml:space="preserve"> exchange,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GatewayFilterChain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 xml:space="preserve"> chain) {</w:t>
      </w:r>
    </w:p>
    <w:p w14:paraId="431145BA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F7350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6F7350">
        <w:rPr>
          <w:rFonts w:ascii="Times New Roman" w:hAnsi="Times New Roman" w:cs="Times New Roman"/>
          <w:sz w:val="24"/>
          <w:szCs w:val="24"/>
        </w:rPr>
        <w:t xml:space="preserve">.info("Incoming request path: {}",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exchange.getRequest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getPath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());</w:t>
      </w:r>
    </w:p>
    <w:p w14:paraId="08ACC22C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F7350">
        <w:rPr>
          <w:rFonts w:ascii="Times New Roman" w:hAnsi="Times New Roman" w:cs="Times New Roman"/>
          <w:sz w:val="24"/>
          <w:szCs w:val="24"/>
        </w:rPr>
        <w:t>chain.filter</w:t>
      </w:r>
      <w:proofErr w:type="spellEnd"/>
      <w:r w:rsidRPr="006F7350">
        <w:rPr>
          <w:rFonts w:ascii="Times New Roman" w:hAnsi="Times New Roman" w:cs="Times New Roman"/>
          <w:sz w:val="24"/>
          <w:szCs w:val="24"/>
        </w:rPr>
        <w:t>(exchange);</w:t>
      </w:r>
    </w:p>
    <w:p w14:paraId="66A1BE0A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047E57" w14:textId="77777777" w:rsidR="006F7350" w:rsidRPr="006F7350" w:rsidRDefault="006F7350" w:rsidP="006F7350">
      <w:pPr>
        <w:rPr>
          <w:rFonts w:ascii="Times New Roman" w:hAnsi="Times New Roman" w:cs="Times New Roman"/>
          <w:sz w:val="24"/>
          <w:szCs w:val="24"/>
        </w:rPr>
      </w:pPr>
      <w:r w:rsidRPr="006F7350">
        <w:rPr>
          <w:rFonts w:ascii="Times New Roman" w:hAnsi="Times New Roman" w:cs="Times New Roman"/>
          <w:sz w:val="24"/>
          <w:szCs w:val="24"/>
        </w:rPr>
        <w:t>}</w:t>
      </w:r>
    </w:p>
    <w:p w14:paraId="27A3D1DD" w14:textId="7E7EA29B" w:rsidR="006F7350" w:rsidRDefault="006F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31097F" wp14:editId="35D73DE7">
            <wp:extent cx="5731510" cy="1527175"/>
            <wp:effectExtent l="0" t="0" r="2540" b="0"/>
            <wp:docPr id="7671163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16377" name="Picture 76711637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9DF4" w14:textId="742B70FF" w:rsidR="006F7350" w:rsidRDefault="006F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9AD6A8" wp14:editId="359A1B17">
            <wp:extent cx="4038600" cy="1363980"/>
            <wp:effectExtent l="0" t="0" r="0" b="7620"/>
            <wp:docPr id="13479402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40259" name="Picture 134794025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37" b="49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97B16" w14:textId="4190C954" w:rsidR="006F7350" w:rsidRPr="00091FE0" w:rsidRDefault="006F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8701B" wp14:editId="6D8F9A40">
            <wp:extent cx="5731510" cy="2517775"/>
            <wp:effectExtent l="0" t="0" r="2540" b="0"/>
            <wp:docPr id="14092832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83269" name="Picture 140928326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350" w:rsidRPr="00091FE0" w:rsidSect="007F6111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11"/>
    <w:rsid w:val="00091660"/>
    <w:rsid w:val="00091FE0"/>
    <w:rsid w:val="003A0603"/>
    <w:rsid w:val="00515AC0"/>
    <w:rsid w:val="00552B4C"/>
    <w:rsid w:val="006458EA"/>
    <w:rsid w:val="006F7350"/>
    <w:rsid w:val="007F6111"/>
    <w:rsid w:val="00880482"/>
    <w:rsid w:val="008E4734"/>
    <w:rsid w:val="00B103D4"/>
    <w:rsid w:val="00B234A8"/>
    <w:rsid w:val="00B3274E"/>
    <w:rsid w:val="00E0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72EF"/>
  <w15:chartTrackingRefBased/>
  <w15:docId w15:val="{08CA8FE6-A6B4-4040-B473-62FE8F68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111"/>
  </w:style>
  <w:style w:type="paragraph" w:styleId="Heading1">
    <w:name w:val="heading 1"/>
    <w:basedOn w:val="Normal"/>
    <w:next w:val="Normal"/>
    <w:link w:val="Heading1Char"/>
    <w:uiPriority w:val="9"/>
    <w:qFormat/>
    <w:rsid w:val="007F6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1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5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rohith2005v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K</dc:creator>
  <cp:keywords/>
  <dc:description/>
  <cp:lastModifiedBy>Rohith Gowda</cp:lastModifiedBy>
  <cp:revision>2</cp:revision>
  <dcterms:created xsi:type="dcterms:W3CDTF">2025-07-20T14:34:00Z</dcterms:created>
  <dcterms:modified xsi:type="dcterms:W3CDTF">2025-07-20T14:34:00Z</dcterms:modified>
</cp:coreProperties>
</file>