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4F5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96D4F5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96D4F58" w14:textId="77777777" w:rsidR="004C7586" w:rsidRPr="00160A95" w:rsidRDefault="004C7586" w:rsidP="00160A95">
      <w:pPr>
        <w:spacing w:after="0"/>
        <w:jc w:val="center"/>
        <w:rPr>
          <w:b/>
          <w:bCs/>
        </w:rPr>
      </w:pPr>
    </w:p>
    <w:p w14:paraId="596D4F59" w14:textId="77777777" w:rsidR="004C7586" w:rsidRPr="00160A95" w:rsidRDefault="004C7586" w:rsidP="00160A95">
      <w:pPr>
        <w:spacing w:after="0"/>
        <w:rPr>
          <w:bCs/>
          <w:i/>
          <w:iCs/>
        </w:rPr>
      </w:pPr>
    </w:p>
    <w:p w14:paraId="596D4F5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96D4F5B" w14:textId="77777777" w:rsidR="004C7586" w:rsidRDefault="004C7586" w:rsidP="00160A95">
      <w:pPr>
        <w:numPr>
          <w:ilvl w:val="0"/>
          <w:numId w:val="2"/>
        </w:numPr>
        <w:spacing w:after="0"/>
        <w:rPr>
          <w:rFonts w:cs="BookAntiqua"/>
        </w:rPr>
      </w:pPr>
      <w:r w:rsidRPr="00160A95">
        <w:rPr>
          <w:rFonts w:cs="BookAntiqua"/>
        </w:rPr>
        <w:t>Are nearly normal?</w:t>
      </w:r>
    </w:p>
    <w:p w14:paraId="3FB20C6B" w14:textId="078D7AAC" w:rsidR="00352CE2" w:rsidRPr="00285FEB" w:rsidRDefault="007E525E" w:rsidP="00352CE2">
      <w:pPr>
        <w:spacing w:after="0"/>
        <w:ind w:left="1080"/>
        <w:rPr>
          <w:rFonts w:cs="BookAntiqua"/>
          <w:color w:val="0000CC"/>
        </w:rPr>
      </w:pPr>
      <w:r w:rsidRPr="00285FEB">
        <w:rPr>
          <w:rFonts w:cs="BookAntiqua"/>
          <w:color w:val="0000CC"/>
        </w:rPr>
        <w:t xml:space="preserve">Plot – </w:t>
      </w:r>
      <w:r w:rsidR="000D738A" w:rsidRPr="00285FEB">
        <w:rPr>
          <w:rFonts w:cs="BookAntiqua"/>
          <w:color w:val="0000CC"/>
        </w:rPr>
        <w:t>C</w:t>
      </w:r>
      <w:r w:rsidR="000C2A14" w:rsidRPr="00285FEB">
        <w:rPr>
          <w:rFonts w:cs="BookAntiqua"/>
          <w:color w:val="0000CC"/>
        </w:rPr>
        <w:t xml:space="preserve"> is nearly nor</w:t>
      </w:r>
      <w:r w:rsidR="000D738A" w:rsidRPr="00285FEB">
        <w:rPr>
          <w:rFonts w:cs="BookAntiqua"/>
          <w:color w:val="0000CC"/>
        </w:rPr>
        <w:t>mal distributed data.</w:t>
      </w:r>
    </w:p>
    <w:p w14:paraId="596D4F5C"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8D13B54" w14:textId="759A5D4A" w:rsidR="000D738A" w:rsidRPr="00285FEB" w:rsidRDefault="000D738A" w:rsidP="000D738A">
      <w:pPr>
        <w:spacing w:after="0"/>
        <w:ind w:left="1080"/>
        <w:rPr>
          <w:rFonts w:cs="BookAntiqua"/>
          <w:color w:val="0000CC"/>
        </w:rPr>
      </w:pPr>
      <w:r w:rsidRPr="00285FEB">
        <w:rPr>
          <w:rFonts w:cs="BookAntiqua"/>
          <w:color w:val="0000CC"/>
        </w:rPr>
        <w:t xml:space="preserve">Plot </w:t>
      </w:r>
      <w:r w:rsidR="007E525E" w:rsidRPr="00285FEB">
        <w:rPr>
          <w:rFonts w:cs="BookAntiqua"/>
          <w:color w:val="0000CC"/>
        </w:rPr>
        <w:t xml:space="preserve">– </w:t>
      </w:r>
      <w:r w:rsidRPr="00285FEB">
        <w:rPr>
          <w:rFonts w:cs="BookAntiqua"/>
          <w:color w:val="0000CC"/>
        </w:rPr>
        <w:t>D</w:t>
      </w:r>
      <w:r w:rsidR="00A5365C" w:rsidRPr="00285FEB">
        <w:rPr>
          <w:rFonts w:cs="BookAntiqua"/>
          <w:color w:val="0000CC"/>
        </w:rPr>
        <w:t xml:space="preserve"> and Plot – B</w:t>
      </w:r>
      <w:r w:rsidRPr="00285FEB">
        <w:rPr>
          <w:rFonts w:cs="BookAntiqua"/>
          <w:color w:val="0000CC"/>
        </w:rPr>
        <w:t xml:space="preserve"> </w:t>
      </w:r>
      <w:r w:rsidR="00D34B8E" w:rsidRPr="00285FEB">
        <w:rPr>
          <w:rFonts w:cs="BookAntiqua"/>
          <w:color w:val="0000CC"/>
        </w:rPr>
        <w:t>are having</w:t>
      </w:r>
      <w:r w:rsidR="007E525E" w:rsidRPr="00285FEB">
        <w:rPr>
          <w:rFonts w:cs="BookAntiqua"/>
          <w:color w:val="0000CC"/>
        </w:rPr>
        <w:t xml:space="preserve"> Bimodu</w:t>
      </w:r>
      <w:r w:rsidR="00F0004D" w:rsidRPr="00285FEB">
        <w:rPr>
          <w:rFonts w:cs="BookAntiqua"/>
          <w:color w:val="0000CC"/>
        </w:rPr>
        <w:t>lar data</w:t>
      </w:r>
      <w:r w:rsidR="00D34B8E" w:rsidRPr="00285FEB">
        <w:rPr>
          <w:rFonts w:cs="BookAntiqua"/>
          <w:color w:val="0000CC"/>
        </w:rPr>
        <w:t>.</w:t>
      </w:r>
    </w:p>
    <w:p w14:paraId="596D4F5D" w14:textId="1A55A900" w:rsidR="004C7586" w:rsidRDefault="004C7586" w:rsidP="00160A95">
      <w:pPr>
        <w:numPr>
          <w:ilvl w:val="0"/>
          <w:numId w:val="2"/>
        </w:numPr>
        <w:spacing w:after="0"/>
        <w:rPr>
          <w:rFonts w:cs="BookAntiqua"/>
        </w:rPr>
      </w:pPr>
      <w:r w:rsidRPr="00160A95">
        <w:rPr>
          <w:rFonts w:cs="BookAntiqua"/>
        </w:rPr>
        <w:t>Are skewed (i.e.</w:t>
      </w:r>
      <w:r w:rsidR="00707D38">
        <w:rPr>
          <w:rFonts w:cs="BookAntiqua"/>
        </w:rPr>
        <w:t>,</w:t>
      </w:r>
      <w:r w:rsidRPr="00160A95">
        <w:rPr>
          <w:rFonts w:cs="BookAntiqua"/>
        </w:rPr>
        <w:t xml:space="preserve"> not symmetric)?</w:t>
      </w:r>
    </w:p>
    <w:p w14:paraId="5C026FE2" w14:textId="58A9827B" w:rsidR="00F0004D" w:rsidRPr="00285FEB" w:rsidRDefault="00BB6DB9" w:rsidP="00F0004D">
      <w:pPr>
        <w:spacing w:after="0"/>
        <w:ind w:left="1080"/>
        <w:rPr>
          <w:rFonts w:cs="BookAntiqua"/>
          <w:color w:val="0000CC"/>
        </w:rPr>
      </w:pPr>
      <w:r w:rsidRPr="00285FEB">
        <w:rPr>
          <w:rFonts w:cs="BookAntiqua"/>
          <w:color w:val="0000CC"/>
        </w:rPr>
        <w:t>Plot – A, B, D</w:t>
      </w:r>
      <w:r w:rsidR="008E4214" w:rsidRPr="00285FEB">
        <w:rPr>
          <w:rFonts w:cs="BookAntiqua"/>
          <w:color w:val="0000CC"/>
        </w:rPr>
        <w:t xml:space="preserve"> are skewed</w:t>
      </w:r>
    </w:p>
    <w:p w14:paraId="596D4F5E"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10D81EA" w14:textId="06F5A8CA" w:rsidR="00BB6DB9" w:rsidRPr="00285FEB" w:rsidRDefault="008E4214" w:rsidP="00BB6DB9">
      <w:pPr>
        <w:spacing w:after="0"/>
        <w:ind w:left="1080"/>
        <w:rPr>
          <w:rFonts w:cs="BookAntiqua"/>
          <w:color w:val="0000CC"/>
        </w:rPr>
      </w:pPr>
      <w:r w:rsidRPr="00285FEB">
        <w:rPr>
          <w:rFonts w:cs="BookAntiqua"/>
          <w:color w:val="0000CC"/>
        </w:rPr>
        <w:t xml:space="preserve">Plot – A, D </w:t>
      </w:r>
    </w:p>
    <w:p w14:paraId="596D4F5F" w14:textId="77777777" w:rsidR="004C7586" w:rsidRPr="00160A95" w:rsidRDefault="004C7586" w:rsidP="00160A95">
      <w:pPr>
        <w:spacing w:after="0"/>
        <w:ind w:left="1080"/>
        <w:rPr>
          <w:rFonts w:cs="BookAntiqua"/>
        </w:rPr>
      </w:pPr>
    </w:p>
    <w:p w14:paraId="596D4F6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96D4F8A" wp14:editId="54A24AEE">
            <wp:extent cx="64579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57950" cy="2181225"/>
                    </a:xfrm>
                    <a:prstGeom prst="rect">
                      <a:avLst/>
                    </a:prstGeom>
                    <a:noFill/>
                    <a:ln w="9525">
                      <a:noFill/>
                      <a:miter lim="800000"/>
                      <a:headEnd/>
                      <a:tailEnd/>
                    </a:ln>
                  </pic:spPr>
                </pic:pic>
              </a:graphicData>
            </a:graphic>
          </wp:inline>
        </w:drawing>
      </w:r>
    </w:p>
    <w:p w14:paraId="596D4F61" w14:textId="77777777" w:rsidR="004C7586" w:rsidRPr="00160A95" w:rsidRDefault="004C7586" w:rsidP="00160A95">
      <w:pPr>
        <w:autoSpaceDE w:val="0"/>
        <w:autoSpaceDN w:val="0"/>
        <w:adjustRightInd w:val="0"/>
        <w:spacing w:after="0"/>
        <w:rPr>
          <w:rFonts w:cs="BookAntiqua"/>
        </w:rPr>
      </w:pPr>
    </w:p>
    <w:p w14:paraId="596D4F62" w14:textId="77777777" w:rsidR="004C7586" w:rsidRPr="00160A95" w:rsidRDefault="004C7586" w:rsidP="00160A95">
      <w:pPr>
        <w:autoSpaceDE w:val="0"/>
        <w:autoSpaceDN w:val="0"/>
        <w:adjustRightInd w:val="0"/>
        <w:spacing w:after="0"/>
        <w:rPr>
          <w:rFonts w:cs="BookAntiqua"/>
        </w:rPr>
      </w:pPr>
    </w:p>
    <w:p w14:paraId="596D4F6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96D4F64" w14:textId="77777777" w:rsidR="004C7586" w:rsidRPr="00160A95" w:rsidRDefault="004C7586" w:rsidP="00160A95">
      <w:pPr>
        <w:autoSpaceDE w:val="0"/>
        <w:autoSpaceDN w:val="0"/>
        <w:adjustRightInd w:val="0"/>
        <w:spacing w:after="0"/>
        <w:rPr>
          <w:rFonts w:cs="BookAntiqua"/>
        </w:rPr>
      </w:pPr>
    </w:p>
    <w:p w14:paraId="596D4F6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96D4F66" w14:textId="77777777" w:rsidR="004C7586" w:rsidRPr="00160A95" w:rsidRDefault="004C7586" w:rsidP="00160A95">
      <w:pPr>
        <w:spacing w:after="0"/>
        <w:ind w:left="360"/>
        <w:rPr>
          <w:rFonts w:cs="BookAntiqua"/>
        </w:rPr>
      </w:pPr>
    </w:p>
    <w:p w14:paraId="596D4F6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655A3C5" w14:textId="4AFC578B" w:rsidR="004A25A8" w:rsidRPr="003A1F98" w:rsidRDefault="00716FAB" w:rsidP="004A25A8">
      <w:pPr>
        <w:pStyle w:val="ListParagraph"/>
        <w:autoSpaceDE w:val="0"/>
        <w:autoSpaceDN w:val="0"/>
        <w:adjustRightInd w:val="0"/>
        <w:spacing w:after="0"/>
        <w:ind w:left="900"/>
        <w:rPr>
          <w:rFonts w:cs="BookAntiqua"/>
          <w:b/>
          <w:i/>
          <w:color w:val="0000CC"/>
        </w:rPr>
      </w:pPr>
      <w:r w:rsidRPr="003A1F98">
        <w:rPr>
          <w:rFonts w:cs="BookAntiqua"/>
          <w:b/>
          <w:i/>
          <w:color w:val="0000CC"/>
        </w:rPr>
        <w:t>False</w:t>
      </w:r>
      <w:r w:rsidR="003A1F98">
        <w:rPr>
          <w:rFonts w:cs="BookAntiqua"/>
          <w:b/>
          <w:i/>
          <w:color w:val="0000CC"/>
        </w:rPr>
        <w:t>.</w:t>
      </w:r>
    </w:p>
    <w:p w14:paraId="0A751ECF" w14:textId="3A872C8C" w:rsidR="00716FAB" w:rsidRPr="003A1F98" w:rsidRDefault="00C50AD9" w:rsidP="004A25A8">
      <w:pPr>
        <w:pStyle w:val="ListParagraph"/>
        <w:autoSpaceDE w:val="0"/>
        <w:autoSpaceDN w:val="0"/>
        <w:adjustRightInd w:val="0"/>
        <w:spacing w:after="0"/>
        <w:ind w:left="900"/>
        <w:rPr>
          <w:rFonts w:cs="BookAntiqua"/>
          <w:color w:val="0000CC"/>
        </w:rPr>
      </w:pPr>
      <w:r w:rsidRPr="003A1F98">
        <w:rPr>
          <w:rStyle w:val="termtext"/>
          <w:color w:val="0000CC"/>
        </w:rPr>
        <w:t>The statement is false because the individual values do not need to be normally distributed as long as the sample size condition is satisfied.</w:t>
      </w:r>
    </w:p>
    <w:p w14:paraId="596D4F68" w14:textId="77777777" w:rsidR="00160A95" w:rsidRDefault="00160A95" w:rsidP="00160A95">
      <w:pPr>
        <w:pStyle w:val="ListParagraph"/>
        <w:autoSpaceDE w:val="0"/>
        <w:autoSpaceDN w:val="0"/>
        <w:adjustRightInd w:val="0"/>
        <w:spacing w:after="0"/>
        <w:ind w:left="900"/>
        <w:rPr>
          <w:rFonts w:cs="BookAntiqua"/>
        </w:rPr>
      </w:pPr>
    </w:p>
    <w:p w14:paraId="596D4F69" w14:textId="442FB49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014519"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ECDD17E" w14:textId="694939E8" w:rsidR="004C14D8" w:rsidRPr="004C14D8" w:rsidRDefault="004C14D8" w:rsidP="004C14D8">
      <w:pPr>
        <w:pStyle w:val="ListParagraph"/>
        <w:autoSpaceDE w:val="0"/>
        <w:autoSpaceDN w:val="0"/>
        <w:adjustRightInd w:val="0"/>
        <w:spacing w:after="0"/>
        <w:ind w:left="900"/>
        <w:rPr>
          <w:rFonts w:cs="BookAntiqua"/>
          <w:b/>
          <w:i/>
          <w:iCs/>
          <w:color w:val="0000CC"/>
        </w:rPr>
      </w:pPr>
      <w:r w:rsidRPr="004C14D8">
        <w:rPr>
          <w:rFonts w:cs="BookAntiqua"/>
          <w:b/>
          <w:i/>
          <w:iCs/>
          <w:color w:val="0000CC"/>
        </w:rPr>
        <w:t>True</w:t>
      </w:r>
    </w:p>
    <w:p w14:paraId="21A80D00" w14:textId="6CA4B011" w:rsidR="004E00AB" w:rsidRPr="000B3559" w:rsidRDefault="007E10A1" w:rsidP="004C14D8">
      <w:pPr>
        <w:autoSpaceDE w:val="0"/>
        <w:autoSpaceDN w:val="0"/>
        <w:adjustRightInd w:val="0"/>
        <w:spacing w:after="0"/>
        <w:ind w:left="900"/>
        <w:rPr>
          <w:rFonts w:cs="BookAntiqua"/>
          <w:color w:val="0000CC"/>
        </w:rPr>
      </w:pPr>
      <w:r w:rsidRPr="000B3559">
        <w:rPr>
          <w:rFonts w:cs="BookAntiqua"/>
          <w:color w:val="0000CC"/>
        </w:rPr>
        <w:t xml:space="preserve">Standard error = </w:t>
      </w:r>
      <m:oMath>
        <m:f>
          <m:fPr>
            <m:ctrlPr>
              <w:rPr>
                <w:rFonts w:ascii="Cambria Math" w:hAnsi="Cambria Math" w:cs="BookAntiqua"/>
                <w:i/>
                <w:color w:val="0000CC"/>
              </w:rPr>
            </m:ctrlPr>
          </m:fPr>
          <m:num>
            <m:r>
              <w:rPr>
                <w:rFonts w:ascii="Cambria Math" w:hAnsi="Cambria Math" w:cs="BookAntiqua"/>
                <w:color w:val="0000CC"/>
              </w:rPr>
              <m:t>σ</m:t>
            </m:r>
          </m:num>
          <m:den>
            <m:rad>
              <m:radPr>
                <m:degHide m:val="1"/>
                <m:ctrlPr>
                  <w:rPr>
                    <w:rFonts w:ascii="Cambria Math" w:hAnsi="Cambria Math" w:cs="BookAntiqua"/>
                    <w:i/>
                    <w:color w:val="0000CC"/>
                  </w:rPr>
                </m:ctrlPr>
              </m:radPr>
              <m:deg/>
              <m:e>
                <m:r>
                  <w:rPr>
                    <w:rFonts w:ascii="Cambria Math" w:hAnsi="Cambria Math" w:cs="BookAntiqua"/>
                    <w:color w:val="0000CC"/>
                  </w:rPr>
                  <m:t>n</m:t>
                </m:r>
              </m:e>
            </m:rad>
          </m:den>
        </m:f>
      </m:oMath>
      <w:r w:rsidR="004E00AB" w:rsidRPr="000B3559">
        <w:rPr>
          <w:rFonts w:cs="BookAntiqua"/>
          <w:color w:val="0000CC"/>
        </w:rPr>
        <w:t xml:space="preserve">        </w:t>
      </w:r>
      <w:r w:rsidR="00283F27" w:rsidRPr="000B3559">
        <w:rPr>
          <w:rFonts w:cs="BookAntiqua"/>
          <w:color w:val="0000CC"/>
        </w:rPr>
        <w:t>where:</w:t>
      </w:r>
      <w:r w:rsidR="004E00AB" w:rsidRPr="000B3559">
        <w:rPr>
          <w:rFonts w:cs="BookAntiqua"/>
          <w:color w:val="0000CC"/>
        </w:rPr>
        <w:t xml:space="preserve">  </w:t>
      </w:r>
      <m:oMath>
        <m:r>
          <w:rPr>
            <w:rFonts w:ascii="Cambria Math" w:hAnsi="Cambria Math" w:cs="BookAntiqua"/>
            <w:color w:val="0000CC"/>
          </w:rPr>
          <m:t>σ</m:t>
        </m:r>
      </m:oMath>
      <w:r w:rsidR="0034028B" w:rsidRPr="000B3559">
        <w:rPr>
          <w:rFonts w:cs="BookAntiqua"/>
          <w:color w:val="0000CC"/>
        </w:rPr>
        <w:t xml:space="preserve"> </w:t>
      </w:r>
      <w:r w:rsidR="0034028B" w:rsidRPr="000B3559">
        <w:rPr>
          <w:rFonts w:cs="BookAntiqua"/>
          <w:color w:val="0000CC"/>
        </w:rPr>
        <w:sym w:font="Wingdings" w:char="F0E0"/>
      </w:r>
      <w:r w:rsidR="00800C8A" w:rsidRPr="000B3559">
        <w:rPr>
          <w:rFonts w:cs="BookAntiqua"/>
          <w:color w:val="0000CC"/>
        </w:rPr>
        <w:t xml:space="preserve"> standard deviation</w:t>
      </w:r>
    </w:p>
    <w:p w14:paraId="596D4F6D" w14:textId="507B6D97" w:rsidR="00505D35" w:rsidRPr="000B3559" w:rsidRDefault="00800C8A" w:rsidP="004C14D8">
      <w:pPr>
        <w:autoSpaceDE w:val="0"/>
        <w:autoSpaceDN w:val="0"/>
        <w:adjustRightInd w:val="0"/>
        <w:spacing w:after="0"/>
        <w:ind w:left="900"/>
        <w:rPr>
          <w:rFonts w:cs="BookAntiqua"/>
          <w:color w:val="0000CC"/>
        </w:rPr>
      </w:pPr>
      <w:r w:rsidRPr="000B3559">
        <w:rPr>
          <w:rFonts w:cs="BookAntiqua"/>
          <w:color w:val="0000CC"/>
        </w:rPr>
        <w:t xml:space="preserve">                                                          n </w:t>
      </w:r>
      <w:r w:rsidRPr="000B3559">
        <w:rPr>
          <w:rFonts w:cs="BookAntiqua"/>
          <w:color w:val="0000CC"/>
        </w:rPr>
        <w:sym w:font="Wingdings" w:char="F0E0"/>
      </w:r>
      <w:r w:rsidRPr="000B3559">
        <w:rPr>
          <w:rFonts w:cs="BookAntiqua"/>
          <w:color w:val="0000CC"/>
        </w:rPr>
        <w:t xml:space="preserve"> </w:t>
      </w:r>
      <w:r w:rsidR="00283F27" w:rsidRPr="000B3559">
        <w:rPr>
          <w:rFonts w:cs="BookAntiqua"/>
          <w:color w:val="0000CC"/>
        </w:rPr>
        <w:t>sample size</w:t>
      </w:r>
    </w:p>
    <w:p w14:paraId="62E8ADE2" w14:textId="77777777" w:rsidR="004C14D8" w:rsidRDefault="00AD329A" w:rsidP="004C14D8">
      <w:pPr>
        <w:autoSpaceDE w:val="0"/>
        <w:autoSpaceDN w:val="0"/>
        <w:adjustRightInd w:val="0"/>
        <w:spacing w:after="0"/>
        <w:ind w:left="900"/>
        <w:rPr>
          <w:rFonts w:cs="BookAntiqua"/>
          <w:color w:val="0000CC"/>
        </w:rPr>
      </w:pPr>
      <w:r w:rsidRPr="000B3559">
        <w:rPr>
          <w:rFonts w:cs="BookAntiqua"/>
          <w:color w:val="0000CC"/>
        </w:rPr>
        <w:t xml:space="preserve">                           = </w:t>
      </w:r>
      <m:oMath>
        <m:f>
          <m:fPr>
            <m:ctrlPr>
              <w:rPr>
                <w:rFonts w:ascii="Cambria Math" w:hAnsi="Cambria Math" w:cs="BookAntiqua"/>
                <w:i/>
                <w:color w:val="0000CC"/>
              </w:rPr>
            </m:ctrlPr>
          </m:fPr>
          <m:num>
            <m:r>
              <w:rPr>
                <w:rFonts w:ascii="Cambria Math" w:hAnsi="Cambria Math" w:cs="BookAntiqua"/>
                <w:color w:val="0000CC"/>
              </w:rPr>
              <m:t>5</m:t>
            </m:r>
          </m:num>
          <m:den>
            <m:rad>
              <m:radPr>
                <m:degHide m:val="1"/>
                <m:ctrlPr>
                  <w:rPr>
                    <w:rFonts w:ascii="Cambria Math" w:hAnsi="Cambria Math" w:cs="BookAntiqua"/>
                    <w:i/>
                    <w:color w:val="0000CC"/>
                  </w:rPr>
                </m:ctrlPr>
              </m:radPr>
              <m:deg/>
              <m:e>
                <m:r>
                  <w:rPr>
                    <w:rFonts w:ascii="Cambria Math" w:hAnsi="Cambria Math" w:cs="BookAntiqua"/>
                    <w:color w:val="0000CC"/>
                  </w:rPr>
                  <m:t>25</m:t>
                </m:r>
              </m:e>
            </m:rad>
          </m:den>
        </m:f>
      </m:oMath>
      <w:r w:rsidRPr="000B3559">
        <w:rPr>
          <w:rFonts w:cs="BookAntiqua"/>
          <w:color w:val="0000CC"/>
        </w:rPr>
        <w:t xml:space="preserve"> </w:t>
      </w:r>
    </w:p>
    <w:p w14:paraId="596D4F70" w14:textId="51A0A72D" w:rsidR="00160A95" w:rsidRDefault="0008366D" w:rsidP="009D62DB">
      <w:pPr>
        <w:autoSpaceDE w:val="0"/>
        <w:autoSpaceDN w:val="0"/>
        <w:adjustRightInd w:val="0"/>
        <w:spacing w:after="0"/>
        <w:ind w:left="900"/>
        <w:rPr>
          <w:rFonts w:cs="BookAntiqua"/>
          <w:color w:val="0000CC"/>
        </w:rPr>
      </w:pPr>
      <w:r w:rsidRPr="000B3559">
        <w:rPr>
          <w:rFonts w:cs="BookAntiqua"/>
          <w:color w:val="0000CC"/>
        </w:rPr>
        <w:t>Standard error</w:t>
      </w:r>
      <w:r w:rsidR="000B3559" w:rsidRPr="000B3559">
        <w:rPr>
          <w:rFonts w:cs="Times New Roman"/>
          <w:color w:val="0000CC"/>
        </w:rPr>
        <w:t xml:space="preserve"> </w:t>
      </w:r>
      <w:r w:rsidRPr="000B3559">
        <w:rPr>
          <w:rFonts w:cs="Times New Roman"/>
          <w:color w:val="0000CC"/>
        </w:rPr>
        <w:t>= 1</w:t>
      </w:r>
      <w:r w:rsidR="00C048DF">
        <w:rPr>
          <w:rFonts w:cs="Times New Roman"/>
          <w:color w:val="0000CC"/>
        </w:rPr>
        <w:t xml:space="preserve"> </w:t>
      </w:r>
    </w:p>
    <w:p w14:paraId="60AFEC7F" w14:textId="77777777" w:rsidR="009D62DB" w:rsidRPr="009D62DB" w:rsidRDefault="009D62DB" w:rsidP="009D62DB">
      <w:pPr>
        <w:autoSpaceDE w:val="0"/>
        <w:autoSpaceDN w:val="0"/>
        <w:adjustRightInd w:val="0"/>
        <w:spacing w:after="0"/>
        <w:ind w:left="900"/>
        <w:rPr>
          <w:rFonts w:cs="BookAntiqua"/>
          <w:color w:val="0000CC"/>
        </w:rPr>
      </w:pPr>
    </w:p>
    <w:p w14:paraId="596D4F7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6D4F72" w14:textId="77777777" w:rsidR="004C7586" w:rsidRPr="00160A95" w:rsidRDefault="004C7586" w:rsidP="00160A95">
      <w:pPr>
        <w:autoSpaceDE w:val="0"/>
        <w:autoSpaceDN w:val="0"/>
        <w:adjustRightInd w:val="0"/>
        <w:spacing w:after="0"/>
        <w:ind w:left="360"/>
        <w:rPr>
          <w:rFonts w:cs="BookAntiqua"/>
        </w:rPr>
      </w:pPr>
    </w:p>
    <w:p w14:paraId="596D4F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96D4F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96D4F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96D4F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96D4F77"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955C952" w14:textId="0952F278" w:rsidR="002858DF" w:rsidRPr="00A2230A" w:rsidRDefault="002858DF" w:rsidP="002858DF">
      <w:pPr>
        <w:autoSpaceDE w:val="0"/>
        <w:autoSpaceDN w:val="0"/>
        <w:adjustRightInd w:val="0"/>
        <w:spacing w:after="0"/>
        <w:rPr>
          <w:rFonts w:cs="BookAntiqua"/>
          <w:color w:val="0000CC"/>
        </w:rPr>
      </w:pPr>
      <w:r w:rsidRPr="00A2230A">
        <w:rPr>
          <w:rFonts w:cs="BookAntiqua"/>
          <w:color w:val="0000CC"/>
        </w:rPr>
        <w:t>Given:</w:t>
      </w:r>
    </w:p>
    <w:p w14:paraId="1F9FFD39" w14:textId="132F52F5" w:rsidR="002858DF" w:rsidRPr="00A50F0F" w:rsidRDefault="005D3A94" w:rsidP="002858DF">
      <w:pPr>
        <w:autoSpaceDE w:val="0"/>
        <w:autoSpaceDN w:val="0"/>
        <w:adjustRightInd w:val="0"/>
        <w:spacing w:after="0"/>
        <w:rPr>
          <w:rFonts w:cs="BookAntiqua"/>
        </w:rPr>
      </w:pPr>
      <m:oMath>
        <m:r>
          <w:rPr>
            <w:rFonts w:ascii="Cambria Math" w:hAnsi="Cambria Math" w:cstheme="minorHAnsi"/>
            <w:i/>
            <w:color w:val="0000CC"/>
          </w:rPr>
          <w:sym w:font="Symbol" w:char="F06D"/>
        </m:r>
      </m:oMath>
      <w:r w:rsidR="00B07017" w:rsidRPr="00A50F0F">
        <w:rPr>
          <w:rFonts w:cs="BookAntiqua"/>
          <w:color w:val="0000CC"/>
        </w:rPr>
        <w:t xml:space="preserve"> = 50, </w:t>
      </w:r>
      <m:oMath>
        <m:r>
          <w:rPr>
            <w:rFonts w:ascii="Cambria Math" w:hAnsi="Cambria Math" w:cs="BookAntiqua"/>
            <w:color w:val="0000CC"/>
          </w:rPr>
          <m:t>σ</m:t>
        </m:r>
      </m:oMath>
      <w:r w:rsidR="00120807" w:rsidRPr="00A50F0F">
        <w:rPr>
          <w:rFonts w:cs="BookAntiqua"/>
          <w:color w:val="0000CC"/>
        </w:rPr>
        <w:t xml:space="preserve">  = 40</w:t>
      </w:r>
    </w:p>
    <w:p w14:paraId="596D4F79" w14:textId="193502B2" w:rsidR="00160A95" w:rsidRPr="00A2230A" w:rsidRDefault="00BB6A14" w:rsidP="00160A95">
      <w:pPr>
        <w:autoSpaceDE w:val="0"/>
        <w:autoSpaceDN w:val="0"/>
        <w:adjustRightInd w:val="0"/>
        <w:spacing w:after="0"/>
        <w:rPr>
          <w:rFonts w:cstheme="minorHAnsi"/>
          <w:color w:val="0000CC"/>
          <w:sz w:val="24"/>
          <w:szCs w:val="24"/>
        </w:rPr>
      </w:pPr>
      <w:r w:rsidRPr="00A2230A">
        <w:rPr>
          <w:rFonts w:cstheme="minorHAnsi"/>
          <w:color w:val="0000CC"/>
        </w:rPr>
        <w:t>Z</w:t>
      </w:r>
      <w:r w:rsidR="00337C89" w:rsidRPr="00A2230A">
        <w:rPr>
          <w:rFonts w:cstheme="minorHAnsi"/>
          <w:color w:val="0000CC"/>
          <w:vertAlign w:val="subscript"/>
        </w:rPr>
        <w:t>45</w:t>
      </w:r>
      <w:r w:rsidR="00BF3220" w:rsidRPr="00A2230A">
        <w:rPr>
          <w:rFonts w:cstheme="minorHAnsi"/>
          <w:color w:val="0000CC"/>
        </w:rPr>
        <w:t xml:space="preserve"> = </w:t>
      </w:r>
      <m:oMath>
        <m:f>
          <m:fPr>
            <m:ctrlPr>
              <w:rPr>
                <w:rFonts w:ascii="Cambria Math" w:hAnsi="Cambria Math" w:cstheme="minorHAnsi"/>
                <w:i/>
                <w:color w:val="0000CC"/>
                <w:sz w:val="24"/>
                <w:szCs w:val="24"/>
              </w:rPr>
            </m:ctrlPr>
          </m:fPr>
          <m:num>
            <m:r>
              <w:rPr>
                <w:rFonts w:ascii="Cambria Math" w:hAnsi="Cambria Math" w:cstheme="minorHAnsi"/>
                <w:color w:val="0000CC"/>
                <w:sz w:val="24"/>
                <w:szCs w:val="24"/>
              </w:rPr>
              <m:t>x-</m:t>
            </m:r>
            <m:r>
              <w:rPr>
                <w:rFonts w:ascii="Cambria Math" w:hAnsi="Cambria Math" w:cstheme="minorHAnsi"/>
                <w:i/>
                <w:color w:val="0000CC"/>
                <w:sz w:val="24"/>
                <w:szCs w:val="24"/>
              </w:rPr>
              <w:sym w:font="Symbol" w:char="F06D"/>
            </m:r>
            <m:r>
              <m:rPr>
                <m:sty m:val="p"/>
              </m:rPr>
              <w:rPr>
                <w:rFonts w:ascii="Cambria Math" w:hAnsi="Cambria Math" w:cstheme="minorHAnsi"/>
                <w:color w:val="0000CC"/>
                <w:sz w:val="24"/>
                <w:szCs w:val="24"/>
              </w:rPr>
              <m:t xml:space="preserve"> </m:t>
            </m:r>
          </m:num>
          <m:den>
            <m:r>
              <w:rPr>
                <w:rFonts w:ascii="Cambria Math" w:hAnsi="Cambria Math" w:cstheme="minorHAnsi"/>
                <w:i/>
                <w:color w:val="0000CC"/>
                <w:sz w:val="24"/>
                <w:szCs w:val="24"/>
              </w:rPr>
              <w:sym w:font="Symbol" w:char="F073"/>
            </m:r>
          </m:den>
        </m:f>
        <m:r>
          <w:rPr>
            <w:rFonts w:ascii="Cambria Math" w:hAnsi="Cambria Math" w:cstheme="minorHAnsi"/>
            <w:color w:val="0000CC"/>
            <w:sz w:val="24"/>
            <w:szCs w:val="24"/>
          </w:rPr>
          <m:t xml:space="preserve">= </m:t>
        </m:r>
        <m:f>
          <m:fPr>
            <m:ctrlPr>
              <w:rPr>
                <w:rFonts w:ascii="Cambria Math" w:hAnsi="Cambria Math" w:cstheme="minorHAnsi"/>
                <w:i/>
                <w:color w:val="0000CC"/>
                <w:sz w:val="24"/>
                <w:szCs w:val="24"/>
              </w:rPr>
            </m:ctrlPr>
          </m:fPr>
          <m:num>
            <m:r>
              <w:rPr>
                <w:rFonts w:ascii="Cambria Math" w:hAnsi="Cambria Math" w:cstheme="minorHAnsi"/>
                <w:color w:val="0000CC"/>
                <w:sz w:val="24"/>
                <w:szCs w:val="24"/>
              </w:rPr>
              <m:t>45-50</m:t>
            </m:r>
          </m:num>
          <m:den>
            <m:r>
              <w:rPr>
                <w:rFonts w:ascii="Cambria Math" w:hAnsi="Cambria Math" w:cstheme="minorHAnsi"/>
                <w:color w:val="0000CC"/>
                <w:sz w:val="24"/>
                <w:szCs w:val="24"/>
              </w:rPr>
              <m:t>40</m:t>
            </m:r>
          </m:den>
        </m:f>
        <m:r>
          <w:rPr>
            <w:rFonts w:ascii="Cambria Math" w:hAnsi="Cambria Math" w:cstheme="minorHAnsi"/>
            <w:color w:val="0000CC"/>
            <w:sz w:val="24"/>
            <w:szCs w:val="24"/>
          </w:rPr>
          <m:t>= -1.25</m:t>
        </m:r>
      </m:oMath>
    </w:p>
    <w:p w14:paraId="3A6B0B98" w14:textId="4DBF7595" w:rsidR="00DB1493" w:rsidRPr="00A2230A" w:rsidRDefault="00DB1493" w:rsidP="00160A95">
      <w:pPr>
        <w:autoSpaceDE w:val="0"/>
        <w:autoSpaceDN w:val="0"/>
        <w:adjustRightInd w:val="0"/>
        <w:spacing w:after="0"/>
        <w:rPr>
          <w:rFonts w:cstheme="minorHAnsi"/>
          <w:color w:val="0000CC"/>
          <w:sz w:val="24"/>
          <w:szCs w:val="24"/>
        </w:rPr>
      </w:pPr>
      <w:r w:rsidRPr="00A2230A">
        <w:rPr>
          <w:rFonts w:cstheme="minorHAnsi"/>
          <w:color w:val="0000CC"/>
        </w:rPr>
        <w:t>Z</w:t>
      </w:r>
      <w:r w:rsidRPr="00A2230A">
        <w:rPr>
          <w:rFonts w:cstheme="minorHAnsi"/>
          <w:color w:val="0000CC"/>
          <w:vertAlign w:val="subscript"/>
        </w:rPr>
        <w:t>55</w:t>
      </w:r>
      <w:r w:rsidRPr="00A2230A">
        <w:rPr>
          <w:rFonts w:cstheme="minorHAnsi"/>
          <w:color w:val="0000CC"/>
        </w:rPr>
        <w:t xml:space="preserve"> = </w:t>
      </w:r>
      <m:oMath>
        <m:f>
          <m:fPr>
            <m:ctrlPr>
              <w:rPr>
                <w:rFonts w:ascii="Cambria Math" w:hAnsi="Cambria Math" w:cstheme="minorHAnsi"/>
                <w:i/>
                <w:color w:val="0000CC"/>
                <w:sz w:val="24"/>
                <w:szCs w:val="24"/>
              </w:rPr>
            </m:ctrlPr>
          </m:fPr>
          <m:num>
            <m:r>
              <w:rPr>
                <w:rFonts w:ascii="Cambria Math" w:hAnsi="Cambria Math" w:cstheme="minorHAnsi"/>
                <w:color w:val="0000CC"/>
                <w:sz w:val="24"/>
                <w:szCs w:val="24"/>
              </w:rPr>
              <m:t>x-</m:t>
            </m:r>
            <m:r>
              <w:rPr>
                <w:rFonts w:ascii="Cambria Math" w:hAnsi="Cambria Math" w:cstheme="minorHAnsi"/>
                <w:i/>
                <w:color w:val="0000CC"/>
                <w:sz w:val="24"/>
                <w:szCs w:val="24"/>
              </w:rPr>
              <w:sym w:font="Symbol" w:char="F06D"/>
            </m:r>
            <m:r>
              <m:rPr>
                <m:sty m:val="p"/>
              </m:rPr>
              <w:rPr>
                <w:rFonts w:ascii="Cambria Math" w:hAnsi="Cambria Math" w:cstheme="minorHAnsi"/>
                <w:color w:val="0000CC"/>
                <w:sz w:val="24"/>
                <w:szCs w:val="24"/>
              </w:rPr>
              <m:t xml:space="preserve"> </m:t>
            </m:r>
          </m:num>
          <m:den>
            <m:r>
              <w:rPr>
                <w:rFonts w:ascii="Cambria Math" w:hAnsi="Cambria Math" w:cstheme="minorHAnsi"/>
                <w:i/>
                <w:color w:val="0000CC"/>
                <w:sz w:val="24"/>
                <w:szCs w:val="24"/>
              </w:rPr>
              <w:sym w:font="Symbol" w:char="F073"/>
            </m:r>
            <m:r>
              <m:rPr>
                <m:sty m:val="p"/>
              </m:rPr>
              <w:rPr>
                <w:rFonts w:ascii="Cambria Math" w:hAnsi="Cambria Math" w:cstheme="minorHAnsi"/>
                <w:color w:val="0000CC"/>
                <w:sz w:val="24"/>
                <w:szCs w:val="24"/>
              </w:rPr>
              <m:t xml:space="preserve"> </m:t>
            </m:r>
          </m:den>
        </m:f>
        <m:r>
          <w:rPr>
            <w:rFonts w:ascii="Cambria Math" w:hAnsi="Cambria Math" w:cstheme="minorHAnsi"/>
            <w:color w:val="0000CC"/>
            <w:sz w:val="24"/>
            <w:szCs w:val="24"/>
          </w:rPr>
          <m:t xml:space="preserve">= </m:t>
        </m:r>
        <m:f>
          <m:fPr>
            <m:ctrlPr>
              <w:rPr>
                <w:rFonts w:ascii="Cambria Math" w:hAnsi="Cambria Math" w:cstheme="minorHAnsi"/>
                <w:i/>
                <w:color w:val="0000CC"/>
                <w:sz w:val="24"/>
                <w:szCs w:val="24"/>
              </w:rPr>
            </m:ctrlPr>
          </m:fPr>
          <m:num>
            <m:r>
              <w:rPr>
                <w:rFonts w:ascii="Cambria Math" w:hAnsi="Cambria Math" w:cstheme="minorHAnsi"/>
                <w:color w:val="0000CC"/>
                <w:sz w:val="24"/>
                <w:szCs w:val="24"/>
              </w:rPr>
              <m:t>55-50</m:t>
            </m:r>
          </m:num>
          <m:den>
            <m:r>
              <w:rPr>
                <w:rFonts w:ascii="Cambria Math" w:hAnsi="Cambria Math" w:cstheme="minorHAnsi"/>
                <w:color w:val="0000CC"/>
                <w:sz w:val="24"/>
                <w:szCs w:val="24"/>
              </w:rPr>
              <m:t>40</m:t>
            </m:r>
          </m:den>
        </m:f>
        <m:r>
          <w:rPr>
            <w:rFonts w:ascii="Cambria Math" w:hAnsi="Cambria Math" w:cstheme="minorHAnsi"/>
            <w:color w:val="0000CC"/>
            <w:sz w:val="24"/>
            <w:szCs w:val="24"/>
          </w:rPr>
          <m:t>=    1.25</m:t>
        </m:r>
      </m:oMath>
    </w:p>
    <w:p w14:paraId="5D925495" w14:textId="77FF863F" w:rsidR="001928A4" w:rsidRPr="00A2230A" w:rsidRDefault="001928A4" w:rsidP="00160A95">
      <w:pPr>
        <w:autoSpaceDE w:val="0"/>
        <w:autoSpaceDN w:val="0"/>
        <w:adjustRightInd w:val="0"/>
        <w:spacing w:after="0"/>
        <w:rPr>
          <w:rFonts w:cstheme="minorHAnsi"/>
          <w:color w:val="0000CC"/>
        </w:rPr>
      </w:pPr>
      <w:r w:rsidRPr="00A2230A">
        <w:rPr>
          <w:rFonts w:cstheme="minorHAnsi"/>
          <w:color w:val="0000CC"/>
        </w:rPr>
        <w:t xml:space="preserve">By using z-score table we get </w:t>
      </w:r>
    </w:p>
    <w:p w14:paraId="5E587D67" w14:textId="434ECD17" w:rsidR="00E12E62" w:rsidRPr="00A2230A" w:rsidRDefault="001928A4" w:rsidP="00160A95">
      <w:pPr>
        <w:autoSpaceDE w:val="0"/>
        <w:autoSpaceDN w:val="0"/>
        <w:adjustRightInd w:val="0"/>
        <w:spacing w:after="0"/>
        <w:rPr>
          <w:rFonts w:cstheme="minorHAnsi"/>
          <w:color w:val="0000CC"/>
        </w:rPr>
      </w:pPr>
      <w:r w:rsidRPr="00A2230A">
        <w:rPr>
          <w:rFonts w:cstheme="minorHAnsi"/>
          <w:color w:val="0000CC"/>
        </w:rPr>
        <w:t>P</w:t>
      </w:r>
      <w:r w:rsidR="0043351B" w:rsidRPr="00A2230A">
        <w:rPr>
          <w:rFonts w:cstheme="minorHAnsi"/>
          <w:color w:val="0000CC"/>
        </w:rPr>
        <w:t xml:space="preserve"> </w:t>
      </w:r>
      <w:r w:rsidRPr="00A2230A">
        <w:rPr>
          <w:rFonts w:cstheme="minorHAnsi"/>
          <w:color w:val="0000CC"/>
        </w:rPr>
        <w:t xml:space="preserve">(X= 45) = </w:t>
      </w:r>
      <w:r w:rsidR="00890250" w:rsidRPr="00A2230A">
        <w:rPr>
          <w:rFonts w:cstheme="minorHAnsi"/>
          <w:color w:val="0000CC"/>
        </w:rPr>
        <w:t>0.1056</w:t>
      </w:r>
    </w:p>
    <w:p w14:paraId="46018BD5" w14:textId="326738E0" w:rsidR="00890250" w:rsidRPr="00A2230A" w:rsidRDefault="00890250" w:rsidP="00890250">
      <w:pPr>
        <w:autoSpaceDE w:val="0"/>
        <w:autoSpaceDN w:val="0"/>
        <w:adjustRightInd w:val="0"/>
        <w:spacing w:after="0"/>
        <w:rPr>
          <w:rFonts w:cstheme="minorHAnsi"/>
          <w:color w:val="0000CC"/>
        </w:rPr>
      </w:pPr>
      <w:r w:rsidRPr="00A2230A">
        <w:rPr>
          <w:rFonts w:cstheme="minorHAnsi"/>
          <w:color w:val="0000CC"/>
        </w:rPr>
        <w:t>P (X= 55) = 0.</w:t>
      </w:r>
      <w:r w:rsidR="00A3778D" w:rsidRPr="00A2230A">
        <w:rPr>
          <w:rFonts w:cstheme="minorHAnsi"/>
          <w:color w:val="0000CC"/>
        </w:rPr>
        <w:t>8944</w:t>
      </w:r>
    </w:p>
    <w:p w14:paraId="6FD62AD7" w14:textId="7D6CD710" w:rsidR="00BC47F6" w:rsidRPr="00A2230A" w:rsidRDefault="00BC47F6" w:rsidP="00890250">
      <w:pPr>
        <w:autoSpaceDE w:val="0"/>
        <w:autoSpaceDN w:val="0"/>
        <w:adjustRightInd w:val="0"/>
        <w:spacing w:after="0"/>
        <w:rPr>
          <w:rFonts w:cstheme="minorHAnsi"/>
          <w:color w:val="0000CC"/>
        </w:rPr>
      </w:pPr>
      <w:r w:rsidRPr="00A2230A">
        <w:rPr>
          <w:rFonts w:cstheme="minorHAnsi"/>
          <w:color w:val="0000CC"/>
        </w:rPr>
        <w:t xml:space="preserve">P (45 &lt; X &lt; 55) = 0.8944-0.1056 = </w:t>
      </w:r>
      <w:r w:rsidR="00FD58E7" w:rsidRPr="00A2230A">
        <w:rPr>
          <w:rFonts w:cstheme="minorHAnsi"/>
          <w:color w:val="0000CC"/>
        </w:rPr>
        <w:t>0.7888</w:t>
      </w:r>
    </w:p>
    <w:p w14:paraId="73AF0E2A" w14:textId="3C6021F3" w:rsidR="00FD58E7" w:rsidRPr="00A2230A" w:rsidRDefault="00CB2DE7" w:rsidP="00890250">
      <w:pPr>
        <w:autoSpaceDE w:val="0"/>
        <w:autoSpaceDN w:val="0"/>
        <w:adjustRightInd w:val="0"/>
        <w:spacing w:after="0"/>
        <w:rPr>
          <w:rFonts w:cstheme="minorHAnsi"/>
          <w:color w:val="0000CC"/>
        </w:rPr>
      </w:pPr>
      <w:r w:rsidRPr="00A2230A">
        <w:rPr>
          <w:rFonts w:cstheme="minorHAnsi"/>
          <w:color w:val="0000CC"/>
        </w:rPr>
        <w:t>P</w:t>
      </w:r>
      <w:r w:rsidR="00A54FB9" w:rsidRPr="00A2230A">
        <w:rPr>
          <w:rFonts w:cstheme="minorHAnsi"/>
          <w:color w:val="0000CC"/>
        </w:rPr>
        <w:t xml:space="preserve"> </w:t>
      </w:r>
      <w:r w:rsidRPr="00A2230A">
        <w:rPr>
          <w:rFonts w:cstheme="minorHAnsi"/>
          <w:color w:val="0000CC"/>
        </w:rPr>
        <w:t>(X</w:t>
      </w:r>
      <w:r w:rsidR="00A54FB9" w:rsidRPr="00A2230A">
        <w:rPr>
          <w:rFonts w:cstheme="minorHAnsi"/>
          <w:color w:val="0000CC"/>
        </w:rPr>
        <w:t xml:space="preserve">&lt; </w:t>
      </w:r>
      <w:r w:rsidRPr="00A2230A">
        <w:rPr>
          <w:rFonts w:cstheme="minorHAnsi"/>
          <w:color w:val="0000CC"/>
        </w:rPr>
        <w:t>45 &amp; X</w:t>
      </w:r>
      <w:r w:rsidR="00A54FB9" w:rsidRPr="00A2230A">
        <w:rPr>
          <w:rFonts w:cstheme="minorHAnsi"/>
          <w:color w:val="0000CC"/>
        </w:rPr>
        <w:t xml:space="preserve"> &gt; 55)</w:t>
      </w:r>
      <w:r w:rsidR="000B425A" w:rsidRPr="00A2230A">
        <w:rPr>
          <w:rFonts w:cstheme="minorHAnsi"/>
          <w:color w:val="0000CC"/>
        </w:rPr>
        <w:t xml:space="preserve"> </w:t>
      </w:r>
      <w:r w:rsidR="00A54FB9" w:rsidRPr="00A2230A">
        <w:rPr>
          <w:rFonts w:cstheme="minorHAnsi"/>
          <w:color w:val="0000CC"/>
        </w:rPr>
        <w:t>= 1 - P (45 &lt; X &lt; 55)</w:t>
      </w:r>
    </w:p>
    <w:p w14:paraId="08941FC9" w14:textId="4B0DF396" w:rsidR="00A54FB9" w:rsidRPr="00A2230A" w:rsidRDefault="00A54FB9" w:rsidP="00890250">
      <w:pPr>
        <w:autoSpaceDE w:val="0"/>
        <w:autoSpaceDN w:val="0"/>
        <w:adjustRightInd w:val="0"/>
        <w:spacing w:after="0"/>
        <w:rPr>
          <w:rFonts w:cstheme="minorHAnsi"/>
          <w:color w:val="0000CC"/>
        </w:rPr>
      </w:pPr>
      <w:r w:rsidRPr="00A2230A">
        <w:rPr>
          <w:rFonts w:cstheme="minorHAnsi"/>
          <w:color w:val="0000CC"/>
        </w:rPr>
        <w:t xml:space="preserve">                                 = </w:t>
      </w:r>
      <w:r w:rsidR="0043171C" w:rsidRPr="00A2230A">
        <w:rPr>
          <w:rFonts w:cstheme="minorHAnsi"/>
          <w:color w:val="0000CC"/>
        </w:rPr>
        <w:t>1 – 0.7888</w:t>
      </w:r>
    </w:p>
    <w:p w14:paraId="43905225" w14:textId="4AD05C34" w:rsidR="0043171C" w:rsidRPr="00A2230A" w:rsidRDefault="0043171C" w:rsidP="00890250">
      <w:pPr>
        <w:autoSpaceDE w:val="0"/>
        <w:autoSpaceDN w:val="0"/>
        <w:adjustRightInd w:val="0"/>
        <w:spacing w:after="0"/>
        <w:rPr>
          <w:rFonts w:cstheme="minorHAnsi"/>
          <w:color w:val="0000CC"/>
          <w:sz w:val="24"/>
          <w:szCs w:val="24"/>
        </w:rPr>
      </w:pPr>
      <w:r w:rsidRPr="00A2230A">
        <w:rPr>
          <w:rFonts w:cstheme="minorHAnsi"/>
          <w:color w:val="0000CC"/>
        </w:rPr>
        <w:t xml:space="preserve">                                 = 0.2112</w:t>
      </w:r>
    </w:p>
    <w:p w14:paraId="53E787B0" w14:textId="5BEA38C8" w:rsidR="00890250" w:rsidRPr="00A2230A" w:rsidRDefault="000B425A" w:rsidP="00160A95">
      <w:pPr>
        <w:autoSpaceDE w:val="0"/>
        <w:autoSpaceDN w:val="0"/>
        <w:adjustRightInd w:val="0"/>
        <w:spacing w:after="0"/>
        <w:rPr>
          <w:rFonts w:cstheme="minorHAnsi"/>
          <w:color w:val="0000CC"/>
        </w:rPr>
      </w:pPr>
      <w:r w:rsidRPr="00A2230A">
        <w:rPr>
          <w:rFonts w:cstheme="minorHAnsi"/>
          <w:color w:val="0000CC"/>
        </w:rPr>
        <w:t>The probability that in any given week, there will be an investigation</w:t>
      </w:r>
      <w:r w:rsidR="00A2230A" w:rsidRPr="00A2230A">
        <w:rPr>
          <w:rFonts w:cstheme="minorHAnsi"/>
          <w:color w:val="0000CC"/>
        </w:rPr>
        <w:t xml:space="preserve"> is 21.12%</w:t>
      </w:r>
    </w:p>
    <w:p w14:paraId="3016FC16" w14:textId="77777777" w:rsidR="00BF3220" w:rsidRPr="00160A95" w:rsidRDefault="00BF3220" w:rsidP="00160A95">
      <w:pPr>
        <w:autoSpaceDE w:val="0"/>
        <w:autoSpaceDN w:val="0"/>
        <w:adjustRightInd w:val="0"/>
        <w:spacing w:after="0"/>
        <w:rPr>
          <w:rFonts w:cs="BookAntiqua"/>
        </w:rPr>
      </w:pPr>
    </w:p>
    <w:p w14:paraId="596D4F7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96D4F7B" w14:textId="77777777" w:rsidR="004C7586" w:rsidRPr="00160A95" w:rsidRDefault="004C7586" w:rsidP="00160A95">
      <w:pPr>
        <w:autoSpaceDE w:val="0"/>
        <w:autoSpaceDN w:val="0"/>
        <w:adjustRightInd w:val="0"/>
        <w:spacing w:after="0"/>
        <w:rPr>
          <w:rFonts w:cs="BookAntiqua"/>
        </w:rPr>
      </w:pPr>
    </w:p>
    <w:p w14:paraId="596D4F7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96D4F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96D4F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14:paraId="596D4F7F" w14:textId="77777777" w:rsidR="004C7586" w:rsidRPr="00AA62B2" w:rsidRDefault="004C7586" w:rsidP="00160A95">
      <w:pPr>
        <w:numPr>
          <w:ilvl w:val="0"/>
          <w:numId w:val="5"/>
        </w:numPr>
        <w:autoSpaceDE w:val="0"/>
        <w:autoSpaceDN w:val="0"/>
        <w:adjustRightInd w:val="0"/>
        <w:spacing w:after="0"/>
        <w:rPr>
          <w:rFonts w:cs="BookAntiqua"/>
          <w:color w:val="0000CC"/>
        </w:rPr>
      </w:pPr>
      <w:r w:rsidRPr="00AA62B2">
        <w:rPr>
          <w:rFonts w:cs="BookAntiqua"/>
          <w:color w:val="0000CC"/>
        </w:rPr>
        <w:t>250</w:t>
      </w:r>
    </w:p>
    <w:p w14:paraId="596D4F80"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FE93F85" w14:textId="77777777" w:rsidR="00AA62B2" w:rsidRDefault="00AA62B2" w:rsidP="00AA62B2">
      <w:pPr>
        <w:autoSpaceDE w:val="0"/>
        <w:autoSpaceDN w:val="0"/>
        <w:adjustRightInd w:val="0"/>
        <w:spacing w:after="0"/>
        <w:rPr>
          <w:rFonts w:cs="BookAntiqua"/>
        </w:rPr>
      </w:pPr>
    </w:p>
    <w:p w14:paraId="3DD44615" w14:textId="4C7FC0E8" w:rsidR="008D12E1" w:rsidRPr="00AA62B2" w:rsidRDefault="000816E5" w:rsidP="00AA62B2">
      <w:pPr>
        <w:autoSpaceDE w:val="0"/>
        <w:autoSpaceDN w:val="0"/>
        <w:adjustRightInd w:val="0"/>
        <w:spacing w:after="0"/>
        <w:ind w:left="720"/>
        <w:rPr>
          <w:rFonts w:cstheme="minorHAnsi"/>
          <w:color w:val="0000CC"/>
        </w:rPr>
      </w:pPr>
      <w:r w:rsidRPr="00AA62B2">
        <w:rPr>
          <w:rFonts w:cstheme="minorHAnsi"/>
          <w:color w:val="0000CC"/>
        </w:rPr>
        <w:t>CI</w:t>
      </w:r>
      <w:r w:rsidR="00B0269E" w:rsidRPr="00AA62B2">
        <w:rPr>
          <w:rFonts w:cstheme="minorHAnsi"/>
          <w:color w:val="0000CC"/>
        </w:rPr>
        <w:t xml:space="preserve"> = </w:t>
      </w:r>
      <m:oMath>
        <m:acc>
          <m:accPr>
            <m:chr m:val="̅"/>
            <m:ctrlPr>
              <w:rPr>
                <w:rFonts w:ascii="Cambria Math" w:hAnsi="Cambria Math" w:cstheme="minorHAnsi"/>
                <w:i/>
                <w:color w:val="0000CC"/>
              </w:rPr>
            </m:ctrlPr>
          </m:accPr>
          <m:e>
            <m:r>
              <w:rPr>
                <w:rFonts w:ascii="Cambria Math" w:hAnsi="Cambria Math" w:cstheme="minorHAnsi"/>
                <w:color w:val="0000CC"/>
              </w:rPr>
              <m:t>X</m:t>
            </m:r>
          </m:e>
        </m:acc>
        <m:r>
          <w:rPr>
            <w:rFonts w:ascii="Cambria Math" w:hAnsi="Cambria Math" w:cstheme="minorHAnsi"/>
            <w:color w:val="0000CC"/>
          </w:rPr>
          <m:t xml:space="preserve"> ± z×</m:t>
        </m:r>
        <m:f>
          <m:fPr>
            <m:ctrlPr>
              <w:rPr>
                <w:rFonts w:ascii="Cambria Math" w:hAnsi="Cambria Math" w:cstheme="minorHAnsi"/>
                <w:i/>
                <w:color w:val="0000CC"/>
              </w:rPr>
            </m:ctrlPr>
          </m:fPr>
          <m:num>
            <m:r>
              <w:rPr>
                <w:rFonts w:ascii="Cambria Math" w:hAnsi="Cambria Math" w:cstheme="minorHAnsi"/>
                <w:color w:val="0000CC"/>
              </w:rPr>
              <m:t>s</m:t>
            </m:r>
          </m:num>
          <m:den>
            <m:rad>
              <m:radPr>
                <m:degHide m:val="1"/>
                <m:ctrlPr>
                  <w:rPr>
                    <w:rFonts w:ascii="Cambria Math" w:hAnsi="Cambria Math" w:cstheme="minorHAnsi"/>
                    <w:i/>
                    <w:color w:val="0000CC"/>
                  </w:rPr>
                </m:ctrlPr>
              </m:radPr>
              <m:deg/>
              <m:e>
                <m:r>
                  <w:rPr>
                    <w:rFonts w:ascii="Cambria Math" w:hAnsi="Cambria Math" w:cstheme="minorHAnsi"/>
                    <w:color w:val="0000CC"/>
                  </w:rPr>
                  <m:t>n</m:t>
                </m:r>
              </m:e>
            </m:rad>
          </m:den>
        </m:f>
        <m:r>
          <w:rPr>
            <w:rFonts w:ascii="Cambria Math" w:hAnsi="Cambria Math" w:cstheme="minorHAnsi"/>
            <w:color w:val="0000CC"/>
          </w:rPr>
          <m:t xml:space="preserve"> </m:t>
        </m:r>
      </m:oMath>
    </w:p>
    <w:p w14:paraId="4E9687D7" w14:textId="0EAC0029" w:rsidR="00F01875" w:rsidRPr="00AA62B2" w:rsidRDefault="00555483" w:rsidP="00AA62B2">
      <w:pPr>
        <w:autoSpaceDE w:val="0"/>
        <w:autoSpaceDN w:val="0"/>
        <w:adjustRightInd w:val="0"/>
        <w:spacing w:after="0"/>
        <w:ind w:left="720"/>
        <w:rPr>
          <w:rFonts w:cstheme="minorHAnsi"/>
          <w:color w:val="0000CC"/>
        </w:rPr>
      </w:pPr>
      <w:r w:rsidRPr="00AA62B2">
        <w:rPr>
          <w:rFonts w:cstheme="minorHAnsi"/>
          <w:color w:val="0000CC"/>
        </w:rPr>
        <w:t>(</w:t>
      </w:r>
      <w:r w:rsidR="008734FD" w:rsidRPr="00AA62B2">
        <w:rPr>
          <w:rFonts w:cstheme="minorHAnsi"/>
          <w:color w:val="0000CC"/>
        </w:rPr>
        <w:t>55</w:t>
      </w:r>
      <w:r w:rsidRPr="00AA62B2">
        <w:rPr>
          <w:rFonts w:cstheme="minorHAnsi"/>
          <w:color w:val="0000CC"/>
        </w:rPr>
        <w:t>,45)</w:t>
      </w:r>
      <w:r w:rsidR="008734FD" w:rsidRPr="00AA62B2">
        <w:rPr>
          <w:rFonts w:cstheme="minorHAnsi"/>
          <w:color w:val="0000CC"/>
        </w:rPr>
        <w:t xml:space="preserve"> = </w:t>
      </w:r>
      <m:oMath>
        <m:r>
          <w:rPr>
            <w:rFonts w:ascii="Cambria Math" w:hAnsi="Cambria Math" w:cstheme="minorHAnsi"/>
            <w:color w:val="0000CC"/>
          </w:rPr>
          <m:t>50 ± z×</m:t>
        </m:r>
        <m:f>
          <m:fPr>
            <m:ctrlPr>
              <w:rPr>
                <w:rFonts w:ascii="Cambria Math" w:hAnsi="Cambria Math" w:cstheme="minorHAnsi"/>
                <w:i/>
                <w:color w:val="0000CC"/>
              </w:rPr>
            </m:ctrlPr>
          </m:fPr>
          <m:num>
            <m:r>
              <w:rPr>
                <w:rFonts w:ascii="Cambria Math" w:hAnsi="Cambria Math" w:cstheme="minorHAnsi"/>
                <w:color w:val="0000CC"/>
              </w:rPr>
              <m:t>40</m:t>
            </m:r>
          </m:num>
          <m:den>
            <m:rad>
              <m:radPr>
                <m:degHide m:val="1"/>
                <m:ctrlPr>
                  <w:rPr>
                    <w:rFonts w:ascii="Cambria Math" w:hAnsi="Cambria Math" w:cstheme="minorHAnsi"/>
                    <w:i/>
                    <w:color w:val="0000CC"/>
                  </w:rPr>
                </m:ctrlPr>
              </m:radPr>
              <m:deg/>
              <m:e>
                <m:r>
                  <w:rPr>
                    <w:rFonts w:ascii="Cambria Math" w:hAnsi="Cambria Math" w:cstheme="minorHAnsi"/>
                    <w:color w:val="0000CC"/>
                  </w:rPr>
                  <m:t>n</m:t>
                </m:r>
              </m:e>
            </m:rad>
          </m:den>
        </m:f>
      </m:oMath>
    </w:p>
    <w:p w14:paraId="0CBB9EF6" w14:textId="77EFBF31" w:rsidR="00FE6257" w:rsidRPr="00AA62B2" w:rsidRDefault="00FE6257" w:rsidP="00AA62B2">
      <w:pPr>
        <w:autoSpaceDE w:val="0"/>
        <w:autoSpaceDN w:val="0"/>
        <w:adjustRightInd w:val="0"/>
        <w:spacing w:after="0"/>
        <w:ind w:left="720"/>
        <w:rPr>
          <w:rFonts w:cstheme="minorHAnsi"/>
          <w:color w:val="0000CC"/>
        </w:rPr>
      </w:pPr>
      <w:r w:rsidRPr="00AA62B2">
        <w:rPr>
          <w:rFonts w:cstheme="minorHAnsi"/>
          <w:color w:val="0000CC"/>
        </w:rPr>
        <w:t>As inter</w:t>
      </w:r>
      <w:r w:rsidR="0070193F" w:rsidRPr="00AA62B2">
        <w:rPr>
          <w:rFonts w:cstheme="minorHAnsi"/>
          <w:color w:val="0000CC"/>
        </w:rPr>
        <w:t xml:space="preserve">val is two tailed so confidence interval of </w:t>
      </w:r>
      <w:r w:rsidR="00E844C3" w:rsidRPr="00AA62B2">
        <w:rPr>
          <w:rFonts w:cstheme="minorHAnsi"/>
          <w:color w:val="0000CC"/>
        </w:rPr>
        <w:t>5% lies from 0 to 2.5% and 97.5</w:t>
      </w:r>
      <w:r w:rsidR="00A37440" w:rsidRPr="00AA62B2">
        <w:rPr>
          <w:rFonts w:cstheme="minorHAnsi"/>
          <w:color w:val="0000CC"/>
        </w:rPr>
        <w:t>%</w:t>
      </w:r>
      <w:r w:rsidR="00E844C3" w:rsidRPr="00AA62B2">
        <w:rPr>
          <w:rFonts w:cstheme="minorHAnsi"/>
          <w:color w:val="0000CC"/>
        </w:rPr>
        <w:t xml:space="preserve"> </w:t>
      </w:r>
      <w:r w:rsidR="00A37440" w:rsidRPr="00AA62B2">
        <w:rPr>
          <w:rFonts w:cstheme="minorHAnsi"/>
          <w:color w:val="0000CC"/>
        </w:rPr>
        <w:t>to 100%</w:t>
      </w:r>
    </w:p>
    <w:p w14:paraId="3E1DE58A" w14:textId="3CE72611" w:rsidR="00555483" w:rsidRPr="00AA62B2" w:rsidRDefault="00555483" w:rsidP="00AA62B2">
      <w:pPr>
        <w:autoSpaceDE w:val="0"/>
        <w:autoSpaceDN w:val="0"/>
        <w:adjustRightInd w:val="0"/>
        <w:spacing w:after="0"/>
        <w:ind w:left="720"/>
        <w:rPr>
          <w:rFonts w:cstheme="minorHAnsi"/>
          <w:color w:val="0000CC"/>
        </w:rPr>
      </w:pPr>
      <w:r w:rsidRPr="00AA62B2">
        <w:rPr>
          <w:rFonts w:cstheme="minorHAnsi"/>
          <w:color w:val="0000CC"/>
        </w:rPr>
        <w:t xml:space="preserve">z-score for </w:t>
      </w:r>
      <w:r w:rsidR="002815E3" w:rsidRPr="00AA62B2">
        <w:rPr>
          <w:rFonts w:cstheme="minorHAnsi"/>
          <w:color w:val="0000CC"/>
        </w:rPr>
        <w:t>97.5</w:t>
      </w:r>
      <w:r w:rsidRPr="00AA62B2">
        <w:rPr>
          <w:rFonts w:cstheme="minorHAnsi"/>
          <w:color w:val="0000CC"/>
        </w:rPr>
        <w:t xml:space="preserve">% </w:t>
      </w:r>
      <w:r w:rsidR="003C1C0D" w:rsidRPr="00AA62B2">
        <w:rPr>
          <w:rFonts w:cstheme="minorHAnsi"/>
          <w:color w:val="0000CC"/>
        </w:rPr>
        <w:t xml:space="preserve">probability </w:t>
      </w:r>
      <w:r w:rsidR="00FE6257" w:rsidRPr="00AA62B2">
        <w:rPr>
          <w:rFonts w:cstheme="minorHAnsi"/>
          <w:color w:val="0000CC"/>
        </w:rPr>
        <w:t>is 1.96</w:t>
      </w:r>
    </w:p>
    <w:p w14:paraId="238CFE01" w14:textId="09810985" w:rsidR="00A37440" w:rsidRPr="00AA62B2" w:rsidRDefault="00A37440" w:rsidP="00AA62B2">
      <w:pPr>
        <w:autoSpaceDE w:val="0"/>
        <w:autoSpaceDN w:val="0"/>
        <w:adjustRightInd w:val="0"/>
        <w:spacing w:after="0"/>
        <w:ind w:left="720"/>
        <w:rPr>
          <w:rFonts w:cstheme="minorHAnsi"/>
          <w:color w:val="0000CC"/>
        </w:rPr>
      </w:pPr>
      <w:r w:rsidRPr="00AA62B2">
        <w:rPr>
          <w:rFonts w:cstheme="minorHAnsi"/>
          <w:color w:val="0000CC"/>
        </w:rPr>
        <w:t xml:space="preserve">55 = 50 </w:t>
      </w:r>
      <m:oMath>
        <m:r>
          <w:rPr>
            <w:rFonts w:ascii="Cambria Math" w:hAnsi="Cambria Math" w:cstheme="minorHAnsi"/>
            <w:color w:val="0000CC"/>
          </w:rPr>
          <m:t>+ 1.96×</m:t>
        </m:r>
        <m:f>
          <m:fPr>
            <m:ctrlPr>
              <w:rPr>
                <w:rFonts w:ascii="Cambria Math" w:hAnsi="Cambria Math" w:cstheme="minorHAnsi"/>
                <w:i/>
                <w:color w:val="0000CC"/>
              </w:rPr>
            </m:ctrlPr>
          </m:fPr>
          <m:num>
            <m:r>
              <w:rPr>
                <w:rFonts w:ascii="Cambria Math" w:hAnsi="Cambria Math" w:cstheme="minorHAnsi"/>
                <w:color w:val="0000CC"/>
              </w:rPr>
              <m:t>40</m:t>
            </m:r>
          </m:num>
          <m:den>
            <m:rad>
              <m:radPr>
                <m:degHide m:val="1"/>
                <m:ctrlPr>
                  <w:rPr>
                    <w:rFonts w:ascii="Cambria Math" w:hAnsi="Cambria Math" w:cstheme="minorHAnsi"/>
                    <w:i/>
                    <w:color w:val="0000CC"/>
                  </w:rPr>
                </m:ctrlPr>
              </m:radPr>
              <m:deg/>
              <m:e>
                <m:r>
                  <w:rPr>
                    <w:rFonts w:ascii="Cambria Math" w:hAnsi="Cambria Math" w:cstheme="minorHAnsi"/>
                    <w:color w:val="0000CC"/>
                  </w:rPr>
                  <m:t>n</m:t>
                </m:r>
              </m:e>
            </m:rad>
          </m:den>
        </m:f>
      </m:oMath>
      <w:r w:rsidR="00511303" w:rsidRPr="00AA62B2">
        <w:rPr>
          <w:rFonts w:cstheme="minorHAnsi"/>
          <w:color w:val="0000CC"/>
        </w:rPr>
        <w:t xml:space="preserve">    </w:t>
      </w:r>
      <w:r w:rsidR="00511303" w:rsidRPr="00AA62B2">
        <w:rPr>
          <w:rFonts w:cstheme="minorHAnsi"/>
          <w:color w:val="0000CC"/>
        </w:rPr>
        <w:sym w:font="Wingdings" w:char="F0E0"/>
      </w:r>
      <w:r w:rsidR="00511303" w:rsidRPr="00AA62B2">
        <w:rPr>
          <w:rFonts w:cstheme="minorHAnsi"/>
          <w:color w:val="0000CC"/>
        </w:rPr>
        <w:t xml:space="preserve"> n </w:t>
      </w:r>
      <w:r w:rsidR="00B35625" w:rsidRPr="00AA62B2">
        <w:rPr>
          <w:rFonts w:cstheme="minorHAnsi"/>
          <w:color w:val="0000CC"/>
        </w:rPr>
        <w:t>= 245.86</w:t>
      </w:r>
      <w:r w:rsidR="00AA62B2" w:rsidRPr="00AA62B2">
        <w:rPr>
          <w:rFonts w:cstheme="minorHAnsi"/>
          <w:color w:val="0000CC"/>
        </w:rPr>
        <w:t>24</w:t>
      </w:r>
    </w:p>
    <w:p w14:paraId="1547EB95" w14:textId="77777777" w:rsidR="00F539FB" w:rsidRDefault="00F539FB" w:rsidP="008D12E1">
      <w:pPr>
        <w:autoSpaceDE w:val="0"/>
        <w:autoSpaceDN w:val="0"/>
        <w:adjustRightInd w:val="0"/>
        <w:spacing w:after="0"/>
        <w:rPr>
          <w:rFonts w:cs="BookAntiqua"/>
        </w:rPr>
      </w:pPr>
    </w:p>
    <w:p w14:paraId="596D4F8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96D4F84" w14:textId="77777777" w:rsidR="004C7586" w:rsidRPr="00160A95" w:rsidRDefault="004C7586" w:rsidP="00160A95">
      <w:pPr>
        <w:autoSpaceDE w:val="0"/>
        <w:autoSpaceDN w:val="0"/>
        <w:adjustRightInd w:val="0"/>
        <w:spacing w:after="0"/>
        <w:ind w:left="720"/>
        <w:rPr>
          <w:rFonts w:cs="BookAntiqua"/>
        </w:rPr>
      </w:pPr>
    </w:p>
    <w:p w14:paraId="596D4F8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96D4F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96D4F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96D4F88" w14:textId="77777777" w:rsidR="004C7586" w:rsidRPr="001D7836" w:rsidRDefault="004C7586" w:rsidP="00160A95">
      <w:pPr>
        <w:numPr>
          <w:ilvl w:val="0"/>
          <w:numId w:val="6"/>
        </w:numPr>
        <w:autoSpaceDE w:val="0"/>
        <w:autoSpaceDN w:val="0"/>
        <w:adjustRightInd w:val="0"/>
        <w:spacing w:after="0"/>
        <w:rPr>
          <w:rFonts w:cs="BookAntiqua"/>
          <w:color w:val="0000CC"/>
        </w:rPr>
      </w:pPr>
      <w:r w:rsidRPr="001D7836">
        <w:rPr>
          <w:rFonts w:cs="BookAntiqua"/>
          <w:color w:val="0000CC"/>
        </w:rPr>
        <w:t xml:space="preserve">The average of the mean across several samples will be </w:t>
      </w:r>
      <w:r w:rsidR="00505D35" w:rsidRPr="001D7836">
        <w:rPr>
          <w:rFonts w:cs="BookAntiqua"/>
          <w:color w:val="0000CC"/>
        </w:rPr>
        <w:t>7</w:t>
      </w:r>
      <w:r w:rsidRPr="001D7836">
        <w:rPr>
          <w:rFonts w:cs="BookAntiqua"/>
          <w:color w:val="0000CC"/>
        </w:rPr>
        <w:t>20.</w:t>
      </w:r>
    </w:p>
    <w:p w14:paraId="596D4F8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3A5A795" w14:textId="77777777" w:rsidR="00B86456" w:rsidRDefault="00B86456" w:rsidP="00B86456">
      <w:pPr>
        <w:autoSpaceDE w:val="0"/>
        <w:autoSpaceDN w:val="0"/>
        <w:adjustRightInd w:val="0"/>
        <w:spacing w:after="0"/>
        <w:rPr>
          <w:rFonts w:cs="BookAntiqua"/>
        </w:rPr>
      </w:pPr>
    </w:p>
    <w:p w14:paraId="7B63187D" w14:textId="77777777" w:rsidR="00D81C73" w:rsidRDefault="00DB2223" w:rsidP="004257E9">
      <w:pPr>
        <w:pStyle w:val="ListParagraph"/>
        <w:autoSpaceDE w:val="0"/>
        <w:autoSpaceDN w:val="0"/>
        <w:adjustRightInd w:val="0"/>
        <w:spacing w:after="0"/>
        <w:rPr>
          <w:rFonts w:cs="BookAntiqua"/>
          <w:color w:val="0000CC"/>
          <w:lang w:val="en-IN"/>
        </w:rPr>
      </w:pPr>
      <w:r w:rsidRPr="00D81C73">
        <w:rPr>
          <w:rFonts w:cs="BookAntiqua"/>
          <w:color w:val="0000CC"/>
        </w:rPr>
        <w:t>S</w:t>
      </w:r>
      <w:r w:rsidRPr="00D81C73">
        <w:rPr>
          <w:rFonts w:cs="BookAntiqua"/>
          <w:color w:val="0000CC"/>
        </w:rPr>
        <w:t>tandard error of the mean</w:t>
      </w:r>
      <w:r w:rsidR="001D27D8" w:rsidRPr="00D81C73">
        <w:rPr>
          <w:rFonts w:cs="BookAntiqua"/>
          <w:color w:val="0000CC"/>
          <w:lang w:val="en-IN"/>
        </w:rPr>
        <w:t xml:space="preserve"> </w:t>
      </w:r>
      <w:r w:rsidRPr="00D81C73">
        <w:rPr>
          <w:rFonts w:cs="BookAntiqua"/>
          <w:color w:val="0000CC"/>
          <w:lang w:val="en-IN"/>
        </w:rPr>
        <w:t xml:space="preserve">= </w:t>
      </w:r>
      <w:r w:rsidR="001D27D8" w:rsidRPr="00D81C73">
        <w:rPr>
          <w:rFonts w:cs="BookAntiqua"/>
          <w:color w:val="0000CC"/>
          <w:lang w:val="en-IN"/>
        </w:rPr>
        <w:t xml:space="preserve"> </w:t>
      </w:r>
      <m:oMath>
        <m:f>
          <m:fPr>
            <m:ctrlPr>
              <w:rPr>
                <w:rFonts w:ascii="Cambria Math" w:hAnsi="Cambria Math" w:cs="BookAntiqua"/>
                <w:i/>
                <w:color w:val="0000CC"/>
                <w:lang w:val="en-IN"/>
              </w:rPr>
            </m:ctrlPr>
          </m:fPr>
          <m:num>
            <m:r>
              <w:rPr>
                <w:rFonts w:ascii="Cambria Math" w:hAnsi="Cambria Math" w:cs="BookAntiqua"/>
                <w:color w:val="0000CC"/>
                <w:lang w:val="en-IN"/>
              </w:rPr>
              <m:t>σ</m:t>
            </m:r>
          </m:num>
          <m:den>
            <m:rad>
              <m:radPr>
                <m:degHide m:val="1"/>
                <m:ctrlPr>
                  <w:rPr>
                    <w:rFonts w:ascii="Cambria Math" w:hAnsi="Cambria Math" w:cs="BookAntiqua"/>
                    <w:i/>
                    <w:color w:val="0000CC"/>
                    <w:lang w:val="en-IN"/>
                  </w:rPr>
                </m:ctrlPr>
              </m:radPr>
              <m:deg/>
              <m:e>
                <m:r>
                  <w:rPr>
                    <w:rFonts w:ascii="Cambria Math" w:hAnsi="Cambria Math" w:cs="BookAntiqua"/>
                    <w:color w:val="0000CC"/>
                    <w:lang w:val="en-IN"/>
                  </w:rPr>
                  <m:t>n</m:t>
                </m:r>
              </m:e>
            </m:rad>
          </m:den>
        </m:f>
        <m:r>
          <w:rPr>
            <w:rFonts w:ascii="Cambria Math" w:hAnsi="Cambria Math" w:cs="BookAntiqua"/>
            <w:color w:val="0000CC"/>
            <w:lang w:val="en-IN"/>
          </w:rPr>
          <m:t>=</m:t>
        </m:r>
        <m:r>
          <w:rPr>
            <w:rFonts w:ascii="Cambria Math" w:hAnsi="Cambria Math" w:cs="BookAntiqua"/>
            <w:color w:val="0000CC"/>
            <w:lang w:val="en-IN"/>
          </w:rPr>
          <m:t xml:space="preserve"> </m:t>
        </m:r>
        <m:f>
          <m:fPr>
            <m:ctrlPr>
              <w:rPr>
                <w:rFonts w:ascii="Cambria Math" w:hAnsi="Cambria Math" w:cs="BookAntiqua"/>
                <w:i/>
                <w:color w:val="0000CC"/>
                <w:lang w:val="en-IN"/>
              </w:rPr>
            </m:ctrlPr>
          </m:fPr>
          <m:num>
            <m:r>
              <w:rPr>
                <w:rFonts w:ascii="Cambria Math" w:hAnsi="Cambria Math" w:cs="BookAntiqua"/>
                <w:color w:val="0000CC"/>
                <w:lang w:val="en-IN"/>
              </w:rPr>
              <m:t>120</m:t>
            </m:r>
          </m:num>
          <m:den>
            <m:rad>
              <m:radPr>
                <m:degHide m:val="1"/>
                <m:ctrlPr>
                  <w:rPr>
                    <w:rFonts w:ascii="Cambria Math" w:hAnsi="Cambria Math" w:cs="BookAntiqua"/>
                    <w:i/>
                    <w:color w:val="0000CC"/>
                    <w:lang w:val="en-IN"/>
                  </w:rPr>
                </m:ctrlPr>
              </m:radPr>
              <m:deg/>
              <m:e>
                <m:r>
                  <w:rPr>
                    <w:rFonts w:ascii="Cambria Math" w:hAnsi="Cambria Math" w:cs="BookAntiqua"/>
                    <w:color w:val="0000CC"/>
                    <w:lang w:val="en-IN"/>
                  </w:rPr>
                  <m:t>40000</m:t>
                </m:r>
              </m:e>
            </m:rad>
          </m:den>
        </m:f>
      </m:oMath>
      <w:r w:rsidR="00A620BB" w:rsidRPr="00D81C73">
        <w:rPr>
          <w:rFonts w:cs="BookAntiqua"/>
          <w:color w:val="0000CC"/>
          <w:lang w:val="en-IN"/>
        </w:rPr>
        <w:t xml:space="preserve">  </w:t>
      </w:r>
      <w:r w:rsidR="001D27D8" w:rsidRPr="00D81C73">
        <w:rPr>
          <w:rFonts w:cs="BookAntiqua"/>
          <w:color w:val="0000CC"/>
          <w:lang w:val="en-IN"/>
        </w:rPr>
        <w:t>=</w:t>
      </w:r>
      <w:r w:rsidR="006A6D17" w:rsidRPr="00D81C73">
        <w:rPr>
          <w:rFonts w:cs="BookAntiqua"/>
          <w:color w:val="0000CC"/>
          <w:lang w:val="en-IN"/>
        </w:rPr>
        <w:t xml:space="preserve"> </w:t>
      </w:r>
      <w:r w:rsidR="001D27D8" w:rsidRPr="00D81C73">
        <w:rPr>
          <w:rFonts w:cs="BookAntiqua"/>
          <w:color w:val="0000CC"/>
          <w:lang w:val="en-IN"/>
        </w:rPr>
        <w:t>0.6</w:t>
      </w:r>
      <w:r w:rsidR="00623E2D" w:rsidRPr="00D81C73">
        <w:rPr>
          <w:rFonts w:cs="BookAntiqua"/>
          <w:color w:val="0000CC"/>
          <w:lang w:val="en-IN"/>
        </w:rPr>
        <w:t>.</w:t>
      </w:r>
    </w:p>
    <w:p w14:paraId="67159320" w14:textId="23AF60CF" w:rsidR="00606E7C" w:rsidRPr="00D81C73" w:rsidRDefault="001D27D8" w:rsidP="00D81C73">
      <w:pPr>
        <w:pStyle w:val="ListParagraph"/>
        <w:numPr>
          <w:ilvl w:val="0"/>
          <w:numId w:val="11"/>
        </w:numPr>
        <w:autoSpaceDE w:val="0"/>
        <w:autoSpaceDN w:val="0"/>
        <w:adjustRightInd w:val="0"/>
        <w:spacing w:after="0"/>
        <w:rPr>
          <w:rFonts w:cs="BookAntiqua"/>
          <w:color w:val="0000CC"/>
          <w:lang w:val="en-IN"/>
        </w:rPr>
      </w:pPr>
      <w:r w:rsidRPr="00D81C73">
        <w:rPr>
          <w:rFonts w:cs="BookAntiqua"/>
          <w:color w:val="0000CC"/>
          <w:lang w:val="en-IN"/>
        </w:rPr>
        <w:t>SD will not be 120 of scores in any one sample, especially since we don't know the sample size.</w:t>
      </w:r>
    </w:p>
    <w:p w14:paraId="1A013CF5" w14:textId="1A21A02C" w:rsidR="00606E7C" w:rsidRPr="00D81C73" w:rsidRDefault="001D27D8" w:rsidP="00D81C73">
      <w:pPr>
        <w:pStyle w:val="ListParagraph"/>
        <w:numPr>
          <w:ilvl w:val="0"/>
          <w:numId w:val="11"/>
        </w:numPr>
        <w:autoSpaceDE w:val="0"/>
        <w:autoSpaceDN w:val="0"/>
        <w:adjustRightInd w:val="0"/>
        <w:spacing w:after="0"/>
        <w:rPr>
          <w:rFonts w:cs="BookAntiqua"/>
          <w:color w:val="0000CC"/>
          <w:lang w:val="en-IN"/>
        </w:rPr>
      </w:pPr>
      <w:r w:rsidRPr="00D81C73">
        <w:rPr>
          <w:rFonts w:cs="BookAntiqua"/>
          <w:color w:val="0000CC"/>
          <w:lang w:val="en-IN"/>
        </w:rPr>
        <w:t>SD of mean across several samples will also not be 120. It will be less; indeed, probably about 0.6</w:t>
      </w:r>
      <w:r w:rsidRPr="00D81C73">
        <w:rPr>
          <w:rFonts w:cs="BookAntiqua"/>
          <w:color w:val="0000CC"/>
          <w:lang w:val="en-IN"/>
        </w:rPr>
        <w:t>.</w:t>
      </w:r>
    </w:p>
    <w:p w14:paraId="6A57DB40" w14:textId="170A6997" w:rsidR="00606E7C" w:rsidRPr="00D81C73" w:rsidRDefault="001D27D8" w:rsidP="00D81C73">
      <w:pPr>
        <w:pStyle w:val="ListParagraph"/>
        <w:numPr>
          <w:ilvl w:val="0"/>
          <w:numId w:val="11"/>
        </w:numPr>
        <w:autoSpaceDE w:val="0"/>
        <w:autoSpaceDN w:val="0"/>
        <w:adjustRightInd w:val="0"/>
        <w:spacing w:after="0"/>
        <w:rPr>
          <w:rFonts w:cs="BookAntiqua"/>
          <w:color w:val="0000CC"/>
          <w:lang w:val="en-IN"/>
        </w:rPr>
      </w:pPr>
      <w:r w:rsidRPr="00D81C73">
        <w:rPr>
          <w:rFonts w:cs="BookAntiqua"/>
          <w:color w:val="0000CC"/>
          <w:lang w:val="en-IN"/>
        </w:rPr>
        <w:t>The mean score in any sample will be 720. Maybe, but no reason it couldn't be less or more.</w:t>
      </w:r>
    </w:p>
    <w:p w14:paraId="0A02E8DF" w14:textId="058182C7" w:rsidR="00606E7C" w:rsidRPr="00D81C73" w:rsidRDefault="001D27D8" w:rsidP="00D81C73">
      <w:pPr>
        <w:pStyle w:val="ListParagraph"/>
        <w:numPr>
          <w:ilvl w:val="0"/>
          <w:numId w:val="11"/>
        </w:numPr>
        <w:autoSpaceDE w:val="0"/>
        <w:autoSpaceDN w:val="0"/>
        <w:adjustRightInd w:val="0"/>
        <w:spacing w:after="0"/>
        <w:rPr>
          <w:rFonts w:cs="BookAntiqua"/>
          <w:color w:val="0000CC"/>
          <w:lang w:val="en-IN"/>
        </w:rPr>
      </w:pPr>
      <w:r w:rsidRPr="00D81C73">
        <w:rPr>
          <w:rFonts w:cs="BookAntiqua"/>
          <w:color w:val="0000CC"/>
          <w:lang w:val="en-IN"/>
        </w:rPr>
        <w:t>The average of the mean across several samples will be 720. This is certainly possible, but it requires the mean of all samples that sample size, which would be the case</w:t>
      </w:r>
      <w:r w:rsidR="00623E2D" w:rsidRPr="00D81C73">
        <w:rPr>
          <w:rFonts w:cs="BookAntiqua"/>
          <w:color w:val="0000CC"/>
          <w:lang w:val="en-IN"/>
        </w:rPr>
        <w:t>.</w:t>
      </w:r>
    </w:p>
    <w:p w14:paraId="01881C6B" w14:textId="4EB9C679" w:rsidR="005A0FEE" w:rsidRPr="00D81C73" w:rsidRDefault="001D27D8" w:rsidP="00D81C73">
      <w:pPr>
        <w:pStyle w:val="ListParagraph"/>
        <w:numPr>
          <w:ilvl w:val="0"/>
          <w:numId w:val="11"/>
        </w:numPr>
        <w:autoSpaceDE w:val="0"/>
        <w:autoSpaceDN w:val="0"/>
        <w:adjustRightInd w:val="0"/>
        <w:spacing w:after="0"/>
        <w:rPr>
          <w:rFonts w:cs="BookAntiqua"/>
          <w:color w:val="0000CC"/>
          <w:lang w:val="en-IN"/>
        </w:rPr>
      </w:pPr>
      <w:r w:rsidRPr="00D81C73">
        <w:rPr>
          <w:rFonts w:cs="BookAntiqua"/>
          <w:color w:val="0000CC"/>
          <w:lang w:val="en-IN"/>
        </w:rPr>
        <w:t>The SEM will be 0.60. This is likely, given the sample size, which even with a lot of skewness will tend towards normality given the sample size. The mean would have an expected value of 720, but in calculations, the SEM is 0.6.</w:t>
      </w:r>
    </w:p>
    <w:sectPr w:rsidR="005A0FEE" w:rsidRPr="00D81C7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251D8B"/>
    <w:multiLevelType w:val="hybridMultilevel"/>
    <w:tmpl w:val="B4A848F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AD50655E"/>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122648B"/>
    <w:multiLevelType w:val="hybridMultilevel"/>
    <w:tmpl w:val="F5F66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2C22E0"/>
    <w:multiLevelType w:val="hybridMultilevel"/>
    <w:tmpl w:val="3B50C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95687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27949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3278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22829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0888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71363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72252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9307070">
    <w:abstractNumId w:val="7"/>
  </w:num>
  <w:num w:numId="9" w16cid:durableId="1869829455">
    <w:abstractNumId w:val="9"/>
  </w:num>
  <w:num w:numId="10" w16cid:durableId="97331932">
    <w:abstractNumId w:val="10"/>
  </w:num>
  <w:num w:numId="11" w16cid:durableId="561067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4519"/>
    <w:rsid w:val="000816E5"/>
    <w:rsid w:val="0008366D"/>
    <w:rsid w:val="000A08F8"/>
    <w:rsid w:val="000B3559"/>
    <w:rsid w:val="000B425A"/>
    <w:rsid w:val="000C2A14"/>
    <w:rsid w:val="000D738A"/>
    <w:rsid w:val="00120807"/>
    <w:rsid w:val="00160A95"/>
    <w:rsid w:val="001928A4"/>
    <w:rsid w:val="001D27D8"/>
    <w:rsid w:val="001D7836"/>
    <w:rsid w:val="00212905"/>
    <w:rsid w:val="002143C1"/>
    <w:rsid w:val="002815E3"/>
    <w:rsid w:val="00283F27"/>
    <w:rsid w:val="002858DF"/>
    <w:rsid w:val="00285FEB"/>
    <w:rsid w:val="002A49BE"/>
    <w:rsid w:val="002C3682"/>
    <w:rsid w:val="00330C2A"/>
    <w:rsid w:val="00337C89"/>
    <w:rsid w:val="0034028B"/>
    <w:rsid w:val="00352CE2"/>
    <w:rsid w:val="003A1F98"/>
    <w:rsid w:val="003C1C0D"/>
    <w:rsid w:val="004257E9"/>
    <w:rsid w:val="0043171C"/>
    <w:rsid w:val="0043351B"/>
    <w:rsid w:val="00462725"/>
    <w:rsid w:val="00491F59"/>
    <w:rsid w:val="004A25A8"/>
    <w:rsid w:val="004C14D8"/>
    <w:rsid w:val="004C7586"/>
    <w:rsid w:val="004D037B"/>
    <w:rsid w:val="004E00AB"/>
    <w:rsid w:val="00505D35"/>
    <w:rsid w:val="00511303"/>
    <w:rsid w:val="00537C4B"/>
    <w:rsid w:val="00555483"/>
    <w:rsid w:val="00574ECA"/>
    <w:rsid w:val="005A0FEE"/>
    <w:rsid w:val="005C6527"/>
    <w:rsid w:val="005D3A94"/>
    <w:rsid w:val="00606E7C"/>
    <w:rsid w:val="00623E2D"/>
    <w:rsid w:val="00637E27"/>
    <w:rsid w:val="006A6D17"/>
    <w:rsid w:val="006E5B5F"/>
    <w:rsid w:val="0070193F"/>
    <w:rsid w:val="00707D38"/>
    <w:rsid w:val="00716FAB"/>
    <w:rsid w:val="00745F89"/>
    <w:rsid w:val="007B4F7F"/>
    <w:rsid w:val="007E10A1"/>
    <w:rsid w:val="007E525E"/>
    <w:rsid w:val="00800C8A"/>
    <w:rsid w:val="008734FD"/>
    <w:rsid w:val="00890250"/>
    <w:rsid w:val="008D12E1"/>
    <w:rsid w:val="008E4214"/>
    <w:rsid w:val="009D62DB"/>
    <w:rsid w:val="00A2230A"/>
    <w:rsid w:val="00A37440"/>
    <w:rsid w:val="00A3778D"/>
    <w:rsid w:val="00A50F0F"/>
    <w:rsid w:val="00A5365C"/>
    <w:rsid w:val="00A54FB9"/>
    <w:rsid w:val="00A620BB"/>
    <w:rsid w:val="00AA62B2"/>
    <w:rsid w:val="00AD329A"/>
    <w:rsid w:val="00B0269E"/>
    <w:rsid w:val="00B07017"/>
    <w:rsid w:val="00B35625"/>
    <w:rsid w:val="00B541F7"/>
    <w:rsid w:val="00B86456"/>
    <w:rsid w:val="00BB6A14"/>
    <w:rsid w:val="00BB6DB9"/>
    <w:rsid w:val="00BC2FA2"/>
    <w:rsid w:val="00BC47F6"/>
    <w:rsid w:val="00BF3220"/>
    <w:rsid w:val="00C048DF"/>
    <w:rsid w:val="00C40ABC"/>
    <w:rsid w:val="00C50AD9"/>
    <w:rsid w:val="00C776F7"/>
    <w:rsid w:val="00CB2DE7"/>
    <w:rsid w:val="00CD3D2C"/>
    <w:rsid w:val="00D34B8E"/>
    <w:rsid w:val="00D81C73"/>
    <w:rsid w:val="00DB1493"/>
    <w:rsid w:val="00DB2223"/>
    <w:rsid w:val="00E12E62"/>
    <w:rsid w:val="00E33BEE"/>
    <w:rsid w:val="00E47D7B"/>
    <w:rsid w:val="00E6485A"/>
    <w:rsid w:val="00E844C3"/>
    <w:rsid w:val="00EA6242"/>
    <w:rsid w:val="00EB29DF"/>
    <w:rsid w:val="00F0004D"/>
    <w:rsid w:val="00F01875"/>
    <w:rsid w:val="00F539FB"/>
    <w:rsid w:val="00F63E51"/>
    <w:rsid w:val="00FD58E7"/>
    <w:rsid w:val="00FE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F56"/>
  <w15:docId w15:val="{CE7D48EC-DF17-47D6-B130-83AB852F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C50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087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75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Rohith Kumar Reddy Renati</cp:lastModifiedBy>
  <cp:revision>110</cp:revision>
  <dcterms:created xsi:type="dcterms:W3CDTF">2013-09-23T10:20:00Z</dcterms:created>
  <dcterms:modified xsi:type="dcterms:W3CDTF">2023-01-01T12:05:00Z</dcterms:modified>
</cp:coreProperties>
</file>