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7F5B" w14:textId="77777777" w:rsidR="00293D3B" w:rsidRPr="00856F07" w:rsidRDefault="00293D3B" w:rsidP="00293D3B">
      <w:pPr>
        <w:rPr>
          <w:b/>
          <w:bCs/>
          <w:sz w:val="22"/>
          <w:szCs w:val="22"/>
          <w:u w:val="single"/>
          <w:lang w:val="en-US"/>
        </w:rPr>
      </w:pPr>
      <w:r w:rsidRPr="00856F07">
        <w:rPr>
          <w:b/>
          <w:bCs/>
          <w:sz w:val="22"/>
          <w:szCs w:val="22"/>
          <w:u w:val="single"/>
          <w:lang w:val="en-US"/>
        </w:rPr>
        <w:t>Job Description:</w:t>
      </w:r>
    </w:p>
    <w:p w14:paraId="11BFBFE5" w14:textId="77777777" w:rsidR="00293D3B" w:rsidRPr="00856F07" w:rsidRDefault="00293D3B" w:rsidP="00293D3B">
      <w:pPr>
        <w:rPr>
          <w:sz w:val="22"/>
          <w:szCs w:val="22"/>
        </w:rPr>
      </w:pPr>
      <w:r w:rsidRPr="00856F07">
        <w:rPr>
          <w:sz w:val="22"/>
          <w:szCs w:val="22"/>
        </w:rPr>
        <w:t>We’re seeking a hands-on AI/ML Lead with extensive Generative AI expertise to architect, develop, and deliver next-generation AI solutions. The ideal candidate excels at technical leadership and builds production-ready Gen AI systems that create tangible business impact.</w:t>
      </w:r>
    </w:p>
    <w:p w14:paraId="04317502" w14:textId="77777777" w:rsidR="00293D3B" w:rsidRPr="00856F07" w:rsidRDefault="00293D3B" w:rsidP="00293D3B">
      <w:pPr>
        <w:rPr>
          <w:sz w:val="22"/>
          <w:szCs w:val="22"/>
        </w:rPr>
      </w:pPr>
    </w:p>
    <w:p w14:paraId="786285C5" w14:textId="77777777" w:rsidR="00293D3B" w:rsidRPr="00856F07" w:rsidRDefault="00293D3B" w:rsidP="00293D3B">
      <w:pPr>
        <w:rPr>
          <w:b/>
          <w:bCs/>
          <w:sz w:val="22"/>
          <w:szCs w:val="22"/>
        </w:rPr>
      </w:pPr>
      <w:r w:rsidRPr="00856F07">
        <w:rPr>
          <w:b/>
          <w:bCs/>
          <w:sz w:val="22"/>
          <w:szCs w:val="22"/>
        </w:rPr>
        <w:t>Key Responsibilities:</w:t>
      </w:r>
    </w:p>
    <w:p w14:paraId="76B2D1AC" w14:textId="77777777" w:rsidR="00293D3B" w:rsidRPr="00856F07" w:rsidRDefault="00293D3B" w:rsidP="00293D3B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Architect and deliver AI/ML models and Gen AI solutions, driving initiatives from prototyping to production</w:t>
      </w:r>
    </w:p>
    <w:p w14:paraId="45229E1B" w14:textId="77777777" w:rsidR="00293D3B" w:rsidRPr="00856F07" w:rsidRDefault="00293D3B" w:rsidP="00293D3B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Set technical direction, guide team members, and serve as the lead architect for AI/ML project pipelines, ensuring rigorous implementation and up-to-date practices</w:t>
      </w:r>
    </w:p>
    <w:p w14:paraId="5C185DEE" w14:textId="77777777" w:rsidR="00293D3B" w:rsidRPr="00856F07" w:rsidRDefault="00293D3B" w:rsidP="00293D3B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End-to-end product architecture, design, development and deployment</w:t>
      </w:r>
    </w:p>
    <w:p w14:paraId="2DD8516C" w14:textId="77777777" w:rsidR="00293D3B" w:rsidRPr="00856F07" w:rsidRDefault="00293D3B" w:rsidP="00293D3B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 xml:space="preserve">Architect and implement Gen AI models such as LLMs for text generation, image processing, voice, video, conversation AI for real world applications. </w:t>
      </w:r>
    </w:p>
    <w:p w14:paraId="5EB86D88" w14:textId="77777777" w:rsidR="00293D3B" w:rsidRPr="00856F07" w:rsidRDefault="00293D3B" w:rsidP="00293D3B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Set technical strategy and mentor team members</w:t>
      </w:r>
    </w:p>
    <w:p w14:paraId="644ED751" w14:textId="77777777" w:rsidR="00293D3B" w:rsidRPr="00856F07" w:rsidRDefault="00293D3B" w:rsidP="00293D3B">
      <w:pPr>
        <w:rPr>
          <w:sz w:val="22"/>
          <w:szCs w:val="22"/>
          <w:lang w:val="en-US"/>
        </w:rPr>
      </w:pPr>
    </w:p>
    <w:p w14:paraId="3FA72142" w14:textId="77777777" w:rsidR="00293D3B" w:rsidRPr="00856F07" w:rsidRDefault="00293D3B" w:rsidP="00293D3B">
      <w:pPr>
        <w:rPr>
          <w:sz w:val="22"/>
          <w:szCs w:val="22"/>
          <w:lang w:val="en-US"/>
        </w:rPr>
      </w:pPr>
    </w:p>
    <w:p w14:paraId="09B3AADC" w14:textId="77777777" w:rsidR="00293D3B" w:rsidRPr="00856F07" w:rsidRDefault="00293D3B" w:rsidP="00293D3B">
      <w:pPr>
        <w:rPr>
          <w:b/>
          <w:bCs/>
          <w:sz w:val="22"/>
          <w:szCs w:val="22"/>
        </w:rPr>
      </w:pPr>
      <w:r w:rsidRPr="00856F07">
        <w:rPr>
          <w:b/>
          <w:bCs/>
          <w:sz w:val="22"/>
          <w:szCs w:val="22"/>
        </w:rPr>
        <w:t>Required Skills Qualifications:</w:t>
      </w:r>
    </w:p>
    <w:p w14:paraId="4CAE7125" w14:textId="77777777" w:rsidR="00293D3B" w:rsidRPr="00856F07" w:rsidRDefault="00293D3B" w:rsidP="00293D3B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At least 6+ years of AI/ML experience with significant Gen AI projects</w:t>
      </w:r>
    </w:p>
    <w:p w14:paraId="5B376D42" w14:textId="77777777" w:rsidR="00293D3B" w:rsidRPr="00856F07" w:rsidRDefault="00293D3B" w:rsidP="00293D3B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Mastery of Python or similar language, expertise in ML/Gen AI frameworks and proficiency in developing, fine-tuning, and deploying generative models for text, vision, or speech</w:t>
      </w:r>
    </w:p>
    <w:p w14:paraId="78676E7D" w14:textId="77777777" w:rsidR="00293D3B" w:rsidRPr="00856F07" w:rsidRDefault="00293D3B" w:rsidP="00293D3B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Product architect, design, and development experience</w:t>
      </w:r>
    </w:p>
    <w:p w14:paraId="3306B8BB" w14:textId="77777777" w:rsidR="00293D3B" w:rsidRPr="00856F07" w:rsidRDefault="00293D3B" w:rsidP="00293D3B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Demonstrated experience building Gen AI products with LLMs, model fine-tuning, and API integration</w:t>
      </w:r>
    </w:p>
    <w:p w14:paraId="23E9B993" w14:textId="77777777" w:rsidR="00293D3B" w:rsidRPr="00856F07" w:rsidRDefault="00293D3B" w:rsidP="00293D3B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 xml:space="preserve">Proven capacity to guide teams, set technical strategies, and mentor junior engineers and scientists </w:t>
      </w:r>
    </w:p>
    <w:p w14:paraId="5880F57F" w14:textId="77777777" w:rsidR="00293D3B" w:rsidRPr="00856F07" w:rsidRDefault="00293D3B" w:rsidP="00293D3B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856F07">
        <w:rPr>
          <w:sz w:val="22"/>
          <w:szCs w:val="22"/>
          <w:lang w:val="en-US"/>
        </w:rPr>
        <w:t>Strong hands-on coding, communication, and problem-solving skills</w:t>
      </w:r>
    </w:p>
    <w:p w14:paraId="6656F2B5" w14:textId="77777777" w:rsidR="00293D3B" w:rsidRPr="00856F07" w:rsidRDefault="00293D3B" w:rsidP="00293D3B">
      <w:pPr>
        <w:rPr>
          <w:sz w:val="22"/>
          <w:szCs w:val="22"/>
        </w:rPr>
      </w:pPr>
    </w:p>
    <w:p w14:paraId="1463C9B4" w14:textId="77777777" w:rsidR="0067612C" w:rsidRDefault="0067612C"/>
    <w:sectPr w:rsidR="0067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33BA"/>
    <w:multiLevelType w:val="hybridMultilevel"/>
    <w:tmpl w:val="4210C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301EB"/>
    <w:multiLevelType w:val="hybridMultilevel"/>
    <w:tmpl w:val="469AE9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15C85"/>
    <w:multiLevelType w:val="hybridMultilevel"/>
    <w:tmpl w:val="3EACD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301805">
    <w:abstractNumId w:val="0"/>
  </w:num>
  <w:num w:numId="2" w16cid:durableId="1888910961">
    <w:abstractNumId w:val="2"/>
  </w:num>
  <w:num w:numId="3" w16cid:durableId="9209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3B"/>
    <w:rsid w:val="00111B3A"/>
    <w:rsid w:val="00293D3B"/>
    <w:rsid w:val="004A4374"/>
    <w:rsid w:val="004C4E97"/>
    <w:rsid w:val="0067612C"/>
    <w:rsid w:val="008F7254"/>
    <w:rsid w:val="00A7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DB3A"/>
  <w15:chartTrackingRefBased/>
  <w15:docId w15:val="{CFB2993E-AABA-4F17-B201-495CA947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D3B"/>
  </w:style>
  <w:style w:type="paragraph" w:styleId="Heading1">
    <w:name w:val="heading 1"/>
    <w:basedOn w:val="Normal"/>
    <w:next w:val="Normal"/>
    <w:link w:val="Heading1Char"/>
    <w:uiPriority w:val="9"/>
    <w:qFormat/>
    <w:rsid w:val="0029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2026-03-26T10:36:00Z</dcterms:created>
  <dcterms:modified xsi:type="dcterms:W3CDTF">2026-03-26T10:37:00Z</dcterms:modified>
</cp:coreProperties>
</file>